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1A" w:rsidRPr="0067729E" w:rsidRDefault="005E051A" w:rsidP="005E051A">
      <w:pPr>
        <w:jc w:val="right"/>
        <w:rPr>
          <w:rFonts w:ascii="Arial" w:hAnsi="Arial" w:cs="Arial"/>
          <w:b/>
          <w:bCs/>
          <w:iCs/>
          <w:vertAlign w:val="superscript"/>
          <w:lang w:val="ro-RO"/>
        </w:rPr>
      </w:pPr>
      <w:r w:rsidRPr="0067729E">
        <w:rPr>
          <w:rFonts w:ascii="Arial" w:hAnsi="Arial" w:cs="Arial"/>
          <w:b/>
          <w:iCs/>
          <w:lang w:val="ro-RO"/>
        </w:rPr>
        <w:t xml:space="preserve">Formular nr. </w:t>
      </w:r>
      <w:r w:rsidR="0019468D" w:rsidRPr="0067729E">
        <w:rPr>
          <w:rFonts w:ascii="Arial" w:hAnsi="Arial" w:cs="Arial"/>
          <w:b/>
          <w:iCs/>
          <w:lang w:val="ro-RO"/>
        </w:rPr>
        <w:t>4</w:t>
      </w:r>
    </w:p>
    <w:p w:rsidR="005E051A" w:rsidRPr="0067729E" w:rsidRDefault="005E051A" w:rsidP="005E051A">
      <w:pPr>
        <w:jc w:val="both"/>
        <w:rPr>
          <w:rFonts w:ascii="Arial" w:hAnsi="Arial" w:cs="Arial"/>
          <w:i/>
          <w:lang w:val="ro-RO"/>
        </w:rPr>
      </w:pPr>
    </w:p>
    <w:p w:rsidR="00B07793" w:rsidRPr="0067729E" w:rsidRDefault="00B07793" w:rsidP="00B07793">
      <w:pPr>
        <w:jc w:val="center"/>
        <w:rPr>
          <w:rFonts w:ascii="Arial" w:hAnsi="Arial" w:cs="Arial"/>
          <w:lang w:val="ro-RO"/>
        </w:rPr>
      </w:pPr>
      <w:r w:rsidRPr="0067729E">
        <w:rPr>
          <w:rFonts w:ascii="Arial" w:hAnsi="Arial" w:cs="Arial"/>
          <w:lang w:val="ro-RO"/>
        </w:rPr>
        <w:t>Antet Ofertant</w:t>
      </w:r>
    </w:p>
    <w:p w:rsidR="005E051A" w:rsidRPr="0067729E" w:rsidRDefault="00B07793" w:rsidP="005E051A">
      <w:pPr>
        <w:jc w:val="both"/>
        <w:rPr>
          <w:rFonts w:ascii="Arial" w:hAnsi="Arial" w:cs="Arial"/>
          <w:i/>
          <w:lang w:val="ro-RO"/>
        </w:rPr>
      </w:pPr>
      <w:r w:rsidRPr="0067729E">
        <w:rPr>
          <w:rFonts w:ascii="Arial" w:hAnsi="Arial" w:cs="Arial"/>
          <w:i/>
          <w:lang w:val="ro-RO"/>
        </w:rPr>
        <w:t>Ofertant:</w:t>
      </w:r>
      <w:r w:rsidRPr="0067729E">
        <w:rPr>
          <w:rFonts w:ascii="Arial" w:hAnsi="Arial" w:cs="Arial"/>
          <w:i/>
          <w:lang w:val="ro-RO"/>
        </w:rPr>
        <w:tab/>
        <w:t>Denumire</w:t>
      </w:r>
    </w:p>
    <w:p w:rsidR="00B07793" w:rsidRPr="0067729E" w:rsidRDefault="00B07793" w:rsidP="005E051A">
      <w:pPr>
        <w:jc w:val="both"/>
        <w:rPr>
          <w:rFonts w:ascii="Arial" w:hAnsi="Arial" w:cs="Arial"/>
          <w:i/>
          <w:lang w:val="ro-RO"/>
        </w:rPr>
      </w:pPr>
      <w:r w:rsidRPr="0067729E">
        <w:rPr>
          <w:rFonts w:ascii="Arial" w:hAnsi="Arial" w:cs="Arial"/>
          <w:i/>
          <w:lang w:val="ro-RO"/>
        </w:rPr>
        <w:tab/>
      </w:r>
      <w:r w:rsidRPr="0067729E">
        <w:rPr>
          <w:rFonts w:ascii="Arial" w:hAnsi="Arial" w:cs="Arial"/>
          <w:i/>
          <w:lang w:val="ro-RO"/>
        </w:rPr>
        <w:tab/>
        <w:t>Adresa</w:t>
      </w:r>
    </w:p>
    <w:p w:rsidR="00B07793" w:rsidRPr="0067729E" w:rsidRDefault="00B07793" w:rsidP="005E051A">
      <w:pPr>
        <w:jc w:val="both"/>
        <w:rPr>
          <w:rFonts w:ascii="Arial" w:hAnsi="Arial" w:cs="Arial"/>
          <w:i/>
          <w:lang w:val="ro-RO"/>
        </w:rPr>
      </w:pPr>
      <w:r w:rsidRPr="0067729E">
        <w:rPr>
          <w:rFonts w:ascii="Arial" w:hAnsi="Arial" w:cs="Arial"/>
          <w:i/>
          <w:lang w:val="ro-RO"/>
        </w:rPr>
        <w:tab/>
      </w:r>
      <w:r w:rsidRPr="0067729E">
        <w:rPr>
          <w:rFonts w:ascii="Arial" w:hAnsi="Arial" w:cs="Arial"/>
          <w:i/>
          <w:lang w:val="ro-RO"/>
        </w:rPr>
        <w:tab/>
        <w:t>Alte date de identificare</w:t>
      </w:r>
    </w:p>
    <w:p w:rsidR="005E051A" w:rsidRPr="0067729E" w:rsidRDefault="0019468D" w:rsidP="005E051A">
      <w:pPr>
        <w:jc w:val="both"/>
        <w:rPr>
          <w:rFonts w:ascii="Arial" w:hAnsi="Arial" w:cs="Arial"/>
          <w:lang w:val="ro-RO"/>
        </w:rPr>
      </w:pPr>
      <w:r w:rsidRPr="0067729E">
        <w:rPr>
          <w:rFonts w:ascii="Arial" w:hAnsi="Arial" w:cs="Arial"/>
          <w:lang w:val="ro-RO"/>
        </w:rPr>
        <w:t xml:space="preserve"> </w:t>
      </w:r>
    </w:p>
    <w:p w:rsidR="0019468D" w:rsidRDefault="0019468D" w:rsidP="005E051A">
      <w:pPr>
        <w:jc w:val="center"/>
        <w:rPr>
          <w:rFonts w:ascii="Arial" w:hAnsi="Arial" w:cs="Arial"/>
          <w:b/>
          <w:lang w:val="ro-RO"/>
        </w:rPr>
      </w:pPr>
      <w:bookmarkStart w:id="0" w:name="_GoBack"/>
      <w:bookmarkEnd w:id="0"/>
    </w:p>
    <w:p w:rsidR="00DE40B1" w:rsidRPr="0067729E" w:rsidRDefault="00DE40B1" w:rsidP="005E051A">
      <w:pPr>
        <w:jc w:val="center"/>
        <w:rPr>
          <w:rFonts w:ascii="Arial" w:hAnsi="Arial" w:cs="Arial"/>
          <w:b/>
          <w:lang w:val="ro-RO"/>
        </w:rPr>
      </w:pPr>
    </w:p>
    <w:p w:rsidR="005E051A" w:rsidRPr="0067729E" w:rsidRDefault="005E051A" w:rsidP="005E051A">
      <w:pPr>
        <w:jc w:val="center"/>
        <w:rPr>
          <w:rFonts w:ascii="Arial" w:hAnsi="Arial" w:cs="Arial"/>
          <w:b/>
          <w:sz w:val="32"/>
          <w:lang w:val="ro-RO"/>
        </w:rPr>
      </w:pPr>
      <w:r w:rsidRPr="0067729E">
        <w:rPr>
          <w:rFonts w:ascii="Arial" w:hAnsi="Arial" w:cs="Arial"/>
          <w:b/>
          <w:sz w:val="32"/>
          <w:lang w:val="ro-RO"/>
        </w:rPr>
        <w:t>OFERT</w:t>
      </w:r>
      <w:r w:rsidR="00011C5B" w:rsidRPr="0067729E">
        <w:rPr>
          <w:rFonts w:ascii="Arial" w:hAnsi="Arial" w:cs="Arial"/>
          <w:b/>
          <w:sz w:val="32"/>
          <w:lang w:val="ro-RO"/>
        </w:rPr>
        <w:t>Ă</w:t>
      </w:r>
      <w:r w:rsidR="0019468D" w:rsidRPr="0067729E">
        <w:rPr>
          <w:rFonts w:ascii="Arial" w:hAnsi="Arial" w:cs="Arial"/>
          <w:b/>
          <w:sz w:val="32"/>
          <w:lang w:val="ro-RO"/>
        </w:rPr>
        <w:t xml:space="preserve"> FINANCIARĂ</w:t>
      </w:r>
    </w:p>
    <w:p w:rsidR="0019468D" w:rsidRPr="0067729E" w:rsidRDefault="0019468D" w:rsidP="005E051A">
      <w:pPr>
        <w:jc w:val="center"/>
        <w:rPr>
          <w:rFonts w:ascii="Arial" w:hAnsi="Arial" w:cs="Arial"/>
          <w:b/>
          <w:sz w:val="20"/>
          <w:lang w:val="ro-RO"/>
        </w:rPr>
      </w:pPr>
    </w:p>
    <w:p w:rsidR="005E051A" w:rsidRPr="0067729E" w:rsidRDefault="005E051A" w:rsidP="005E051A">
      <w:pPr>
        <w:ind w:firstLine="720"/>
        <w:jc w:val="both"/>
        <w:rPr>
          <w:rFonts w:ascii="Arial" w:hAnsi="Arial" w:cs="Arial"/>
          <w:lang w:val="ro-RO"/>
        </w:rPr>
      </w:pPr>
    </w:p>
    <w:p w:rsidR="005E051A" w:rsidRPr="0067729E" w:rsidRDefault="005E051A" w:rsidP="005E051A">
      <w:pPr>
        <w:ind w:firstLine="720"/>
        <w:jc w:val="both"/>
        <w:rPr>
          <w:rFonts w:ascii="Arial" w:hAnsi="Arial" w:cs="Arial"/>
          <w:lang w:val="ro-RO"/>
        </w:rPr>
      </w:pPr>
      <w:r w:rsidRPr="0067729E">
        <w:rPr>
          <w:rFonts w:ascii="Arial" w:hAnsi="Arial" w:cs="Arial"/>
          <w:lang w:val="ro-RO"/>
        </w:rPr>
        <w:t>Către __________________________________________________</w:t>
      </w:r>
    </w:p>
    <w:p w:rsidR="005E051A" w:rsidRPr="0067729E" w:rsidRDefault="005E051A" w:rsidP="005E051A">
      <w:pPr>
        <w:ind w:left="720" w:firstLine="720"/>
        <w:jc w:val="both"/>
        <w:rPr>
          <w:rFonts w:ascii="Arial" w:hAnsi="Arial" w:cs="Arial"/>
          <w:i/>
          <w:lang w:val="ro-RO"/>
        </w:rPr>
      </w:pPr>
      <w:r w:rsidRPr="0067729E">
        <w:rPr>
          <w:rFonts w:ascii="Arial" w:hAnsi="Arial" w:cs="Arial"/>
          <w:i/>
          <w:lang w:val="ro-RO"/>
        </w:rPr>
        <w:t xml:space="preserve">    (denumirea autorităţii contractante şi adresa completă)</w:t>
      </w:r>
    </w:p>
    <w:p w:rsidR="005E051A" w:rsidRPr="0067729E" w:rsidRDefault="005E051A" w:rsidP="005E051A">
      <w:pPr>
        <w:jc w:val="both"/>
        <w:rPr>
          <w:rFonts w:ascii="Arial" w:hAnsi="Arial" w:cs="Arial"/>
          <w:lang w:val="ro-RO"/>
        </w:rPr>
      </w:pPr>
    </w:p>
    <w:p w:rsidR="005E051A" w:rsidRPr="0067729E" w:rsidRDefault="005E051A" w:rsidP="005E051A">
      <w:pPr>
        <w:jc w:val="both"/>
        <w:rPr>
          <w:rFonts w:ascii="Arial" w:hAnsi="Arial" w:cs="Arial"/>
          <w:lang w:val="ro-RO"/>
        </w:rPr>
      </w:pPr>
    </w:p>
    <w:p w:rsidR="005E051A" w:rsidRPr="0067729E" w:rsidRDefault="005E051A" w:rsidP="00DE40B1">
      <w:pPr>
        <w:jc w:val="both"/>
        <w:rPr>
          <w:rFonts w:ascii="Arial" w:hAnsi="Arial" w:cs="Arial"/>
          <w:lang w:val="ro-RO"/>
        </w:rPr>
      </w:pPr>
      <w:r w:rsidRPr="0067729E">
        <w:rPr>
          <w:rFonts w:ascii="Arial" w:hAnsi="Arial" w:cs="Arial"/>
          <w:b/>
          <w:lang w:val="ro-RO"/>
        </w:rPr>
        <w:t>1.</w:t>
      </w:r>
      <w:r w:rsidRPr="0067729E">
        <w:rPr>
          <w:rFonts w:ascii="Arial" w:hAnsi="Arial" w:cs="Arial"/>
          <w:lang w:val="ro-RO"/>
        </w:rPr>
        <w:t xml:space="preserve"> Examinând documentaţia </w:t>
      </w:r>
      <w:r w:rsidR="00E60F1B" w:rsidRPr="0067729E">
        <w:rPr>
          <w:rFonts w:ascii="Arial" w:hAnsi="Arial" w:cs="Arial"/>
          <w:lang w:val="ro-RO"/>
        </w:rPr>
        <w:t xml:space="preserve">pentru procedura </w:t>
      </w:r>
      <w:r w:rsidRPr="0067729E">
        <w:rPr>
          <w:rFonts w:ascii="Arial" w:hAnsi="Arial" w:cs="Arial"/>
          <w:lang w:val="ro-RO"/>
        </w:rPr>
        <w:t>de atribuire,</w:t>
      </w:r>
      <w:r w:rsidR="00E60F1B" w:rsidRPr="0067729E">
        <w:rPr>
          <w:rFonts w:ascii="Arial" w:hAnsi="Arial" w:cs="Arial"/>
          <w:lang w:val="ro-RO"/>
        </w:rPr>
        <w:t xml:space="preserve"> contractul de</w:t>
      </w:r>
      <w:r w:rsidRPr="0067729E">
        <w:rPr>
          <w:rFonts w:ascii="Arial" w:hAnsi="Arial" w:cs="Arial"/>
          <w:lang w:val="ro-RO"/>
        </w:rPr>
        <w:t xml:space="preserve"> </w:t>
      </w:r>
      <w:r w:rsidR="00E60F1B" w:rsidRPr="0067729E">
        <w:rPr>
          <w:rFonts w:ascii="Arial" w:hAnsi="Arial" w:cs="Arial"/>
          <w:lang w:val="ro-RO"/>
        </w:rPr>
        <w:t xml:space="preserve">servicii financiare </w:t>
      </w:r>
      <w:r w:rsidR="007A13B2" w:rsidRPr="0067729E">
        <w:rPr>
          <w:rFonts w:ascii="Arial" w:hAnsi="Arial" w:cs="Arial"/>
          <w:lang w:val="ro-RO"/>
        </w:rPr>
        <w:t>în legătură cu emiterea şi vânzarea de obligațiuni destinate refinanțării emisiunii de obligațiuni municipale scadente la data de 4 Mai 2018</w:t>
      </w:r>
      <w:r w:rsidR="00E60F1B" w:rsidRPr="0067729E">
        <w:rPr>
          <w:rFonts w:ascii="Arial" w:hAnsi="Arial" w:cs="Arial"/>
          <w:lang w:val="ro-RO"/>
        </w:rPr>
        <w:t xml:space="preserve">, </w:t>
      </w:r>
      <w:r w:rsidRPr="0067729E">
        <w:rPr>
          <w:rFonts w:ascii="Arial" w:hAnsi="Arial" w:cs="Arial"/>
          <w:lang w:val="ro-RO"/>
        </w:rPr>
        <w:t>subsemnaţii, reprezentanţ</w:t>
      </w:r>
      <w:r w:rsidR="00DE40B1">
        <w:rPr>
          <w:rFonts w:ascii="Arial" w:hAnsi="Arial" w:cs="Arial"/>
          <w:lang w:val="ro-RO"/>
        </w:rPr>
        <w:t xml:space="preserve">i </w:t>
      </w:r>
      <w:r w:rsidRPr="0067729E">
        <w:rPr>
          <w:rFonts w:ascii="Arial" w:hAnsi="Arial" w:cs="Arial"/>
          <w:lang w:val="ro-RO"/>
        </w:rPr>
        <w:t>ai ofertantului</w:t>
      </w:r>
      <w:r w:rsidR="00DE40B1">
        <w:rPr>
          <w:rFonts w:ascii="Arial" w:hAnsi="Arial" w:cs="Arial"/>
          <w:lang w:val="ro-RO"/>
        </w:rPr>
        <w:t xml:space="preserve"> </w:t>
      </w:r>
      <w:r w:rsidRPr="0067729E">
        <w:rPr>
          <w:rFonts w:ascii="Arial" w:hAnsi="Arial" w:cs="Arial"/>
          <w:lang w:val="ro-RO"/>
        </w:rPr>
        <w:t xml:space="preserve"> ______________________</w:t>
      </w:r>
      <w:r w:rsidR="00DE40B1">
        <w:rPr>
          <w:rFonts w:ascii="Arial" w:hAnsi="Arial" w:cs="Arial"/>
          <w:lang w:val="ro-RO"/>
        </w:rPr>
        <w:t>_______________________</w:t>
      </w:r>
    </w:p>
    <w:p w:rsidR="005E051A" w:rsidRPr="00DE40B1" w:rsidRDefault="005E051A" w:rsidP="00DE40B1">
      <w:pPr>
        <w:ind w:left="2124" w:firstLine="708"/>
        <w:jc w:val="center"/>
        <w:rPr>
          <w:rFonts w:ascii="Arial" w:hAnsi="Arial" w:cs="Arial"/>
          <w:i/>
          <w:sz w:val="20"/>
          <w:lang w:val="ro-RO"/>
        </w:rPr>
      </w:pPr>
      <w:r w:rsidRPr="00DE40B1">
        <w:rPr>
          <w:rFonts w:ascii="Arial" w:hAnsi="Arial" w:cs="Arial"/>
          <w:i/>
          <w:sz w:val="20"/>
          <w:lang w:val="ro-RO"/>
        </w:rPr>
        <w:t>(denumirea/numele ofertantului)</w:t>
      </w:r>
    </w:p>
    <w:p w:rsidR="00B07793" w:rsidRPr="0067729E" w:rsidRDefault="005E051A" w:rsidP="00B07793">
      <w:pPr>
        <w:jc w:val="both"/>
        <w:rPr>
          <w:rFonts w:ascii="Arial" w:hAnsi="Arial" w:cs="Arial"/>
          <w:lang w:val="ro-RO"/>
        </w:rPr>
      </w:pPr>
      <w:r w:rsidRPr="0067729E">
        <w:rPr>
          <w:rFonts w:ascii="Arial" w:hAnsi="Arial" w:cs="Arial"/>
          <w:lang w:val="ro-RO"/>
        </w:rPr>
        <w:t xml:space="preserve">ne oferim ca, în conformitate cu prevederile şi cerinţele cuprinse în documentaţia mai sus menţionată, să </w:t>
      </w:r>
      <w:r w:rsidR="00B07793" w:rsidRPr="0067729E">
        <w:rPr>
          <w:rFonts w:ascii="Arial" w:hAnsi="Arial" w:cs="Arial"/>
          <w:lang w:val="ro-RO"/>
        </w:rPr>
        <w:t xml:space="preserve"> prestăm </w:t>
      </w:r>
      <w:r w:rsidR="00327D47" w:rsidRPr="0067729E">
        <w:rPr>
          <w:rFonts w:ascii="Arial" w:hAnsi="Arial" w:cs="Arial"/>
          <w:lang w:val="ro-RO"/>
        </w:rPr>
        <w:t xml:space="preserve">serviciile </w:t>
      </w:r>
      <w:r w:rsidR="00E60F1B" w:rsidRPr="0067729E">
        <w:rPr>
          <w:rFonts w:ascii="Arial" w:hAnsi="Arial" w:cs="Arial"/>
          <w:lang w:val="ro-RO"/>
        </w:rPr>
        <w:t xml:space="preserve">solicitate </w:t>
      </w:r>
      <w:r w:rsidR="00011C5B" w:rsidRPr="0067729E">
        <w:rPr>
          <w:rFonts w:ascii="Arial" w:hAnsi="Arial" w:cs="Arial"/>
          <w:lang w:val="ro-RO"/>
        </w:rPr>
        <w:t xml:space="preserve">pentru </w:t>
      </w:r>
      <w:r w:rsidRPr="0067729E">
        <w:rPr>
          <w:rFonts w:ascii="Arial" w:hAnsi="Arial" w:cs="Arial"/>
          <w:lang w:val="ro-RO"/>
        </w:rPr>
        <w:t xml:space="preserve"> </w:t>
      </w:r>
      <w:r w:rsidRPr="0067729E">
        <w:rPr>
          <w:rFonts w:ascii="Arial" w:hAnsi="Arial" w:cs="Arial"/>
          <w:b/>
          <w:lang w:val="ro-RO"/>
        </w:rPr>
        <w:t>__________</w:t>
      </w:r>
      <w:r w:rsidR="00B07793" w:rsidRPr="0067729E">
        <w:rPr>
          <w:rFonts w:ascii="Arial" w:hAnsi="Arial" w:cs="Arial"/>
          <w:b/>
          <w:lang w:val="ro-RO"/>
        </w:rPr>
        <w:t>___</w:t>
      </w:r>
      <w:r w:rsidRPr="0067729E">
        <w:rPr>
          <w:rFonts w:ascii="Arial" w:hAnsi="Arial" w:cs="Arial"/>
          <w:b/>
          <w:lang w:val="ro-RO"/>
        </w:rPr>
        <w:t>______ lei</w:t>
      </w:r>
      <w:r w:rsidRPr="0067729E">
        <w:rPr>
          <w:rFonts w:ascii="Arial" w:hAnsi="Arial" w:cs="Arial"/>
          <w:lang w:val="ro-RO"/>
        </w:rPr>
        <w:t xml:space="preserve">, </w:t>
      </w:r>
      <w:r w:rsidR="000A66E3" w:rsidRPr="0067729E">
        <w:rPr>
          <w:rFonts w:ascii="Arial" w:hAnsi="Arial" w:cs="Arial"/>
          <w:lang w:val="ro-RO"/>
        </w:rPr>
        <w:t>la care se adaugă ___________________</w:t>
      </w:r>
      <w:r w:rsidRPr="0067729E">
        <w:rPr>
          <w:rFonts w:ascii="Arial" w:hAnsi="Arial" w:cs="Arial"/>
          <w:b/>
          <w:lang w:val="ro-RO"/>
        </w:rPr>
        <w:t>T.V.A</w:t>
      </w:r>
      <w:r w:rsidR="00B07793" w:rsidRPr="0067729E">
        <w:rPr>
          <w:rFonts w:ascii="Arial" w:hAnsi="Arial" w:cs="Arial"/>
          <w:lang w:val="ro-RO"/>
        </w:rPr>
        <w:t>.</w:t>
      </w:r>
      <w:r w:rsidR="009A6155">
        <w:rPr>
          <w:rFonts w:ascii="Arial" w:hAnsi="Arial" w:cs="Arial"/>
          <w:i/>
          <w:sz w:val="20"/>
          <w:lang w:val="ro-RO"/>
        </w:rPr>
        <w:t xml:space="preserve"> </w:t>
      </w:r>
      <w:r w:rsidR="009A6155">
        <w:rPr>
          <w:rFonts w:ascii="Arial" w:hAnsi="Arial" w:cs="Arial"/>
          <w:i/>
          <w:sz w:val="20"/>
          <w:lang w:val="ro-RO"/>
        </w:rPr>
        <w:tab/>
        <w:t xml:space="preserve">      </w:t>
      </w:r>
      <w:r w:rsidR="00E60F1B" w:rsidRPr="0067729E">
        <w:rPr>
          <w:rFonts w:ascii="Arial" w:hAnsi="Arial" w:cs="Arial"/>
          <w:i/>
          <w:sz w:val="20"/>
          <w:lang w:val="ro-RO"/>
        </w:rPr>
        <w:t>(suma în litere şi în cifre)</w:t>
      </w:r>
    </w:p>
    <w:p w:rsidR="00DE40B1" w:rsidRDefault="00B07793" w:rsidP="00DE40B1">
      <w:pPr>
        <w:jc w:val="both"/>
        <w:rPr>
          <w:rFonts w:ascii="Arial" w:hAnsi="Arial" w:cs="Arial"/>
          <w:lang w:val="ro-RO"/>
        </w:rPr>
      </w:pPr>
      <w:r w:rsidRPr="0067729E">
        <w:rPr>
          <w:rFonts w:ascii="Arial" w:hAnsi="Arial" w:cs="Arial"/>
          <w:i/>
          <w:sz w:val="20"/>
          <w:lang w:val="ro-RO"/>
        </w:rPr>
        <w:t xml:space="preserve">  </w:t>
      </w:r>
      <w:r w:rsidR="009A6155">
        <w:rPr>
          <w:rFonts w:ascii="Arial" w:hAnsi="Arial" w:cs="Arial"/>
          <w:i/>
          <w:sz w:val="20"/>
          <w:lang w:val="ro-RO"/>
        </w:rPr>
        <w:tab/>
      </w:r>
      <w:r w:rsidR="009A6155">
        <w:rPr>
          <w:rFonts w:ascii="Arial" w:hAnsi="Arial" w:cs="Arial"/>
          <w:i/>
          <w:sz w:val="20"/>
          <w:lang w:val="ro-RO"/>
        </w:rPr>
        <w:tab/>
        <w:t xml:space="preserve">        </w:t>
      </w:r>
      <w:r w:rsidR="005E051A" w:rsidRPr="0067729E">
        <w:rPr>
          <w:rFonts w:ascii="Arial" w:hAnsi="Arial" w:cs="Arial"/>
          <w:i/>
          <w:sz w:val="20"/>
          <w:lang w:val="ro-RO"/>
        </w:rPr>
        <w:t>(suma în litere şi în cifre)</w:t>
      </w:r>
      <w:r w:rsidR="000A66E3" w:rsidRPr="0067729E">
        <w:rPr>
          <w:rFonts w:ascii="Arial" w:hAnsi="Arial" w:cs="Arial"/>
          <w:i/>
          <w:sz w:val="20"/>
          <w:lang w:val="ro-RO"/>
        </w:rPr>
        <w:tab/>
      </w:r>
      <w:r w:rsidR="000A66E3" w:rsidRPr="0067729E">
        <w:rPr>
          <w:rFonts w:ascii="Arial" w:hAnsi="Arial" w:cs="Arial"/>
          <w:i/>
          <w:sz w:val="20"/>
          <w:lang w:val="ro-RO"/>
        </w:rPr>
        <w:tab/>
      </w:r>
      <w:r w:rsidR="000A66E3" w:rsidRPr="0067729E">
        <w:rPr>
          <w:rFonts w:ascii="Arial" w:hAnsi="Arial" w:cs="Arial"/>
          <w:i/>
          <w:sz w:val="20"/>
          <w:lang w:val="ro-RO"/>
        </w:rPr>
        <w:tab/>
      </w:r>
      <w:r w:rsidR="000A66E3" w:rsidRPr="0067729E">
        <w:rPr>
          <w:rFonts w:ascii="Arial" w:hAnsi="Arial" w:cs="Arial"/>
          <w:i/>
          <w:sz w:val="20"/>
          <w:lang w:val="ro-RO"/>
        </w:rPr>
        <w:tab/>
      </w:r>
    </w:p>
    <w:p w:rsidR="009A6155" w:rsidRDefault="00DE40B1" w:rsidP="00DE40B1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2</w:t>
      </w:r>
      <w:r w:rsidR="005E051A" w:rsidRPr="0067729E">
        <w:rPr>
          <w:rFonts w:ascii="Arial" w:hAnsi="Arial" w:cs="Arial"/>
          <w:b/>
          <w:lang w:val="ro-RO"/>
        </w:rPr>
        <w:t>.</w:t>
      </w:r>
      <w:r w:rsidR="005E051A" w:rsidRPr="0067729E">
        <w:rPr>
          <w:rFonts w:ascii="Arial" w:hAnsi="Arial" w:cs="Arial"/>
          <w:lang w:val="ro-RO"/>
        </w:rPr>
        <w:t xml:space="preserve"> Ne  angajăm să menţinem această ofertă valabilă pentru o durata de </w:t>
      </w:r>
      <w:r w:rsidR="005E051A" w:rsidRPr="0067729E">
        <w:rPr>
          <w:rFonts w:ascii="Arial" w:hAnsi="Arial" w:cs="Arial"/>
          <w:color w:val="000000"/>
          <w:lang w:val="ro-RO"/>
        </w:rPr>
        <w:t xml:space="preserve"> </w:t>
      </w:r>
      <w:r w:rsidR="009A6155">
        <w:rPr>
          <w:rFonts w:ascii="Arial" w:hAnsi="Arial" w:cs="Arial"/>
          <w:color w:val="000000"/>
          <w:lang w:val="ro-RO"/>
        </w:rPr>
        <w:t xml:space="preserve">120 </w:t>
      </w:r>
      <w:r w:rsidR="00B07793" w:rsidRPr="0067729E">
        <w:rPr>
          <w:rFonts w:ascii="Arial" w:hAnsi="Arial" w:cs="Arial"/>
          <w:color w:val="000000"/>
          <w:lang w:val="ro-RO"/>
        </w:rPr>
        <w:t>(</w:t>
      </w:r>
      <w:r w:rsidR="009A6155">
        <w:rPr>
          <w:rFonts w:ascii="Arial" w:hAnsi="Arial" w:cs="Arial"/>
          <w:color w:val="000000"/>
          <w:lang w:val="ro-RO"/>
        </w:rPr>
        <w:t>unasutădouăzeci</w:t>
      </w:r>
      <w:r w:rsidR="00B07793" w:rsidRPr="0067729E">
        <w:rPr>
          <w:rFonts w:ascii="Arial" w:hAnsi="Arial" w:cs="Arial"/>
          <w:color w:val="000000"/>
          <w:lang w:val="ro-RO"/>
        </w:rPr>
        <w:t>) zile</w:t>
      </w:r>
      <w:r w:rsidR="009A6155">
        <w:rPr>
          <w:rFonts w:ascii="Arial" w:hAnsi="Arial" w:cs="Arial"/>
          <w:color w:val="000000"/>
          <w:lang w:val="ro-RO"/>
        </w:rPr>
        <w:t xml:space="preserve"> </w:t>
      </w:r>
      <w:r w:rsidR="005E051A" w:rsidRPr="0067729E">
        <w:rPr>
          <w:rFonts w:ascii="Arial" w:hAnsi="Arial" w:cs="Arial"/>
          <w:lang w:val="ro-RO"/>
        </w:rPr>
        <w:t xml:space="preserve">respectiv până la data de __________________________ </w:t>
      </w:r>
      <w:r w:rsidR="005E051A" w:rsidRPr="0067729E">
        <w:rPr>
          <w:rFonts w:ascii="Arial" w:hAnsi="Arial" w:cs="Arial"/>
          <w:i/>
          <w:lang w:val="ro-RO"/>
        </w:rPr>
        <w:t xml:space="preserve">  </w:t>
      </w:r>
      <w:r w:rsidR="005E051A" w:rsidRPr="0067729E">
        <w:rPr>
          <w:rFonts w:ascii="Arial" w:hAnsi="Arial" w:cs="Arial"/>
          <w:lang w:val="ro-RO"/>
        </w:rPr>
        <w:t xml:space="preserve">şi  </w:t>
      </w:r>
    </w:p>
    <w:p w:rsidR="009A6155" w:rsidRDefault="009A6155" w:rsidP="009A6155">
      <w:pPr>
        <w:tabs>
          <w:tab w:val="left" w:pos="240"/>
        </w:tabs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/>
          <w:sz w:val="20"/>
          <w:lang w:val="ro-RO"/>
        </w:rPr>
        <w:tab/>
      </w:r>
      <w:r>
        <w:rPr>
          <w:rFonts w:ascii="Arial" w:hAnsi="Arial" w:cs="Arial"/>
          <w:i/>
          <w:sz w:val="20"/>
          <w:lang w:val="ro-RO"/>
        </w:rPr>
        <w:tab/>
      </w:r>
      <w:r>
        <w:rPr>
          <w:rFonts w:ascii="Arial" w:hAnsi="Arial" w:cs="Arial"/>
          <w:i/>
          <w:sz w:val="20"/>
          <w:lang w:val="ro-RO"/>
        </w:rPr>
        <w:tab/>
      </w:r>
      <w:r>
        <w:rPr>
          <w:rFonts w:ascii="Arial" w:hAnsi="Arial" w:cs="Arial"/>
          <w:i/>
          <w:sz w:val="20"/>
          <w:lang w:val="ro-RO"/>
        </w:rPr>
        <w:tab/>
      </w:r>
      <w:r>
        <w:rPr>
          <w:rFonts w:ascii="Arial" w:hAnsi="Arial" w:cs="Arial"/>
          <w:i/>
          <w:sz w:val="20"/>
          <w:lang w:val="ro-RO"/>
        </w:rPr>
        <w:tab/>
      </w:r>
      <w:r>
        <w:rPr>
          <w:rFonts w:ascii="Arial" w:hAnsi="Arial" w:cs="Arial"/>
          <w:i/>
          <w:sz w:val="20"/>
          <w:lang w:val="ro-RO"/>
        </w:rPr>
        <w:tab/>
      </w:r>
      <w:r>
        <w:rPr>
          <w:rFonts w:ascii="Arial" w:hAnsi="Arial" w:cs="Arial"/>
          <w:i/>
          <w:sz w:val="20"/>
          <w:lang w:val="ro-RO"/>
        </w:rPr>
        <w:tab/>
      </w:r>
      <w:r>
        <w:rPr>
          <w:rFonts w:ascii="Arial" w:hAnsi="Arial" w:cs="Arial"/>
          <w:i/>
          <w:sz w:val="20"/>
          <w:lang w:val="ro-RO"/>
        </w:rPr>
        <w:tab/>
      </w:r>
      <w:r>
        <w:rPr>
          <w:rFonts w:ascii="Arial" w:hAnsi="Arial" w:cs="Arial"/>
          <w:i/>
          <w:sz w:val="20"/>
          <w:lang w:val="ro-RO"/>
        </w:rPr>
        <w:tab/>
      </w:r>
      <w:r>
        <w:rPr>
          <w:rFonts w:ascii="Arial" w:hAnsi="Arial" w:cs="Arial"/>
          <w:i/>
          <w:sz w:val="20"/>
          <w:lang w:val="ro-RO"/>
        </w:rPr>
        <w:tab/>
      </w:r>
      <w:r w:rsidRPr="0067729E">
        <w:rPr>
          <w:rFonts w:ascii="Arial" w:hAnsi="Arial" w:cs="Arial"/>
          <w:i/>
          <w:sz w:val="20"/>
          <w:lang w:val="ro-RO"/>
        </w:rPr>
        <w:t>(ziua/luna/anul)</w:t>
      </w:r>
      <w:r w:rsidRPr="0067729E">
        <w:rPr>
          <w:rFonts w:ascii="Arial" w:hAnsi="Arial" w:cs="Arial"/>
          <w:i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 </w:t>
      </w:r>
    </w:p>
    <w:p w:rsidR="005E051A" w:rsidRPr="0067729E" w:rsidRDefault="005E051A" w:rsidP="009A6155">
      <w:pPr>
        <w:tabs>
          <w:tab w:val="left" w:pos="240"/>
        </w:tabs>
        <w:jc w:val="both"/>
        <w:rPr>
          <w:rFonts w:ascii="Arial" w:hAnsi="Arial" w:cs="Arial"/>
          <w:lang w:val="ro-RO"/>
        </w:rPr>
      </w:pPr>
      <w:r w:rsidRPr="0067729E">
        <w:rPr>
          <w:rFonts w:ascii="Arial" w:hAnsi="Arial" w:cs="Arial"/>
          <w:lang w:val="ro-RO"/>
        </w:rPr>
        <w:t>ea  va  rămâne  obligatorie  pentru  noi</w:t>
      </w:r>
      <w:r w:rsidR="009A6155">
        <w:rPr>
          <w:rFonts w:ascii="Arial" w:hAnsi="Arial" w:cs="Arial"/>
          <w:lang w:val="ro-RO"/>
        </w:rPr>
        <w:t xml:space="preserve"> </w:t>
      </w:r>
      <w:r w:rsidR="00B07793" w:rsidRPr="0067729E">
        <w:rPr>
          <w:rFonts w:ascii="Arial" w:hAnsi="Arial" w:cs="Arial"/>
          <w:lang w:val="ro-RO"/>
        </w:rPr>
        <w:t xml:space="preserve">şi  poate  fi </w:t>
      </w:r>
      <w:r w:rsidRPr="0067729E">
        <w:rPr>
          <w:rFonts w:ascii="Arial" w:hAnsi="Arial" w:cs="Arial"/>
          <w:lang w:val="ro-RO"/>
        </w:rPr>
        <w:t>acceptată oricând înainte de expirarea perioadei de valabilitate.</w:t>
      </w:r>
    </w:p>
    <w:p w:rsidR="005E051A" w:rsidRPr="0067729E" w:rsidRDefault="00DE40B1" w:rsidP="005E051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3</w:t>
      </w:r>
      <w:r w:rsidR="005E051A" w:rsidRPr="0067729E">
        <w:rPr>
          <w:rFonts w:ascii="Arial" w:hAnsi="Arial" w:cs="Arial"/>
          <w:b/>
          <w:lang w:val="ro-RO"/>
        </w:rPr>
        <w:t>.</w:t>
      </w:r>
      <w:r w:rsidR="005E051A" w:rsidRPr="0067729E">
        <w:rPr>
          <w:rFonts w:ascii="Arial" w:hAnsi="Arial" w:cs="Arial"/>
          <w:lang w:val="ro-RO"/>
        </w:rPr>
        <w:t xml:space="preserve"> Până la încheierea şi semnarea c</w:t>
      </w:r>
      <w:r w:rsidR="007A13B2" w:rsidRPr="0067729E">
        <w:rPr>
          <w:rFonts w:ascii="Arial" w:hAnsi="Arial" w:cs="Arial"/>
          <w:lang w:val="ro-RO"/>
        </w:rPr>
        <w:t>ontractului de achiziţie publică</w:t>
      </w:r>
      <w:r w:rsidR="005E051A" w:rsidRPr="0067729E">
        <w:rPr>
          <w:rFonts w:ascii="Arial" w:hAnsi="Arial" w:cs="Arial"/>
          <w:lang w:val="ro-RO"/>
        </w:rPr>
        <w:t xml:space="preserve"> această ofertă, împreună cu comunicarea transmisă de dumneavoastră, prin care oferta noastră este stabilit</w:t>
      </w:r>
      <w:r w:rsidR="00011C5B" w:rsidRPr="0067729E">
        <w:rPr>
          <w:rFonts w:ascii="Arial" w:hAnsi="Arial" w:cs="Arial"/>
          <w:lang w:val="ro-RO"/>
        </w:rPr>
        <w:t>ă</w:t>
      </w:r>
      <w:r w:rsidR="005E051A" w:rsidRPr="0067729E">
        <w:rPr>
          <w:rFonts w:ascii="Arial" w:hAnsi="Arial" w:cs="Arial"/>
          <w:lang w:val="ro-RO"/>
        </w:rPr>
        <w:t xml:space="preserve"> câştigătoare, vor constitui un contract angajant între noi.</w:t>
      </w:r>
    </w:p>
    <w:p w:rsidR="005E051A" w:rsidRPr="0067729E" w:rsidRDefault="00DE40B1" w:rsidP="005E051A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4</w:t>
      </w:r>
      <w:r w:rsidR="005E051A" w:rsidRPr="0067729E">
        <w:rPr>
          <w:rFonts w:ascii="Arial" w:hAnsi="Arial" w:cs="Arial"/>
          <w:b/>
          <w:lang w:val="ro-RO"/>
        </w:rPr>
        <w:t>.</w:t>
      </w:r>
      <w:r w:rsidR="005E051A" w:rsidRPr="0067729E">
        <w:rPr>
          <w:rFonts w:ascii="Arial" w:hAnsi="Arial" w:cs="Arial"/>
          <w:lang w:val="ro-RO"/>
        </w:rPr>
        <w:t xml:space="preserve"> Înţelegem că nu sunteţi obligaţi sa acceptaţi oferta cu cel mai scăzut preţ sau orice alta ofertă pe care o puteţi primi.</w:t>
      </w:r>
    </w:p>
    <w:p w:rsidR="000A66E3" w:rsidRPr="0067729E" w:rsidRDefault="000A66E3" w:rsidP="005E051A">
      <w:pPr>
        <w:jc w:val="both"/>
        <w:rPr>
          <w:rFonts w:ascii="Arial" w:hAnsi="Arial" w:cs="Arial"/>
          <w:lang w:val="ro-RO"/>
        </w:rPr>
      </w:pPr>
    </w:p>
    <w:p w:rsidR="000A66E3" w:rsidRDefault="000A66E3" w:rsidP="005E051A">
      <w:pPr>
        <w:jc w:val="both"/>
        <w:rPr>
          <w:rFonts w:ascii="Arial" w:hAnsi="Arial" w:cs="Arial"/>
          <w:lang w:val="ro-RO"/>
        </w:rPr>
      </w:pPr>
    </w:p>
    <w:p w:rsidR="00DE40B1" w:rsidRPr="0067729E" w:rsidRDefault="00DE40B1" w:rsidP="005E051A">
      <w:pPr>
        <w:jc w:val="both"/>
        <w:rPr>
          <w:rFonts w:ascii="Arial" w:hAnsi="Arial" w:cs="Arial"/>
          <w:lang w:val="ro-RO"/>
        </w:rPr>
      </w:pPr>
    </w:p>
    <w:p w:rsidR="005E051A" w:rsidRPr="0067729E" w:rsidRDefault="005E051A" w:rsidP="005E051A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5E051A" w:rsidRPr="0067729E" w:rsidRDefault="005E051A" w:rsidP="005E051A">
      <w:pPr>
        <w:ind w:firstLine="720"/>
        <w:jc w:val="both"/>
        <w:rPr>
          <w:rFonts w:ascii="Arial" w:hAnsi="Arial" w:cs="Arial"/>
          <w:lang w:val="ro-RO"/>
        </w:rPr>
      </w:pPr>
      <w:r w:rsidRPr="0067729E">
        <w:rPr>
          <w:rFonts w:ascii="Arial" w:hAnsi="Arial" w:cs="Arial"/>
          <w:lang w:val="ro-RO"/>
        </w:rPr>
        <w:t>Data _____/_____/_____</w:t>
      </w:r>
    </w:p>
    <w:p w:rsidR="005E051A" w:rsidRDefault="005E051A" w:rsidP="005E051A">
      <w:pPr>
        <w:ind w:firstLine="720"/>
        <w:jc w:val="both"/>
        <w:rPr>
          <w:rFonts w:ascii="Arial" w:hAnsi="Arial" w:cs="Arial"/>
          <w:lang w:val="ro-RO"/>
        </w:rPr>
      </w:pPr>
    </w:p>
    <w:p w:rsidR="00DE40B1" w:rsidRDefault="00DE40B1" w:rsidP="005E051A">
      <w:pPr>
        <w:ind w:firstLine="720"/>
        <w:jc w:val="both"/>
        <w:rPr>
          <w:rFonts w:ascii="Arial" w:hAnsi="Arial" w:cs="Arial"/>
          <w:lang w:val="ro-RO"/>
        </w:rPr>
      </w:pPr>
    </w:p>
    <w:p w:rsidR="00DE40B1" w:rsidRDefault="00DE40B1" w:rsidP="005E051A">
      <w:pPr>
        <w:ind w:firstLine="720"/>
        <w:jc w:val="both"/>
        <w:rPr>
          <w:rFonts w:ascii="Arial" w:hAnsi="Arial" w:cs="Arial"/>
          <w:lang w:val="ro-RO"/>
        </w:rPr>
      </w:pPr>
    </w:p>
    <w:p w:rsidR="00DE40B1" w:rsidRPr="0067729E" w:rsidRDefault="00DE40B1" w:rsidP="005E051A">
      <w:pPr>
        <w:ind w:firstLine="720"/>
        <w:jc w:val="both"/>
        <w:rPr>
          <w:rFonts w:ascii="Arial" w:hAnsi="Arial" w:cs="Arial"/>
          <w:lang w:val="ro-RO"/>
        </w:rPr>
      </w:pPr>
    </w:p>
    <w:p w:rsidR="005E051A" w:rsidRPr="0067729E" w:rsidRDefault="005E051A" w:rsidP="005E051A">
      <w:pPr>
        <w:ind w:firstLine="720"/>
        <w:jc w:val="both"/>
        <w:rPr>
          <w:rFonts w:ascii="Arial" w:hAnsi="Arial" w:cs="Arial"/>
          <w:lang w:val="ro-RO"/>
        </w:rPr>
      </w:pPr>
    </w:p>
    <w:p w:rsidR="005E051A" w:rsidRPr="0067729E" w:rsidRDefault="005E051A" w:rsidP="000A66E3">
      <w:pPr>
        <w:jc w:val="both"/>
        <w:rPr>
          <w:rFonts w:ascii="Arial" w:hAnsi="Arial" w:cs="Arial"/>
          <w:lang w:val="ro-RO"/>
        </w:rPr>
      </w:pPr>
      <w:r w:rsidRPr="0067729E">
        <w:rPr>
          <w:rFonts w:ascii="Arial" w:hAnsi="Arial" w:cs="Arial"/>
          <w:lang w:val="ro-RO"/>
        </w:rPr>
        <w:t>_____________, în calitate de _____________________, legal autorizat sa semnez</w:t>
      </w:r>
    </w:p>
    <w:p w:rsidR="005E051A" w:rsidRPr="0067729E" w:rsidRDefault="000A66E3" w:rsidP="005E051A">
      <w:pPr>
        <w:jc w:val="both"/>
        <w:rPr>
          <w:rFonts w:ascii="Arial" w:hAnsi="Arial" w:cs="Arial"/>
          <w:i/>
          <w:lang w:val="ro-RO"/>
        </w:rPr>
      </w:pPr>
      <w:r w:rsidRPr="0067729E">
        <w:rPr>
          <w:rFonts w:ascii="Arial" w:hAnsi="Arial" w:cs="Arial"/>
          <w:i/>
          <w:lang w:val="ro-RO"/>
        </w:rPr>
        <w:t xml:space="preserve">                     </w:t>
      </w:r>
      <w:r w:rsidRPr="0067729E">
        <w:rPr>
          <w:rFonts w:ascii="Arial" w:hAnsi="Arial" w:cs="Arial"/>
          <w:i/>
          <w:lang w:val="ro-RO"/>
        </w:rPr>
        <w:tab/>
      </w:r>
      <w:r w:rsidRPr="0067729E">
        <w:rPr>
          <w:rFonts w:ascii="Arial" w:hAnsi="Arial" w:cs="Arial"/>
          <w:i/>
          <w:lang w:val="ro-RO"/>
        </w:rPr>
        <w:tab/>
      </w:r>
      <w:r w:rsidRPr="0067729E">
        <w:rPr>
          <w:rFonts w:ascii="Arial" w:hAnsi="Arial" w:cs="Arial"/>
          <w:i/>
          <w:lang w:val="ro-RO"/>
        </w:rPr>
        <w:tab/>
      </w:r>
      <w:r w:rsidRPr="0067729E">
        <w:rPr>
          <w:rFonts w:ascii="Arial" w:hAnsi="Arial" w:cs="Arial"/>
          <w:i/>
          <w:lang w:val="ro-RO"/>
        </w:rPr>
        <w:tab/>
      </w:r>
      <w:r w:rsidR="005E051A" w:rsidRPr="0067729E">
        <w:rPr>
          <w:rFonts w:ascii="Arial" w:hAnsi="Arial" w:cs="Arial"/>
          <w:i/>
          <w:sz w:val="20"/>
          <w:lang w:val="ro-RO"/>
        </w:rPr>
        <w:t xml:space="preserve"> (semnătura)</w:t>
      </w:r>
    </w:p>
    <w:p w:rsidR="005E051A" w:rsidRPr="0067729E" w:rsidRDefault="005E051A" w:rsidP="005E051A">
      <w:pPr>
        <w:jc w:val="both"/>
        <w:rPr>
          <w:rFonts w:ascii="Arial" w:hAnsi="Arial" w:cs="Arial"/>
          <w:lang w:val="ro-RO"/>
        </w:rPr>
      </w:pPr>
      <w:r w:rsidRPr="0067729E">
        <w:rPr>
          <w:rFonts w:ascii="Arial" w:hAnsi="Arial" w:cs="Arial"/>
          <w:lang w:val="ro-RO"/>
        </w:rPr>
        <w:t>oferta pentru şi în numele ____________________________________.</w:t>
      </w:r>
    </w:p>
    <w:p w:rsidR="005E051A" w:rsidRPr="0067729E" w:rsidRDefault="005E051A" w:rsidP="005E051A">
      <w:pPr>
        <w:jc w:val="both"/>
        <w:rPr>
          <w:rFonts w:ascii="Arial" w:hAnsi="Arial" w:cs="Arial"/>
          <w:i/>
          <w:lang w:val="ro-RO"/>
        </w:rPr>
      </w:pPr>
      <w:r w:rsidRPr="0067729E">
        <w:rPr>
          <w:rFonts w:ascii="Arial" w:hAnsi="Arial" w:cs="Arial"/>
          <w:lang w:val="ro-RO"/>
        </w:rPr>
        <w:t xml:space="preserve">                                                   </w:t>
      </w:r>
      <w:r w:rsidRPr="0067729E">
        <w:rPr>
          <w:rFonts w:ascii="Arial" w:hAnsi="Arial" w:cs="Arial"/>
          <w:i/>
          <w:sz w:val="20"/>
          <w:lang w:val="ro-RO"/>
        </w:rPr>
        <w:t>(denumirea/numele operator economic)</w:t>
      </w:r>
    </w:p>
    <w:p w:rsidR="000342A2" w:rsidRDefault="000342A2" w:rsidP="00232211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2"/>
          <w:lang w:val="ro-RO"/>
        </w:rPr>
      </w:pPr>
    </w:p>
    <w:p w:rsidR="009A6155" w:rsidRDefault="009A6155" w:rsidP="00232211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2"/>
          <w:lang w:val="ro-RO"/>
        </w:rPr>
      </w:pPr>
    </w:p>
    <w:p w:rsidR="00232211" w:rsidRPr="0067729E" w:rsidRDefault="00232211" w:rsidP="00232211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2"/>
          <w:lang w:val="ro-RO"/>
        </w:rPr>
      </w:pPr>
      <w:r w:rsidRPr="0067729E">
        <w:rPr>
          <w:rFonts w:ascii="Arial" w:eastAsiaTheme="minorHAnsi" w:hAnsi="Arial" w:cs="Arial"/>
          <w:sz w:val="28"/>
          <w:szCs w:val="22"/>
          <w:lang w:val="ro-RO"/>
        </w:rPr>
        <w:lastRenderedPageBreak/>
        <w:t>Antet ofertant</w:t>
      </w:r>
    </w:p>
    <w:p w:rsidR="00232211" w:rsidRPr="0067729E" w:rsidRDefault="00232211" w:rsidP="00232211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ro-RO"/>
        </w:rPr>
      </w:pPr>
    </w:p>
    <w:p w:rsidR="00232211" w:rsidRPr="0067729E" w:rsidRDefault="00232211" w:rsidP="00232211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ro-RO"/>
        </w:rPr>
      </w:pPr>
    </w:p>
    <w:p w:rsidR="00232211" w:rsidRPr="0067729E" w:rsidRDefault="00232211" w:rsidP="00232211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ro-RO"/>
        </w:rPr>
      </w:pPr>
      <w:r w:rsidRPr="0067729E">
        <w:rPr>
          <w:rFonts w:ascii="Arial" w:eastAsiaTheme="minorHAnsi" w:hAnsi="Arial" w:cs="Arial"/>
          <w:sz w:val="22"/>
          <w:szCs w:val="22"/>
          <w:lang w:val="ro-RO"/>
        </w:rPr>
        <w:t>Ofertant:</w:t>
      </w:r>
      <w:r w:rsidRPr="0067729E">
        <w:rPr>
          <w:rFonts w:ascii="Arial" w:eastAsiaTheme="minorHAnsi" w:hAnsi="Arial" w:cs="Arial"/>
          <w:sz w:val="22"/>
          <w:szCs w:val="22"/>
          <w:lang w:val="ro-RO"/>
        </w:rPr>
        <w:tab/>
        <w:t>Denumire,</w:t>
      </w:r>
    </w:p>
    <w:p w:rsidR="00232211" w:rsidRPr="0067729E" w:rsidRDefault="00232211" w:rsidP="00232211">
      <w:pPr>
        <w:spacing w:after="160" w:line="259" w:lineRule="auto"/>
        <w:ind w:left="708" w:firstLine="708"/>
        <w:rPr>
          <w:rFonts w:ascii="Arial" w:eastAsiaTheme="minorHAnsi" w:hAnsi="Arial" w:cs="Arial"/>
          <w:sz w:val="22"/>
          <w:szCs w:val="22"/>
          <w:lang w:val="ro-RO"/>
        </w:rPr>
      </w:pPr>
      <w:r w:rsidRPr="0067729E">
        <w:rPr>
          <w:rFonts w:ascii="Arial" w:eastAsiaTheme="minorHAnsi" w:hAnsi="Arial" w:cs="Arial"/>
          <w:sz w:val="22"/>
          <w:szCs w:val="22"/>
          <w:lang w:val="ro-RO"/>
        </w:rPr>
        <w:t>Adresă</w:t>
      </w:r>
    </w:p>
    <w:p w:rsidR="00232211" w:rsidRPr="0067729E" w:rsidRDefault="00232211" w:rsidP="00232211">
      <w:pPr>
        <w:spacing w:after="160" w:line="259" w:lineRule="auto"/>
        <w:ind w:left="708" w:firstLine="708"/>
        <w:rPr>
          <w:rFonts w:ascii="Arial" w:eastAsiaTheme="minorHAnsi" w:hAnsi="Arial" w:cs="Arial"/>
          <w:sz w:val="22"/>
          <w:szCs w:val="22"/>
          <w:lang w:val="ro-RO"/>
        </w:rPr>
      </w:pPr>
      <w:r w:rsidRPr="0067729E">
        <w:rPr>
          <w:rFonts w:ascii="Arial" w:eastAsiaTheme="minorHAnsi" w:hAnsi="Arial" w:cs="Arial"/>
          <w:sz w:val="22"/>
          <w:szCs w:val="22"/>
          <w:lang w:val="ro-RO"/>
        </w:rPr>
        <w:t>Alte date de identificare</w:t>
      </w:r>
    </w:p>
    <w:p w:rsidR="00232211" w:rsidRPr="0067729E" w:rsidRDefault="00232211" w:rsidP="00232211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ro-RO"/>
        </w:rPr>
      </w:pPr>
    </w:p>
    <w:p w:rsidR="00232211" w:rsidRPr="0067729E" w:rsidRDefault="00232211" w:rsidP="00232211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2"/>
          <w:lang w:val="ro-RO"/>
        </w:rPr>
      </w:pPr>
      <w:r w:rsidRPr="0067729E">
        <w:rPr>
          <w:rFonts w:ascii="Arial" w:eastAsiaTheme="minorHAnsi" w:hAnsi="Arial" w:cs="Arial"/>
          <w:b/>
          <w:sz w:val="28"/>
          <w:szCs w:val="22"/>
          <w:lang w:val="ro-RO"/>
        </w:rPr>
        <w:t xml:space="preserve">Anexa la </w:t>
      </w:r>
    </w:p>
    <w:p w:rsidR="00232211" w:rsidRPr="0067729E" w:rsidRDefault="00232211" w:rsidP="00232211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2"/>
          <w:lang w:val="ro-RO"/>
        </w:rPr>
      </w:pPr>
      <w:r w:rsidRPr="0067729E">
        <w:rPr>
          <w:rFonts w:ascii="Arial" w:eastAsiaTheme="minorHAnsi" w:hAnsi="Arial" w:cs="Arial"/>
          <w:b/>
          <w:sz w:val="28"/>
          <w:szCs w:val="22"/>
          <w:lang w:val="ro-RO"/>
        </w:rPr>
        <w:t>OFERTA FINANCIARĂ</w:t>
      </w:r>
    </w:p>
    <w:p w:rsidR="00232211" w:rsidRPr="0067729E" w:rsidRDefault="00232211" w:rsidP="00232211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232211" w:rsidRPr="0067729E" w:rsidTr="004803DF">
        <w:tc>
          <w:tcPr>
            <w:tcW w:w="1129" w:type="dxa"/>
            <w:vAlign w:val="center"/>
          </w:tcPr>
          <w:p w:rsidR="00232211" w:rsidRPr="0067729E" w:rsidRDefault="00232211" w:rsidP="0023221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  <w:r w:rsidRPr="0067729E"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881" w:type="dxa"/>
            <w:vAlign w:val="center"/>
          </w:tcPr>
          <w:p w:rsidR="00232211" w:rsidRPr="0067729E" w:rsidRDefault="00592347" w:rsidP="0023221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  <w:r w:rsidRPr="0067729E"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COMPONENTE</w:t>
            </w:r>
          </w:p>
        </w:tc>
        <w:tc>
          <w:tcPr>
            <w:tcW w:w="3006" w:type="dxa"/>
            <w:vAlign w:val="center"/>
          </w:tcPr>
          <w:p w:rsidR="00232211" w:rsidRPr="0067729E" w:rsidRDefault="00232211" w:rsidP="0023221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  <w:r w:rsidRPr="0067729E"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Cotație</w:t>
            </w:r>
          </w:p>
          <w:p w:rsidR="00232211" w:rsidRPr="0067729E" w:rsidRDefault="00232211" w:rsidP="0023221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  <w:r w:rsidRPr="0067729E"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(Total Lei)</w:t>
            </w:r>
          </w:p>
        </w:tc>
      </w:tr>
      <w:tr w:rsidR="00232211" w:rsidRPr="0067729E" w:rsidTr="004803DF">
        <w:tc>
          <w:tcPr>
            <w:tcW w:w="1129" w:type="dxa"/>
            <w:vAlign w:val="center"/>
          </w:tcPr>
          <w:p w:rsidR="00232211" w:rsidRPr="0067729E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1.</w:t>
            </w:r>
          </w:p>
          <w:p w:rsidR="00232211" w:rsidRPr="0067729E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81" w:type="dxa"/>
            <w:vAlign w:val="center"/>
          </w:tcPr>
          <w:p w:rsidR="007A13B2" w:rsidRPr="0067729E" w:rsidRDefault="00232211" w:rsidP="007A13B2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 xml:space="preserve">Preț propus pentru </w:t>
            </w:r>
            <w:r w:rsidR="007A13B2"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 xml:space="preserve">serviciile financiare de intermediere în legătura cu emisiunea, oferta/plasamentul și admiterea la tranzacționare a obligațiunilor emise de Municipiul București </w:t>
            </w:r>
          </w:p>
          <w:p w:rsidR="00232211" w:rsidRPr="0067729E" w:rsidRDefault="00232211" w:rsidP="0026724F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Acest preț va include costuri cu: elaborarea proiectului de Prospect și negocierea acestuia, promovarea ofertei de obligațiuni, distribuția și vânzarea obligațiunilor, realizarea tuturor demersurilor, documentației și plăților de tarife/taxe/comisioane în relația cu instituțiile implicate în pregătirea și realizarea ofertei publice de obligațiuni și în admiterea la tranzacționare a acestor valori mobiliare (Autoritatea de Supraveghere Financiară, Bursa de Valori București</w:t>
            </w:r>
            <w:r w:rsidR="00376139"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 xml:space="preserve"> SA</w:t>
            </w:r>
            <w:r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, SC Depozitarul Central SA etc.)</w:t>
            </w:r>
          </w:p>
        </w:tc>
        <w:tc>
          <w:tcPr>
            <w:tcW w:w="3006" w:type="dxa"/>
            <w:vAlign w:val="center"/>
          </w:tcPr>
          <w:p w:rsidR="00232211" w:rsidRPr="0067729E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67729E"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*</w:t>
            </w:r>
          </w:p>
        </w:tc>
      </w:tr>
      <w:tr w:rsidR="00232211" w:rsidRPr="0067729E" w:rsidTr="004803DF">
        <w:tc>
          <w:tcPr>
            <w:tcW w:w="1129" w:type="dxa"/>
            <w:vAlign w:val="center"/>
          </w:tcPr>
          <w:p w:rsidR="00232211" w:rsidRPr="0067729E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2.</w:t>
            </w:r>
          </w:p>
        </w:tc>
        <w:tc>
          <w:tcPr>
            <w:tcW w:w="4881" w:type="dxa"/>
            <w:vAlign w:val="center"/>
          </w:tcPr>
          <w:p w:rsidR="00232211" w:rsidRPr="0067729E" w:rsidRDefault="00232211" w:rsidP="00014B4D">
            <w:pPr>
              <w:spacing w:before="120" w:after="120"/>
              <w:jc w:val="both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Preț propus pentru serviciile de agent de plată</w:t>
            </w:r>
            <w:r w:rsidR="0048793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 xml:space="preserve"> și calcul</w:t>
            </w:r>
            <w:r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 xml:space="preserve"> </w:t>
            </w:r>
            <w:r w:rsidR="00742CC2"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 xml:space="preserve">pentru </w:t>
            </w:r>
            <w:r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dobânzi (cupoane) și valoare nominală</w:t>
            </w:r>
            <w:r w:rsidR="00742CC2"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,</w:t>
            </w:r>
            <w:r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 xml:space="preserve"> </w:t>
            </w:r>
            <w:r w:rsidR="00742CC2"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care vor fi prestate de către Prestator</w:t>
            </w:r>
            <w:r w:rsidR="00561E62"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 xml:space="preserve"> </w:t>
            </w:r>
            <w:r w:rsidR="00014B4D"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pe toată perioada de maturitate a obligațiunilor emise</w:t>
            </w:r>
            <w:r w:rsidR="00561E62"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:rsidR="00232211" w:rsidRPr="0067729E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**</w:t>
            </w:r>
          </w:p>
        </w:tc>
      </w:tr>
      <w:tr w:rsidR="00232211" w:rsidRPr="0067729E" w:rsidTr="004803DF">
        <w:tc>
          <w:tcPr>
            <w:tcW w:w="1129" w:type="dxa"/>
            <w:vAlign w:val="center"/>
          </w:tcPr>
          <w:p w:rsidR="00232211" w:rsidRPr="0067729E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  <w:p w:rsidR="00232211" w:rsidRPr="0067729E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3.</w:t>
            </w:r>
          </w:p>
          <w:p w:rsidR="00232211" w:rsidRPr="0067729E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81" w:type="dxa"/>
            <w:vAlign w:val="center"/>
          </w:tcPr>
          <w:p w:rsidR="00232211" w:rsidRPr="0067729E" w:rsidRDefault="00232211" w:rsidP="00232211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TOTAL (1+2)</w:t>
            </w:r>
          </w:p>
        </w:tc>
        <w:tc>
          <w:tcPr>
            <w:tcW w:w="3006" w:type="dxa"/>
            <w:vAlign w:val="center"/>
          </w:tcPr>
          <w:p w:rsidR="00232211" w:rsidRPr="0067729E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</w:p>
        </w:tc>
      </w:tr>
    </w:tbl>
    <w:p w:rsidR="00232211" w:rsidRPr="0067729E" w:rsidRDefault="00D9586A" w:rsidP="00232211">
      <w:pPr>
        <w:spacing w:line="259" w:lineRule="auto"/>
        <w:rPr>
          <w:rFonts w:ascii="Arial" w:eastAsiaTheme="minorHAnsi" w:hAnsi="Arial" w:cs="Arial"/>
          <w:i/>
          <w:sz w:val="22"/>
          <w:szCs w:val="22"/>
          <w:lang w:val="ro-RO"/>
        </w:rPr>
      </w:pPr>
      <w:r w:rsidRPr="0067729E">
        <w:rPr>
          <w:rFonts w:ascii="Arial" w:eastAsiaTheme="minorHAnsi" w:hAnsi="Arial" w:cs="Arial"/>
          <w:i/>
          <w:sz w:val="22"/>
          <w:szCs w:val="22"/>
          <w:lang w:val="ro-RO"/>
        </w:rPr>
        <w:t xml:space="preserve"> *  Se va completa o singură</w:t>
      </w:r>
      <w:r w:rsidR="00232211" w:rsidRPr="0067729E">
        <w:rPr>
          <w:rFonts w:ascii="Arial" w:eastAsiaTheme="minorHAnsi" w:hAnsi="Arial" w:cs="Arial"/>
          <w:i/>
          <w:sz w:val="22"/>
          <w:szCs w:val="22"/>
          <w:lang w:val="ro-RO"/>
        </w:rPr>
        <w:t xml:space="preserve"> sumă reprezentând prețul total fără TVA</w:t>
      </w:r>
    </w:p>
    <w:p w:rsidR="00232211" w:rsidRPr="0067729E" w:rsidRDefault="00232211" w:rsidP="00232211">
      <w:pPr>
        <w:spacing w:after="160" w:line="259" w:lineRule="auto"/>
        <w:rPr>
          <w:rFonts w:ascii="Arial" w:eastAsiaTheme="minorHAnsi" w:hAnsi="Arial" w:cs="Arial"/>
          <w:i/>
          <w:sz w:val="22"/>
          <w:szCs w:val="22"/>
          <w:lang w:val="ro-RO"/>
        </w:rPr>
      </w:pPr>
      <w:r w:rsidRPr="0067729E">
        <w:rPr>
          <w:rFonts w:ascii="Arial" w:eastAsiaTheme="minorHAnsi" w:hAnsi="Arial" w:cs="Arial"/>
          <w:i/>
          <w:sz w:val="22"/>
          <w:szCs w:val="22"/>
          <w:lang w:val="ro-RO"/>
        </w:rPr>
        <w:t>**</w:t>
      </w:r>
      <w:r w:rsidRPr="0067729E">
        <w:rPr>
          <w:rFonts w:ascii="Arial" w:eastAsiaTheme="minorHAnsi" w:hAnsi="Arial" w:cs="Arial"/>
          <w:sz w:val="22"/>
          <w:szCs w:val="22"/>
          <w:lang w:val="ro-RO"/>
        </w:rPr>
        <w:t xml:space="preserve"> </w:t>
      </w:r>
      <w:r w:rsidR="00D9586A" w:rsidRPr="0067729E">
        <w:rPr>
          <w:rFonts w:ascii="Arial" w:eastAsiaTheme="minorHAnsi" w:hAnsi="Arial" w:cs="Arial"/>
          <w:i/>
          <w:sz w:val="22"/>
          <w:szCs w:val="22"/>
          <w:lang w:val="ro-RO"/>
        </w:rPr>
        <w:t>Se va completa o singură</w:t>
      </w:r>
      <w:r w:rsidRPr="0067729E">
        <w:rPr>
          <w:rFonts w:ascii="Arial" w:eastAsiaTheme="minorHAnsi" w:hAnsi="Arial" w:cs="Arial"/>
          <w:i/>
          <w:sz w:val="22"/>
          <w:szCs w:val="22"/>
          <w:lang w:val="ro-RO"/>
        </w:rPr>
        <w:t xml:space="preserve"> sumă reprezentând prețul total fără TVA până la maturitatea emisiunii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32211" w:rsidRPr="0067729E" w:rsidTr="004803DF">
        <w:tc>
          <w:tcPr>
            <w:tcW w:w="4508" w:type="dxa"/>
          </w:tcPr>
          <w:p w:rsidR="00232211" w:rsidRPr="0067729E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Reprezentant legal</w:t>
            </w:r>
          </w:p>
          <w:p w:rsidR="00232211" w:rsidRPr="0067729E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Nume</w:t>
            </w:r>
          </w:p>
          <w:p w:rsidR="00232211" w:rsidRPr="0067729E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Funcție</w:t>
            </w:r>
          </w:p>
          <w:p w:rsidR="00232211" w:rsidRPr="0067729E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67729E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Semnătura</w:t>
            </w:r>
          </w:p>
        </w:tc>
        <w:tc>
          <w:tcPr>
            <w:tcW w:w="4508" w:type="dxa"/>
          </w:tcPr>
          <w:p w:rsidR="00232211" w:rsidRPr="0067729E" w:rsidRDefault="00232211" w:rsidP="00232211">
            <w:pPr>
              <w:rPr>
                <w:rFonts w:ascii="Arial" w:eastAsiaTheme="minorHAnsi" w:hAnsi="Arial" w:cs="Arial"/>
                <w:i/>
                <w:sz w:val="22"/>
                <w:szCs w:val="22"/>
                <w:lang w:val="ro-RO"/>
              </w:rPr>
            </w:pPr>
          </w:p>
        </w:tc>
      </w:tr>
    </w:tbl>
    <w:p w:rsidR="00232211" w:rsidRPr="0067729E" w:rsidRDefault="00232211" w:rsidP="0038497D">
      <w:pPr>
        <w:rPr>
          <w:rFonts w:ascii="Arial" w:hAnsi="Arial" w:cs="Arial"/>
        </w:rPr>
      </w:pPr>
    </w:p>
    <w:sectPr w:rsidR="00232211" w:rsidRPr="0067729E" w:rsidSect="000342A2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A"/>
    <w:rsid w:val="00011C5B"/>
    <w:rsid w:val="00014B4D"/>
    <w:rsid w:val="000342A2"/>
    <w:rsid w:val="000A66E3"/>
    <w:rsid w:val="0019468D"/>
    <w:rsid w:val="00232211"/>
    <w:rsid w:val="0026724F"/>
    <w:rsid w:val="00327D47"/>
    <w:rsid w:val="00376139"/>
    <w:rsid w:val="0038497D"/>
    <w:rsid w:val="00487939"/>
    <w:rsid w:val="00561E62"/>
    <w:rsid w:val="00592347"/>
    <w:rsid w:val="005E051A"/>
    <w:rsid w:val="0067729E"/>
    <w:rsid w:val="00742CC2"/>
    <w:rsid w:val="007A13B2"/>
    <w:rsid w:val="009A6155"/>
    <w:rsid w:val="00A943EE"/>
    <w:rsid w:val="00B07793"/>
    <w:rsid w:val="00D9586A"/>
    <w:rsid w:val="00DE40B1"/>
    <w:rsid w:val="00E6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8292"/>
  <w15:chartTrackingRefBased/>
  <w15:docId w15:val="{B4B4C834-3BE9-470F-B7F1-AD3C967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E3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3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460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idru2</dc:creator>
  <cp:keywords/>
  <dc:description/>
  <cp:lastModifiedBy>Alexandru Drijman</cp:lastModifiedBy>
  <cp:revision>22</cp:revision>
  <cp:lastPrinted>2018-02-02T17:02:00Z</cp:lastPrinted>
  <dcterms:created xsi:type="dcterms:W3CDTF">2018-02-02T12:46:00Z</dcterms:created>
  <dcterms:modified xsi:type="dcterms:W3CDTF">2019-11-28T08:47:00Z</dcterms:modified>
</cp:coreProperties>
</file>