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A62F9" w14:textId="581028B1" w:rsidR="008D645A" w:rsidRPr="00F24C23" w:rsidRDefault="008D645A" w:rsidP="00F24C23">
      <w:pPr>
        <w:spacing w:after="60" w:line="240" w:lineRule="auto"/>
        <w:jc w:val="right"/>
        <w:rPr>
          <w:rFonts w:ascii="Times New Roman" w:eastAsia="Times New Roman" w:hAnsi="Times New Roman" w:cs="Times New Roman"/>
          <w:color w:val="000000"/>
          <w:lang w:eastAsia="ro-RO"/>
        </w:rPr>
      </w:pPr>
      <w:r w:rsidRPr="00F24C23">
        <w:rPr>
          <w:rFonts w:ascii="Times New Roman" w:eastAsia="Times New Roman" w:hAnsi="Times New Roman" w:cs="Times New Roman"/>
          <w:color w:val="000000"/>
          <w:lang w:eastAsia="ro-RO"/>
        </w:rPr>
        <w:t>Anexa</w:t>
      </w:r>
      <w:r w:rsidR="00646902" w:rsidRPr="00F24C23">
        <w:rPr>
          <w:rFonts w:ascii="Times New Roman" w:eastAsia="Times New Roman" w:hAnsi="Times New Roman" w:cs="Times New Roman"/>
          <w:color w:val="000000"/>
          <w:lang w:eastAsia="ro-RO"/>
        </w:rPr>
        <w:t xml:space="preserve"> nr. 1</w:t>
      </w:r>
      <w:r w:rsidRPr="00F24C23">
        <w:rPr>
          <w:rFonts w:ascii="Times New Roman" w:eastAsia="Times New Roman" w:hAnsi="Times New Roman" w:cs="Times New Roman"/>
          <w:color w:val="000000"/>
          <w:lang w:eastAsia="ro-RO"/>
        </w:rPr>
        <w:t xml:space="preserve"> la DPG nr. ________/______________</w:t>
      </w:r>
    </w:p>
    <w:p w14:paraId="5873B755" w14:textId="77777777" w:rsidR="008D645A" w:rsidRPr="00F24C23" w:rsidRDefault="00351C6B" w:rsidP="00F24C23">
      <w:pPr>
        <w:spacing w:after="60" w:line="240" w:lineRule="auto"/>
        <w:rPr>
          <w:rFonts w:ascii="Times New Roman" w:eastAsia="Times New Roman" w:hAnsi="Times New Roman" w:cs="Times New Roman"/>
          <w:color w:val="000000"/>
          <w:lang w:eastAsia="ro-RO"/>
        </w:rPr>
      </w:pPr>
      <w:r w:rsidRPr="00F24C23">
        <w:rPr>
          <w:rFonts w:ascii="Times New Roman" w:eastAsia="Times New Roman" w:hAnsi="Times New Roman" w:cs="Times New Roman"/>
          <w:color w:val="000000"/>
          <w:lang w:eastAsia="ro-RO"/>
        </w:rPr>
        <w:t>PRIMĂRIA MUNICIPIULUI BUCUREȘTI</w:t>
      </w:r>
    </w:p>
    <w:p w14:paraId="6A4D1FA7" w14:textId="175FB562" w:rsidR="008D645A" w:rsidRPr="00F24C23" w:rsidRDefault="008D645A" w:rsidP="00F24C23">
      <w:pPr>
        <w:spacing w:after="60" w:line="240" w:lineRule="auto"/>
        <w:jc w:val="center"/>
        <w:rPr>
          <w:rFonts w:ascii="Times New Roman" w:eastAsia="Times New Roman" w:hAnsi="Times New Roman" w:cs="Times New Roman"/>
          <w:color w:val="000000"/>
          <w:lang w:eastAsia="ro-RO"/>
        </w:rPr>
      </w:pPr>
    </w:p>
    <w:p w14:paraId="4DBE3130" w14:textId="77777777" w:rsidR="0010307B" w:rsidRPr="00F24C23" w:rsidRDefault="0010307B" w:rsidP="00F24C23">
      <w:pPr>
        <w:spacing w:after="60" w:line="240" w:lineRule="auto"/>
        <w:jc w:val="center"/>
        <w:rPr>
          <w:rFonts w:ascii="Times New Roman" w:eastAsia="Times New Roman" w:hAnsi="Times New Roman" w:cs="Times New Roman"/>
          <w:color w:val="000000"/>
          <w:lang w:eastAsia="ro-RO"/>
        </w:rPr>
      </w:pPr>
    </w:p>
    <w:p w14:paraId="2BC43976" w14:textId="77777777" w:rsidR="00351C6B" w:rsidRPr="00F24C23" w:rsidRDefault="00351C6B" w:rsidP="00F24C23">
      <w:pPr>
        <w:spacing w:after="60" w:line="240" w:lineRule="auto"/>
        <w:jc w:val="center"/>
        <w:rPr>
          <w:rFonts w:ascii="Times New Roman" w:eastAsia="Times New Roman" w:hAnsi="Times New Roman" w:cs="Times New Roman"/>
          <w:color w:val="000000"/>
          <w:lang w:eastAsia="ro-RO"/>
        </w:rPr>
      </w:pPr>
    </w:p>
    <w:p w14:paraId="21DD3E02" w14:textId="77777777" w:rsidR="003A0582" w:rsidRPr="00F24C23" w:rsidRDefault="00010128" w:rsidP="00F24C23">
      <w:pPr>
        <w:spacing w:after="60" w:line="240" w:lineRule="auto"/>
        <w:jc w:val="center"/>
        <w:rPr>
          <w:rFonts w:ascii="Times New Roman" w:eastAsia="Times New Roman" w:hAnsi="Times New Roman" w:cs="Times New Roman"/>
          <w:b/>
          <w:color w:val="000000"/>
          <w:lang w:eastAsia="ro-RO"/>
        </w:rPr>
      </w:pPr>
      <w:r w:rsidRPr="00F24C23">
        <w:rPr>
          <w:rFonts w:ascii="Times New Roman" w:eastAsia="Times New Roman" w:hAnsi="Times New Roman" w:cs="Times New Roman"/>
          <w:b/>
          <w:color w:val="000000"/>
          <w:lang w:eastAsia="ro-RO"/>
        </w:rPr>
        <w:t>CAIET DE OBIECTIVE</w:t>
      </w:r>
    </w:p>
    <w:p w14:paraId="54C2CFCE" w14:textId="77777777" w:rsidR="00382CB0" w:rsidRPr="00F24C23" w:rsidRDefault="00382CB0" w:rsidP="00F24C23">
      <w:pPr>
        <w:tabs>
          <w:tab w:val="left" w:pos="567"/>
        </w:tabs>
        <w:spacing w:after="60" w:line="240" w:lineRule="auto"/>
        <w:jc w:val="center"/>
        <w:rPr>
          <w:rFonts w:ascii="Times New Roman" w:hAnsi="Times New Roman" w:cs="Times New Roman"/>
          <w:b/>
          <w:i/>
        </w:rPr>
      </w:pPr>
      <w:r w:rsidRPr="00F24C23">
        <w:rPr>
          <w:rFonts w:ascii="Times New Roman" w:hAnsi="Times New Roman" w:cs="Times New Roman"/>
          <w:b/>
          <w:i/>
        </w:rPr>
        <w:t>pentru concursul de proiecte de management</w:t>
      </w:r>
    </w:p>
    <w:p w14:paraId="3D1518F2" w14:textId="6248C6ED" w:rsidR="0035422D" w:rsidRPr="00F24C23" w:rsidRDefault="00382CB0" w:rsidP="00F24C23">
      <w:pPr>
        <w:tabs>
          <w:tab w:val="left" w:pos="567"/>
        </w:tabs>
        <w:spacing w:after="60" w:line="240" w:lineRule="auto"/>
        <w:jc w:val="center"/>
        <w:rPr>
          <w:rFonts w:ascii="Times New Roman" w:hAnsi="Times New Roman" w:cs="Times New Roman"/>
          <w:b/>
          <w:i/>
        </w:rPr>
      </w:pPr>
      <w:r w:rsidRPr="00F24C23">
        <w:rPr>
          <w:rFonts w:ascii="Times New Roman" w:hAnsi="Times New Roman" w:cs="Times New Roman"/>
          <w:b/>
          <w:i/>
        </w:rPr>
        <w:t xml:space="preserve">al Teatrului </w:t>
      </w:r>
      <w:r w:rsidR="00862406" w:rsidRPr="00F24C23">
        <w:rPr>
          <w:rFonts w:ascii="Times New Roman" w:hAnsi="Times New Roman" w:cs="Times New Roman"/>
          <w:b/>
          <w:i/>
        </w:rPr>
        <w:t>„</w:t>
      </w:r>
      <w:r w:rsidR="00443203" w:rsidRPr="00F24C23">
        <w:rPr>
          <w:rFonts w:ascii="Times New Roman" w:hAnsi="Times New Roman" w:cs="Times New Roman"/>
          <w:b/>
          <w:i/>
        </w:rPr>
        <w:t>MASCA</w:t>
      </w:r>
      <w:r w:rsidR="005D06AC" w:rsidRPr="00F24C23">
        <w:rPr>
          <w:rFonts w:ascii="Times New Roman" w:hAnsi="Times New Roman" w:cs="Times New Roman"/>
          <w:b/>
          <w:i/>
        </w:rPr>
        <w:t>”</w:t>
      </w:r>
      <w:r w:rsidR="00687E91" w:rsidRPr="00F24C23">
        <w:rPr>
          <w:rFonts w:ascii="Times New Roman" w:hAnsi="Times New Roman" w:cs="Times New Roman"/>
          <w:b/>
          <w:i/>
        </w:rPr>
        <w:t xml:space="preserve"> </w:t>
      </w:r>
      <w:r w:rsidR="00010128" w:rsidRPr="00F24C23">
        <w:rPr>
          <w:rFonts w:ascii="Times New Roman" w:hAnsi="Times New Roman" w:cs="Times New Roman"/>
          <w:b/>
          <w:i/>
        </w:rPr>
        <w:br/>
      </w:r>
    </w:p>
    <w:p w14:paraId="6D6ADFF1" w14:textId="7AC7CAE2" w:rsidR="00284E04" w:rsidRPr="00F24C23" w:rsidRDefault="00EB1346" w:rsidP="00F24C23">
      <w:pPr>
        <w:spacing w:after="60" w:line="240" w:lineRule="auto"/>
        <w:jc w:val="both"/>
        <w:rPr>
          <w:rFonts w:ascii="Times New Roman" w:eastAsia="Times New Roman" w:hAnsi="Times New Roman" w:cs="Times New Roman"/>
          <w:color w:val="000000"/>
          <w:lang w:eastAsia="ro-RO"/>
        </w:rPr>
      </w:pPr>
      <w:r w:rsidRPr="00F24C23">
        <w:rPr>
          <w:rFonts w:ascii="Times New Roman" w:eastAsia="Times New Roman" w:hAnsi="Times New Roman" w:cs="Times New Roman"/>
          <w:color w:val="000000"/>
          <w:lang w:eastAsia="ro-RO"/>
        </w:rPr>
        <w:tab/>
      </w:r>
      <w:r w:rsidR="00010128" w:rsidRPr="00F24C23">
        <w:rPr>
          <w:rFonts w:ascii="Times New Roman" w:eastAsia="Times New Roman" w:hAnsi="Times New Roman" w:cs="Times New Roman"/>
          <w:color w:val="000000"/>
          <w:lang w:eastAsia="ro-RO"/>
        </w:rPr>
        <w:t xml:space="preserve">Perioada de management este de </w:t>
      </w:r>
      <w:r w:rsidR="00382CB0" w:rsidRPr="00F24C23">
        <w:rPr>
          <w:rFonts w:ascii="Times New Roman" w:eastAsia="Times New Roman" w:hAnsi="Times New Roman" w:cs="Times New Roman"/>
          <w:color w:val="000000"/>
          <w:lang w:eastAsia="ro-RO"/>
        </w:rPr>
        <w:t>4</w:t>
      </w:r>
      <w:r w:rsidR="00010128" w:rsidRPr="00F24C23">
        <w:rPr>
          <w:rFonts w:ascii="Times New Roman" w:eastAsia="Times New Roman" w:hAnsi="Times New Roman" w:cs="Times New Roman"/>
          <w:b/>
          <w:color w:val="000000"/>
          <w:lang w:eastAsia="ro-RO"/>
        </w:rPr>
        <w:t xml:space="preserve"> </w:t>
      </w:r>
      <w:r w:rsidR="00010128" w:rsidRPr="00FA7B67">
        <w:rPr>
          <w:rFonts w:ascii="Times New Roman" w:eastAsia="Times New Roman" w:hAnsi="Times New Roman" w:cs="Times New Roman"/>
          <w:color w:val="000000"/>
          <w:lang w:eastAsia="ro-RO"/>
        </w:rPr>
        <w:t>ani</w:t>
      </w:r>
      <w:r w:rsidR="00B96B58" w:rsidRPr="00FA7B67">
        <w:rPr>
          <w:rFonts w:ascii="Times New Roman" w:eastAsia="Times New Roman" w:hAnsi="Times New Roman" w:cs="Times New Roman"/>
          <w:color w:val="000000"/>
          <w:lang w:eastAsia="ro-RO"/>
        </w:rPr>
        <w:t>.</w:t>
      </w:r>
    </w:p>
    <w:p w14:paraId="71C5122F" w14:textId="77777777" w:rsidR="00D5019E" w:rsidRPr="00F24C23" w:rsidRDefault="00010128" w:rsidP="00F24C23">
      <w:pPr>
        <w:spacing w:after="60" w:line="240" w:lineRule="auto"/>
        <w:ind w:firstLine="567"/>
        <w:jc w:val="both"/>
        <w:rPr>
          <w:rFonts w:ascii="Times New Roman" w:eastAsia="Times New Roman" w:hAnsi="Times New Roman" w:cs="Times New Roman"/>
          <w:color w:val="000000"/>
          <w:lang w:eastAsia="ro-RO"/>
        </w:rPr>
      </w:pPr>
      <w:r w:rsidRPr="00F24C23">
        <w:rPr>
          <w:rFonts w:ascii="Times New Roman" w:eastAsia="Times New Roman" w:hAnsi="Times New Roman" w:cs="Times New Roman"/>
          <w:color w:val="000000"/>
          <w:lang w:eastAsia="ro-RO"/>
        </w:rPr>
        <w:br/>
      </w:r>
      <w:r w:rsidRPr="00F24C23">
        <w:rPr>
          <w:rFonts w:ascii="Times New Roman" w:eastAsia="Times New Roman" w:hAnsi="Times New Roman" w:cs="Times New Roman"/>
          <w:b/>
          <w:bCs/>
          <w:color w:val="000000"/>
          <w:lang w:eastAsia="ro-RO"/>
        </w:rPr>
        <w:t xml:space="preserve">I. </w:t>
      </w:r>
      <w:r w:rsidR="00D5019E" w:rsidRPr="00F24C23">
        <w:rPr>
          <w:rFonts w:ascii="Times New Roman" w:eastAsia="Times New Roman" w:hAnsi="Times New Roman" w:cs="Times New Roman"/>
          <w:b/>
          <w:bCs/>
          <w:color w:val="000000"/>
          <w:lang w:eastAsia="ro-RO"/>
        </w:rPr>
        <w:tab/>
      </w:r>
      <w:r w:rsidRPr="00F24C23">
        <w:rPr>
          <w:rFonts w:ascii="Times New Roman" w:eastAsia="Times New Roman" w:hAnsi="Times New Roman" w:cs="Times New Roman"/>
          <w:b/>
          <w:bCs/>
          <w:color w:val="000000"/>
          <w:u w:val="single"/>
          <w:lang w:eastAsia="ro-RO"/>
        </w:rPr>
        <w:t xml:space="preserve">Tipul </w:t>
      </w:r>
      <w:r w:rsidR="008966D6" w:rsidRPr="00F24C23">
        <w:rPr>
          <w:rFonts w:ascii="Times New Roman" w:eastAsia="Times New Roman" w:hAnsi="Times New Roman" w:cs="Times New Roman"/>
          <w:b/>
          <w:bCs/>
          <w:color w:val="000000"/>
          <w:u w:val="single"/>
          <w:lang w:eastAsia="ro-RO"/>
        </w:rPr>
        <w:t>instituției</w:t>
      </w:r>
      <w:r w:rsidRPr="00F24C23">
        <w:rPr>
          <w:rFonts w:ascii="Times New Roman" w:eastAsia="Times New Roman" w:hAnsi="Times New Roman" w:cs="Times New Roman"/>
          <w:b/>
          <w:bCs/>
          <w:color w:val="000000"/>
          <w:u w:val="single"/>
          <w:lang w:eastAsia="ro-RO"/>
        </w:rPr>
        <w:t xml:space="preserve"> publice de cultură, denumită în continuare</w:t>
      </w:r>
      <w:r w:rsidR="00284E04" w:rsidRPr="00F24C23">
        <w:rPr>
          <w:rFonts w:ascii="Times New Roman" w:eastAsia="Times New Roman" w:hAnsi="Times New Roman" w:cs="Times New Roman"/>
          <w:b/>
          <w:bCs/>
          <w:color w:val="000000"/>
          <w:u w:val="single"/>
          <w:lang w:eastAsia="ro-RO"/>
        </w:rPr>
        <w:t xml:space="preserve"> </w:t>
      </w:r>
      <w:r w:rsidR="00284E04" w:rsidRPr="00F24C23">
        <w:rPr>
          <w:rFonts w:ascii="Times New Roman" w:eastAsia="Times New Roman" w:hAnsi="Times New Roman" w:cs="Times New Roman"/>
          <w:b/>
          <w:bCs/>
          <w:i/>
          <w:color w:val="000000"/>
          <w:u w:val="single"/>
          <w:lang w:eastAsia="ro-RO"/>
        </w:rPr>
        <w:t>instituția</w:t>
      </w:r>
      <w:r w:rsidRPr="00F24C23">
        <w:rPr>
          <w:rFonts w:ascii="Times New Roman" w:eastAsia="Times New Roman" w:hAnsi="Times New Roman" w:cs="Times New Roman"/>
          <w:b/>
          <w:bCs/>
          <w:color w:val="000000"/>
          <w:u w:val="single"/>
          <w:lang w:eastAsia="ro-RO"/>
        </w:rPr>
        <w:t>:</w:t>
      </w:r>
      <w:r w:rsidRPr="00F24C23">
        <w:rPr>
          <w:rFonts w:ascii="Times New Roman" w:eastAsia="Times New Roman" w:hAnsi="Times New Roman" w:cs="Times New Roman"/>
          <w:color w:val="000000"/>
          <w:lang w:eastAsia="ro-RO"/>
        </w:rPr>
        <w:t xml:space="preserve"> </w:t>
      </w:r>
      <w:r w:rsidR="00192E8F" w:rsidRPr="00F24C23">
        <w:rPr>
          <w:rFonts w:ascii="Times New Roman" w:eastAsia="Times New Roman" w:hAnsi="Times New Roman" w:cs="Times New Roman"/>
          <w:color w:val="000000"/>
          <w:lang w:eastAsia="ro-RO"/>
        </w:rPr>
        <w:t>instituție</w:t>
      </w:r>
      <w:r w:rsidR="00686F4B" w:rsidRPr="00F24C23">
        <w:rPr>
          <w:rFonts w:ascii="Times New Roman" w:eastAsia="Times New Roman" w:hAnsi="Times New Roman" w:cs="Times New Roman"/>
          <w:color w:val="000000"/>
          <w:lang w:eastAsia="ro-RO"/>
        </w:rPr>
        <w:t xml:space="preserve"> de sp</w:t>
      </w:r>
      <w:r w:rsidR="00AA436A" w:rsidRPr="00F24C23">
        <w:rPr>
          <w:rFonts w:ascii="Times New Roman" w:eastAsia="Times New Roman" w:hAnsi="Times New Roman" w:cs="Times New Roman"/>
          <w:color w:val="000000"/>
          <w:lang w:eastAsia="ro-RO"/>
        </w:rPr>
        <w:t>ectacole încadrată la categoria „</w:t>
      </w:r>
      <w:r w:rsidR="00686F4B" w:rsidRPr="00F24C23">
        <w:rPr>
          <w:rFonts w:ascii="Times New Roman" w:eastAsia="Times New Roman" w:hAnsi="Times New Roman" w:cs="Times New Roman"/>
          <w:color w:val="000000"/>
          <w:lang w:eastAsia="ro-RO"/>
        </w:rPr>
        <w:t>alte tipuri de instituții de spectacole</w:t>
      </w:r>
      <w:r w:rsidR="00D5019E" w:rsidRPr="00F24C23">
        <w:rPr>
          <w:rFonts w:ascii="Times New Roman" w:eastAsia="Times New Roman" w:hAnsi="Times New Roman" w:cs="Times New Roman"/>
          <w:color w:val="000000"/>
          <w:lang w:eastAsia="ro-RO"/>
        </w:rPr>
        <w:t>”</w:t>
      </w:r>
      <w:r w:rsidR="00686F4B" w:rsidRPr="00F24C23">
        <w:rPr>
          <w:rFonts w:ascii="Times New Roman" w:eastAsia="Times New Roman" w:hAnsi="Times New Roman" w:cs="Times New Roman"/>
          <w:color w:val="000000"/>
          <w:lang w:eastAsia="ro-RO"/>
        </w:rPr>
        <w:t>,</w:t>
      </w:r>
      <w:r w:rsidR="00AD4289" w:rsidRPr="00F24C23">
        <w:rPr>
          <w:rFonts w:ascii="Times New Roman" w:eastAsia="Times New Roman" w:hAnsi="Times New Roman" w:cs="Times New Roman"/>
          <w:color w:val="000000"/>
          <w:lang w:eastAsia="ro-RO"/>
        </w:rPr>
        <w:t xml:space="preserve"> în conformitate cu </w:t>
      </w:r>
      <w:r w:rsidR="00192E8F" w:rsidRPr="00F24C23">
        <w:rPr>
          <w:rFonts w:ascii="Times New Roman" w:eastAsia="Times New Roman" w:hAnsi="Times New Roman" w:cs="Times New Roman"/>
          <w:color w:val="000000"/>
          <w:lang w:eastAsia="ro-RO"/>
        </w:rPr>
        <w:t>prevederile</w:t>
      </w:r>
      <w:r w:rsidR="00AD4289" w:rsidRPr="00F24C23">
        <w:rPr>
          <w:rFonts w:ascii="Times New Roman" w:eastAsia="Times New Roman" w:hAnsi="Times New Roman" w:cs="Times New Roman"/>
          <w:color w:val="000000"/>
          <w:lang w:eastAsia="ro-RO"/>
        </w:rPr>
        <w:t xml:space="preserve"> O.G. nr. 21/2007 </w:t>
      </w:r>
      <w:r w:rsidR="00AD4289" w:rsidRPr="00F24C23">
        <w:rPr>
          <w:rFonts w:ascii="Times New Roman" w:eastAsia="Times New Roman" w:hAnsi="Times New Roman" w:cs="Times New Roman"/>
          <w:i/>
          <w:color w:val="000000"/>
          <w:lang w:eastAsia="ro-RO"/>
        </w:rPr>
        <w:t>privind instituțiile și companiile de spectacole sau concerte, precum și desfășurarea activității de impresariat artistic, aprobată prin Legea nr. 353/2007</w:t>
      </w:r>
      <w:r w:rsidR="00AD4289" w:rsidRPr="00F24C23">
        <w:rPr>
          <w:rFonts w:ascii="Times New Roman" w:eastAsia="Times New Roman" w:hAnsi="Times New Roman" w:cs="Times New Roman"/>
          <w:color w:val="000000"/>
          <w:lang w:eastAsia="ro-RO"/>
        </w:rPr>
        <w:t xml:space="preserve">, cu modificările și completările ulterioare. </w:t>
      </w:r>
      <w:bookmarkStart w:id="0" w:name="_GoBack"/>
      <w:bookmarkEnd w:id="0"/>
    </w:p>
    <w:p w14:paraId="2EC7D2A2" w14:textId="2744A08F" w:rsidR="00D5019E" w:rsidRPr="00F24C23" w:rsidRDefault="00010128" w:rsidP="00F24C23">
      <w:pPr>
        <w:spacing w:after="60" w:line="240" w:lineRule="auto"/>
        <w:ind w:firstLine="567"/>
        <w:jc w:val="both"/>
        <w:rPr>
          <w:rFonts w:ascii="Times New Roman" w:eastAsia="Times New Roman" w:hAnsi="Times New Roman" w:cs="Times New Roman"/>
          <w:color w:val="000000"/>
          <w:lang w:eastAsia="ro-RO"/>
        </w:rPr>
      </w:pPr>
      <w:r w:rsidRPr="00F24C23">
        <w:rPr>
          <w:rFonts w:ascii="Times New Roman" w:eastAsia="Times New Roman" w:hAnsi="Times New Roman" w:cs="Times New Roman"/>
          <w:color w:val="000000"/>
          <w:lang w:eastAsia="ro-RO"/>
        </w:rPr>
        <w:t xml:space="preserve">În temeiul prevederilor din </w:t>
      </w:r>
      <w:r w:rsidR="00A23B7D" w:rsidRPr="00F24C23">
        <w:rPr>
          <w:rFonts w:ascii="Times New Roman" w:eastAsia="Times New Roman" w:hAnsi="Times New Roman" w:cs="Times New Roman"/>
          <w:color w:val="000000"/>
          <w:lang w:eastAsia="ro-RO"/>
        </w:rPr>
        <w:t xml:space="preserve">H.C.G.M.B. nr. </w:t>
      </w:r>
      <w:r w:rsidR="005833F9" w:rsidRPr="005833F9">
        <w:rPr>
          <w:rFonts w:ascii="Times New Roman" w:eastAsia="Times New Roman" w:hAnsi="Times New Roman" w:cs="Times New Roman"/>
          <w:color w:val="000000"/>
          <w:lang w:eastAsia="ro-RO"/>
        </w:rPr>
        <w:t>475</w:t>
      </w:r>
      <w:r w:rsidR="00A23B7D" w:rsidRPr="005833F9">
        <w:rPr>
          <w:rFonts w:ascii="Times New Roman" w:eastAsia="Times New Roman" w:hAnsi="Times New Roman" w:cs="Times New Roman"/>
          <w:color w:val="000000"/>
          <w:lang w:eastAsia="ro-RO"/>
        </w:rPr>
        <w:t>/</w:t>
      </w:r>
      <w:r w:rsidR="007A31EA">
        <w:rPr>
          <w:rFonts w:ascii="Times New Roman" w:eastAsia="Times New Roman" w:hAnsi="Times New Roman" w:cs="Times New Roman"/>
          <w:color w:val="000000"/>
          <w:lang w:eastAsia="ro-RO"/>
        </w:rPr>
        <w:t>12</w:t>
      </w:r>
      <w:r w:rsidR="005833F9" w:rsidRPr="005833F9">
        <w:rPr>
          <w:rFonts w:ascii="Times New Roman" w:eastAsia="Times New Roman" w:hAnsi="Times New Roman" w:cs="Times New Roman"/>
          <w:color w:val="000000"/>
          <w:lang w:eastAsia="ro-RO"/>
        </w:rPr>
        <w:t>.10</w:t>
      </w:r>
      <w:r w:rsidR="00DF114D" w:rsidRPr="005833F9">
        <w:rPr>
          <w:rFonts w:ascii="Times New Roman" w:eastAsia="Times New Roman" w:hAnsi="Times New Roman" w:cs="Times New Roman"/>
          <w:color w:val="000000"/>
          <w:lang w:eastAsia="ro-RO"/>
        </w:rPr>
        <w:t>.</w:t>
      </w:r>
      <w:r w:rsidR="00A23B7D" w:rsidRPr="005833F9">
        <w:rPr>
          <w:rFonts w:ascii="Times New Roman" w:eastAsia="Times New Roman" w:hAnsi="Times New Roman" w:cs="Times New Roman"/>
          <w:color w:val="000000"/>
          <w:lang w:eastAsia="ro-RO"/>
        </w:rPr>
        <w:t>20</w:t>
      </w:r>
      <w:r w:rsidR="005833F9" w:rsidRPr="005833F9">
        <w:rPr>
          <w:rFonts w:ascii="Times New Roman" w:eastAsia="Times New Roman" w:hAnsi="Times New Roman" w:cs="Times New Roman"/>
          <w:color w:val="000000"/>
          <w:lang w:eastAsia="ro-RO"/>
        </w:rPr>
        <w:t>26</w:t>
      </w:r>
      <w:r w:rsidR="00D5019E" w:rsidRPr="00F24C23">
        <w:rPr>
          <w:rFonts w:ascii="Times New Roman" w:eastAsia="Times New Roman" w:hAnsi="Times New Roman" w:cs="Times New Roman"/>
          <w:color w:val="000000"/>
          <w:lang w:eastAsia="ro-RO"/>
        </w:rPr>
        <w:t xml:space="preserve"> </w:t>
      </w:r>
      <w:r w:rsidR="00D5019E" w:rsidRPr="00F24C23">
        <w:rPr>
          <w:rFonts w:ascii="Times New Roman" w:eastAsia="Times New Roman" w:hAnsi="Times New Roman" w:cs="Times New Roman"/>
          <w:i/>
          <w:iCs/>
          <w:lang w:eastAsia="ro-RO"/>
        </w:rPr>
        <w:t>privind aprobarea organigramei, numărului total de posturi, statului de funcții și regulamentului de organizare și funcționare ale</w:t>
      </w:r>
      <w:r w:rsidR="00D5019E" w:rsidRPr="00F24C23">
        <w:rPr>
          <w:rFonts w:ascii="Times New Roman" w:hAnsi="Times New Roman" w:cs="Times New Roman"/>
        </w:rPr>
        <w:t xml:space="preserve"> </w:t>
      </w:r>
      <w:r w:rsidR="00D5019E" w:rsidRPr="00F24C23">
        <w:rPr>
          <w:rFonts w:ascii="Times New Roman" w:eastAsia="Times New Roman" w:hAnsi="Times New Roman" w:cs="Times New Roman"/>
          <w:i/>
          <w:color w:val="000000"/>
          <w:lang w:eastAsia="ro-RO"/>
        </w:rPr>
        <w:t>Teatrului „</w:t>
      </w:r>
      <w:r w:rsidR="00443203" w:rsidRPr="00F24C23">
        <w:rPr>
          <w:rFonts w:ascii="Times New Roman" w:eastAsia="Times New Roman" w:hAnsi="Times New Roman" w:cs="Times New Roman"/>
          <w:i/>
          <w:color w:val="000000"/>
          <w:lang w:eastAsia="ro-RO"/>
        </w:rPr>
        <w:t>MASCA</w:t>
      </w:r>
      <w:r w:rsidR="00D5019E" w:rsidRPr="00F24C23">
        <w:rPr>
          <w:rFonts w:ascii="Times New Roman" w:eastAsia="Times New Roman" w:hAnsi="Times New Roman" w:cs="Times New Roman"/>
          <w:i/>
          <w:color w:val="000000"/>
          <w:lang w:eastAsia="ro-RO"/>
        </w:rPr>
        <w:t xml:space="preserve">”, </w:t>
      </w:r>
      <w:r w:rsidR="00D5019E" w:rsidRPr="00F24C23">
        <w:rPr>
          <w:rFonts w:ascii="Times New Roman" w:eastAsia="Times New Roman" w:hAnsi="Times New Roman" w:cs="Times New Roman"/>
          <w:color w:val="000000"/>
          <w:lang w:eastAsia="ro-RO"/>
        </w:rPr>
        <w:t xml:space="preserve">instituția </w:t>
      </w:r>
      <w:r w:rsidR="00D5019E" w:rsidRPr="00F24C23">
        <w:rPr>
          <w:rFonts w:ascii="Times New Roman" w:hAnsi="Times New Roman" w:cs="Times New Roman"/>
        </w:rPr>
        <w:t>este persoană juridică de drept public,</w:t>
      </w:r>
      <w:r w:rsidRPr="00F24C23">
        <w:rPr>
          <w:rFonts w:ascii="Times New Roman" w:eastAsia="Times New Roman" w:hAnsi="Times New Roman" w:cs="Times New Roman"/>
          <w:color w:val="000000"/>
          <w:lang w:eastAsia="ro-RO"/>
        </w:rPr>
        <w:t xml:space="preserve"> </w:t>
      </w:r>
      <w:r w:rsidR="00D5019E" w:rsidRPr="00F24C23">
        <w:rPr>
          <w:rFonts w:ascii="Times New Roman" w:eastAsia="Times New Roman" w:hAnsi="Times New Roman" w:cs="Times New Roman"/>
          <w:color w:val="000000"/>
          <w:lang w:eastAsia="ro-RO"/>
        </w:rPr>
        <w:t>cu sediul administrativ în</w:t>
      </w:r>
      <w:r w:rsidR="00284E04" w:rsidRPr="00F24C23">
        <w:rPr>
          <w:rFonts w:ascii="Times New Roman" w:eastAsia="Times New Roman" w:hAnsi="Times New Roman" w:cs="Times New Roman"/>
          <w:color w:val="000000"/>
          <w:lang w:eastAsia="ro-RO"/>
        </w:rPr>
        <w:t xml:space="preserve"> </w:t>
      </w:r>
      <w:r w:rsidR="00F867B8" w:rsidRPr="00F24C23">
        <w:rPr>
          <w:rFonts w:ascii="Times New Roman" w:eastAsia="Times New Roman" w:hAnsi="Times New Roman" w:cs="Times New Roman"/>
          <w:color w:val="000000"/>
          <w:lang w:eastAsia="ro-RO"/>
        </w:rPr>
        <w:t>Bulevardul Uverturii, nr.14, Sector</w:t>
      </w:r>
      <w:r w:rsidR="00D5019E" w:rsidRPr="00F24C23">
        <w:rPr>
          <w:rFonts w:ascii="Times New Roman" w:eastAsia="Times New Roman" w:hAnsi="Times New Roman" w:cs="Times New Roman"/>
          <w:color w:val="000000"/>
          <w:lang w:eastAsia="ro-RO"/>
        </w:rPr>
        <w:t>ul</w:t>
      </w:r>
      <w:r w:rsidR="00F867B8" w:rsidRPr="00F24C23">
        <w:rPr>
          <w:rFonts w:ascii="Times New Roman" w:eastAsia="Times New Roman" w:hAnsi="Times New Roman" w:cs="Times New Roman"/>
          <w:color w:val="000000"/>
          <w:lang w:eastAsia="ro-RO"/>
        </w:rPr>
        <w:t xml:space="preserve"> 6</w:t>
      </w:r>
      <w:r w:rsidR="00D5019E" w:rsidRPr="00F24C23">
        <w:rPr>
          <w:rFonts w:ascii="Times New Roman" w:eastAsia="Times New Roman" w:hAnsi="Times New Roman" w:cs="Times New Roman"/>
          <w:color w:val="000000"/>
          <w:lang w:eastAsia="ro-RO"/>
        </w:rPr>
        <w:t>.</w:t>
      </w:r>
    </w:p>
    <w:p w14:paraId="201AB906" w14:textId="4F6BAA59" w:rsidR="00D5019E" w:rsidRPr="00F24C23" w:rsidRDefault="00D5019E" w:rsidP="00F24C23">
      <w:pPr>
        <w:spacing w:after="60" w:line="240" w:lineRule="auto"/>
        <w:ind w:firstLine="708"/>
        <w:jc w:val="both"/>
        <w:rPr>
          <w:rFonts w:ascii="Times New Roman" w:eastAsia="Times New Roman" w:hAnsi="Times New Roman" w:cs="Times New Roman"/>
          <w:lang w:eastAsia="ro-RO"/>
        </w:rPr>
      </w:pPr>
      <w:r w:rsidRPr="00F24C23">
        <w:rPr>
          <w:rFonts w:ascii="Times New Roman" w:eastAsia="Times New Roman" w:hAnsi="Times New Roman" w:cs="Times New Roman"/>
          <w:lang w:eastAsia="ro-RO"/>
        </w:rPr>
        <w:t xml:space="preserve">Finanțarea cheltuielilor curente și de capital ale </w:t>
      </w:r>
      <w:r w:rsidRPr="00F24C23">
        <w:rPr>
          <w:rFonts w:ascii="Times New Roman" w:hAnsi="Times New Roman" w:cs="Times New Roman"/>
          <w:color w:val="000000"/>
          <w:lang w:eastAsia="ro-RO"/>
        </w:rPr>
        <w:t xml:space="preserve">Teatrului </w:t>
      </w:r>
      <w:r w:rsidRPr="00F24C23">
        <w:rPr>
          <w:rFonts w:ascii="Times New Roman" w:eastAsia="Times New Roman" w:hAnsi="Times New Roman" w:cs="Times New Roman"/>
          <w:color w:val="000000"/>
          <w:lang w:eastAsia="ro-RO"/>
        </w:rPr>
        <w:t>„</w:t>
      </w:r>
      <w:r w:rsidR="00443203" w:rsidRPr="00F24C23">
        <w:rPr>
          <w:rFonts w:ascii="Times New Roman" w:eastAsia="Times New Roman" w:hAnsi="Times New Roman" w:cs="Times New Roman"/>
          <w:color w:val="000000"/>
          <w:lang w:eastAsia="ro-RO"/>
        </w:rPr>
        <w:t>MASCA</w:t>
      </w:r>
      <w:r w:rsidRPr="00F24C23">
        <w:rPr>
          <w:rFonts w:ascii="Times New Roman" w:eastAsia="Times New Roman" w:hAnsi="Times New Roman" w:cs="Times New Roman"/>
          <w:color w:val="000000"/>
          <w:lang w:eastAsia="ro-RO"/>
        </w:rPr>
        <w:t xml:space="preserve">” </w:t>
      </w:r>
      <w:r w:rsidRPr="00F24C23">
        <w:rPr>
          <w:rFonts w:ascii="Times New Roman" w:eastAsia="Times New Roman" w:hAnsi="Times New Roman" w:cs="Times New Roman"/>
          <w:lang w:eastAsia="ro-RO"/>
        </w:rPr>
        <w:t>se asigură din venituri proprii și din subvenții acordate de la bugetul local.</w:t>
      </w:r>
    </w:p>
    <w:p w14:paraId="032CB662" w14:textId="2EE76055" w:rsidR="00284E04" w:rsidRPr="00F24C23" w:rsidRDefault="00284E04" w:rsidP="00F24C23">
      <w:pPr>
        <w:spacing w:after="60" w:line="240" w:lineRule="auto"/>
        <w:jc w:val="both"/>
        <w:rPr>
          <w:rFonts w:ascii="Times New Roman" w:eastAsia="Times New Roman" w:hAnsi="Times New Roman" w:cs="Times New Roman"/>
          <w:color w:val="000000"/>
          <w:lang w:eastAsia="ro-RO"/>
        </w:rPr>
      </w:pPr>
    </w:p>
    <w:p w14:paraId="5DAD68D1" w14:textId="04C71367" w:rsidR="000B6A15" w:rsidRPr="00F24C23" w:rsidRDefault="00010128" w:rsidP="00F24C23">
      <w:pPr>
        <w:spacing w:after="60" w:line="240" w:lineRule="auto"/>
        <w:ind w:firstLine="567"/>
        <w:jc w:val="both"/>
        <w:rPr>
          <w:rFonts w:ascii="Times New Roman" w:hAnsi="Times New Roman" w:cs="Times New Roman"/>
        </w:rPr>
      </w:pPr>
      <w:r w:rsidRPr="00F24C23">
        <w:rPr>
          <w:rFonts w:ascii="Times New Roman" w:eastAsia="Times New Roman" w:hAnsi="Times New Roman" w:cs="Times New Roman"/>
          <w:color w:val="000000"/>
          <w:lang w:eastAsia="ro-RO"/>
        </w:rPr>
        <w:t xml:space="preserve">Conform actului de organizare a </w:t>
      </w:r>
      <w:r w:rsidR="008966D6" w:rsidRPr="00F24C23">
        <w:rPr>
          <w:rFonts w:ascii="Times New Roman" w:eastAsia="Times New Roman" w:hAnsi="Times New Roman" w:cs="Times New Roman"/>
          <w:color w:val="000000"/>
          <w:lang w:eastAsia="ro-RO"/>
        </w:rPr>
        <w:t>instituției</w:t>
      </w:r>
      <w:r w:rsidRPr="00F24C23">
        <w:rPr>
          <w:rFonts w:ascii="Times New Roman" w:eastAsia="Times New Roman" w:hAnsi="Times New Roman" w:cs="Times New Roman"/>
          <w:color w:val="000000"/>
          <w:lang w:eastAsia="ro-RO"/>
        </w:rPr>
        <w:t xml:space="preserve">, </w:t>
      </w:r>
      <w:r w:rsidR="00C07375" w:rsidRPr="00F24C23">
        <w:rPr>
          <w:rFonts w:ascii="Times New Roman" w:hAnsi="Times New Roman" w:cs="Times New Roman"/>
          <w:b/>
        </w:rPr>
        <w:t>obiectul de activitate</w:t>
      </w:r>
      <w:r w:rsidR="00C07375" w:rsidRPr="00F24C23">
        <w:rPr>
          <w:rFonts w:ascii="Times New Roman" w:hAnsi="Times New Roman" w:cs="Times New Roman"/>
        </w:rPr>
        <w:t xml:space="preserve"> al </w:t>
      </w:r>
      <w:r w:rsidR="000B6A15" w:rsidRPr="00F24C23">
        <w:rPr>
          <w:rFonts w:ascii="Times New Roman" w:hAnsi="Times New Roman" w:cs="Times New Roman"/>
          <w:b/>
        </w:rPr>
        <w:t>Teatrului</w:t>
      </w:r>
      <w:r w:rsidR="00C07375" w:rsidRPr="00F24C23">
        <w:rPr>
          <w:rFonts w:ascii="Times New Roman" w:hAnsi="Times New Roman" w:cs="Times New Roman"/>
          <w:b/>
        </w:rPr>
        <w:t xml:space="preserve"> „</w:t>
      </w:r>
      <w:r w:rsidR="00443203" w:rsidRPr="00F24C23">
        <w:rPr>
          <w:rFonts w:ascii="Times New Roman" w:hAnsi="Times New Roman" w:cs="Times New Roman"/>
          <w:b/>
        </w:rPr>
        <w:t>MASCA</w:t>
      </w:r>
      <w:r w:rsidR="00C07375" w:rsidRPr="00F24C23">
        <w:rPr>
          <w:rFonts w:ascii="Times New Roman" w:hAnsi="Times New Roman" w:cs="Times New Roman"/>
          <w:b/>
        </w:rPr>
        <w:t xml:space="preserve">” </w:t>
      </w:r>
      <w:r w:rsidR="00835EF0" w:rsidRPr="00F24C23">
        <w:rPr>
          <w:rFonts w:ascii="Times New Roman" w:hAnsi="Times New Roman" w:cs="Times New Roman"/>
        </w:rPr>
        <w:t xml:space="preserve">urmărește </w:t>
      </w:r>
      <w:r w:rsidR="00C07375" w:rsidRPr="00F24C23">
        <w:rPr>
          <w:rFonts w:ascii="Times New Roman" w:hAnsi="Times New Roman" w:cs="Times New Roman"/>
        </w:rPr>
        <w:t xml:space="preserve">dezvoltarea unei relații active cu publicul, susținerea inovației artistice și participarea în rețele culturale relevante. </w:t>
      </w:r>
    </w:p>
    <w:p w14:paraId="0CA4BCF8" w14:textId="07442E35" w:rsidR="000917A6" w:rsidRPr="00F24C23" w:rsidRDefault="00C07375" w:rsidP="00F24C23">
      <w:pPr>
        <w:spacing w:after="60" w:line="240" w:lineRule="auto"/>
        <w:ind w:firstLine="567"/>
        <w:jc w:val="both"/>
        <w:rPr>
          <w:rFonts w:ascii="Times New Roman" w:eastAsia="Times New Roman" w:hAnsi="Times New Roman" w:cs="Times New Roman"/>
          <w:color w:val="000000"/>
          <w:lang w:eastAsia="ro-RO"/>
        </w:rPr>
      </w:pPr>
      <w:r w:rsidRPr="00F24C23">
        <w:rPr>
          <w:rFonts w:ascii="Times New Roman" w:hAnsi="Times New Roman" w:cs="Times New Roman"/>
        </w:rPr>
        <w:t>Activitatea instituției se concretizează prin</w:t>
      </w:r>
      <w:r w:rsidR="00010128" w:rsidRPr="00F24C23">
        <w:rPr>
          <w:rFonts w:ascii="Times New Roman" w:eastAsia="Times New Roman" w:hAnsi="Times New Roman" w:cs="Times New Roman"/>
          <w:color w:val="000000"/>
          <w:lang w:eastAsia="ro-RO"/>
        </w:rPr>
        <w:t>:</w:t>
      </w:r>
    </w:p>
    <w:p w14:paraId="7840FDD2" w14:textId="77777777" w:rsidR="00835EF0" w:rsidRPr="00F24C23" w:rsidRDefault="00835EF0" w:rsidP="00F24C23">
      <w:pPr>
        <w:pStyle w:val="Listparagraf"/>
        <w:numPr>
          <w:ilvl w:val="0"/>
          <w:numId w:val="47"/>
        </w:numPr>
        <w:autoSpaceDE w:val="0"/>
        <w:autoSpaceDN w:val="0"/>
        <w:adjustRightInd w:val="0"/>
        <w:spacing w:after="60" w:line="240" w:lineRule="auto"/>
        <w:jc w:val="both"/>
        <w:rPr>
          <w:rFonts w:ascii="Times New Roman" w:hAnsi="Times New Roman" w:cs="Times New Roman"/>
          <w:b/>
          <w:bCs/>
        </w:rPr>
      </w:pPr>
      <w:r w:rsidRPr="00F24C23">
        <w:rPr>
          <w:rFonts w:ascii="Times New Roman" w:hAnsi="Times New Roman" w:cs="Times New Roman"/>
          <w:b/>
          <w:bCs/>
        </w:rPr>
        <w:t>Activitate artistică și de creație:</w:t>
      </w:r>
    </w:p>
    <w:p w14:paraId="705649E3"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Producția și promovarea de spectacole autohtone și internaționale în limbaje contemporane (nonverbal, teatru fizic, participativ, site-specific, </w:t>
      </w:r>
      <w:proofErr w:type="spellStart"/>
      <w:r w:rsidRPr="00F24C23">
        <w:rPr>
          <w:rFonts w:ascii="Times New Roman" w:hAnsi="Times New Roman" w:cs="Times New Roman"/>
        </w:rPr>
        <w:t>imersiv</w:t>
      </w:r>
      <w:proofErr w:type="spellEnd"/>
      <w:r w:rsidRPr="00F24C23">
        <w:rPr>
          <w:rFonts w:ascii="Times New Roman" w:hAnsi="Times New Roman" w:cs="Times New Roman"/>
        </w:rPr>
        <w:t xml:space="preserve"> etc.), în spații convenționale, neconvenționale și în aer liber;</w:t>
      </w:r>
    </w:p>
    <w:p w14:paraId="395D792F"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Realizarea de coproducții naționale și internaționale cu alte instituții sau companii independente, în spiritul cooperării și </w:t>
      </w:r>
      <w:proofErr w:type="spellStart"/>
      <w:r w:rsidRPr="00F24C23">
        <w:rPr>
          <w:rFonts w:ascii="Times New Roman" w:hAnsi="Times New Roman" w:cs="Times New Roman"/>
        </w:rPr>
        <w:t>co</w:t>
      </w:r>
      <w:proofErr w:type="spellEnd"/>
      <w:r w:rsidRPr="00F24C23">
        <w:rPr>
          <w:rFonts w:ascii="Times New Roman" w:hAnsi="Times New Roman" w:cs="Times New Roman"/>
        </w:rPr>
        <w:t>-creației artistice;</w:t>
      </w:r>
    </w:p>
    <w:p w14:paraId="51FED352"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Organizarea de rezidențe artistice și laboratoare de cercetare scenică, cu accent pe interdisciplinaritate, experimente </w:t>
      </w:r>
      <w:proofErr w:type="spellStart"/>
      <w:r w:rsidRPr="00F24C23">
        <w:rPr>
          <w:rFonts w:ascii="Times New Roman" w:hAnsi="Times New Roman" w:cs="Times New Roman"/>
        </w:rPr>
        <w:t>performative</w:t>
      </w:r>
      <w:proofErr w:type="spellEnd"/>
      <w:r w:rsidRPr="00F24C23">
        <w:rPr>
          <w:rFonts w:ascii="Times New Roman" w:hAnsi="Times New Roman" w:cs="Times New Roman"/>
        </w:rPr>
        <w:t xml:space="preserve"> și sprijinirea artiștilor emergenți;</w:t>
      </w:r>
    </w:p>
    <w:p w14:paraId="37FDC310"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Derularea de festivaluri, serii </w:t>
      </w:r>
      <w:proofErr w:type="spellStart"/>
      <w:r w:rsidRPr="00F24C23">
        <w:rPr>
          <w:rFonts w:ascii="Times New Roman" w:hAnsi="Times New Roman" w:cs="Times New Roman"/>
        </w:rPr>
        <w:t>curatoriate</w:t>
      </w:r>
      <w:proofErr w:type="spellEnd"/>
      <w:r w:rsidRPr="00F24C23">
        <w:rPr>
          <w:rFonts w:ascii="Times New Roman" w:hAnsi="Times New Roman" w:cs="Times New Roman"/>
        </w:rPr>
        <w:t xml:space="preserve">, expoziții </w:t>
      </w:r>
      <w:proofErr w:type="spellStart"/>
      <w:r w:rsidRPr="00F24C23">
        <w:rPr>
          <w:rFonts w:ascii="Times New Roman" w:hAnsi="Times New Roman" w:cs="Times New Roman"/>
        </w:rPr>
        <w:t>performative</w:t>
      </w:r>
      <w:proofErr w:type="spellEnd"/>
      <w:r w:rsidRPr="00F24C23">
        <w:rPr>
          <w:rFonts w:ascii="Times New Roman" w:hAnsi="Times New Roman" w:cs="Times New Roman"/>
        </w:rPr>
        <w:t xml:space="preserve"> și cercetări publice, care contribuie la dezvoltarea de noi estetici și forme scenice.</w:t>
      </w:r>
    </w:p>
    <w:p w14:paraId="1D310139" w14:textId="77777777" w:rsidR="00835EF0" w:rsidRPr="00F24C23" w:rsidRDefault="00835EF0" w:rsidP="00F24C23">
      <w:pPr>
        <w:pStyle w:val="Listparagraf"/>
        <w:numPr>
          <w:ilvl w:val="0"/>
          <w:numId w:val="47"/>
        </w:numPr>
        <w:autoSpaceDE w:val="0"/>
        <w:autoSpaceDN w:val="0"/>
        <w:adjustRightInd w:val="0"/>
        <w:spacing w:after="60" w:line="240" w:lineRule="auto"/>
        <w:jc w:val="both"/>
        <w:rPr>
          <w:rFonts w:ascii="Times New Roman" w:hAnsi="Times New Roman" w:cs="Times New Roman"/>
          <w:b/>
          <w:bCs/>
        </w:rPr>
      </w:pPr>
      <w:r w:rsidRPr="00F24C23">
        <w:rPr>
          <w:rFonts w:ascii="Times New Roman" w:hAnsi="Times New Roman" w:cs="Times New Roman"/>
          <w:b/>
          <w:bCs/>
        </w:rPr>
        <w:t>Educație culturală și comunitate:</w:t>
      </w:r>
    </w:p>
    <w:p w14:paraId="7C08BB53"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Inițierea și implementarea de programe de educație culturală și teatru comunitar, adresate tuturor categoriilor sociale, cu accent pe </w:t>
      </w:r>
      <w:proofErr w:type="spellStart"/>
      <w:r w:rsidRPr="00F24C23">
        <w:rPr>
          <w:rFonts w:ascii="Times New Roman" w:hAnsi="Times New Roman" w:cs="Times New Roman"/>
        </w:rPr>
        <w:t>publicurile</w:t>
      </w:r>
      <w:proofErr w:type="spellEnd"/>
      <w:r w:rsidRPr="00F24C23">
        <w:rPr>
          <w:rFonts w:ascii="Times New Roman" w:hAnsi="Times New Roman" w:cs="Times New Roman"/>
        </w:rPr>
        <w:t xml:space="preserve"> slab reprezentate;</w:t>
      </w:r>
    </w:p>
    <w:p w14:paraId="76075443"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Organizarea de ateliere, cursuri, </w:t>
      </w:r>
      <w:proofErr w:type="spellStart"/>
      <w:r w:rsidRPr="00F24C23">
        <w:rPr>
          <w:rFonts w:ascii="Times New Roman" w:hAnsi="Times New Roman" w:cs="Times New Roman"/>
        </w:rPr>
        <w:t>workshopuri</w:t>
      </w:r>
      <w:proofErr w:type="spellEnd"/>
      <w:r w:rsidRPr="00F24C23">
        <w:rPr>
          <w:rFonts w:ascii="Times New Roman" w:hAnsi="Times New Roman" w:cs="Times New Roman"/>
        </w:rPr>
        <w:t xml:space="preserve"> și evenimente </w:t>
      </w:r>
      <w:proofErr w:type="spellStart"/>
      <w:r w:rsidRPr="00F24C23">
        <w:rPr>
          <w:rFonts w:ascii="Times New Roman" w:hAnsi="Times New Roman" w:cs="Times New Roman"/>
        </w:rPr>
        <w:t>intergeneraționale</w:t>
      </w:r>
      <w:proofErr w:type="spellEnd"/>
      <w:r w:rsidRPr="00F24C23">
        <w:rPr>
          <w:rFonts w:ascii="Times New Roman" w:hAnsi="Times New Roman" w:cs="Times New Roman"/>
        </w:rPr>
        <w:t xml:space="preserve"> în afara sistemului formal de educație, cu scop formativ și de construire a unei relații durabile cu comunitatea locală;</w:t>
      </w:r>
    </w:p>
    <w:p w14:paraId="12388AF3"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Facilitarea accesului echitabil la cultură prin strategii de mobilitate artistică în cartiere, parteneriate cu instituții educaționale și sociale, politici de preț accesibile și accesibilitate pentru persoane cu dizabilități.</w:t>
      </w:r>
    </w:p>
    <w:p w14:paraId="1E374274" w14:textId="77777777" w:rsidR="00835EF0" w:rsidRPr="00F24C23" w:rsidRDefault="00835EF0" w:rsidP="00F24C23">
      <w:pPr>
        <w:pStyle w:val="Listparagraf"/>
        <w:numPr>
          <w:ilvl w:val="0"/>
          <w:numId w:val="47"/>
        </w:numPr>
        <w:autoSpaceDE w:val="0"/>
        <w:autoSpaceDN w:val="0"/>
        <w:adjustRightInd w:val="0"/>
        <w:spacing w:after="60" w:line="240" w:lineRule="auto"/>
        <w:jc w:val="both"/>
        <w:rPr>
          <w:rFonts w:ascii="Times New Roman" w:hAnsi="Times New Roman" w:cs="Times New Roman"/>
          <w:b/>
          <w:bCs/>
        </w:rPr>
      </w:pPr>
      <w:r w:rsidRPr="00F24C23">
        <w:rPr>
          <w:rFonts w:ascii="Times New Roman" w:hAnsi="Times New Roman" w:cs="Times New Roman"/>
          <w:b/>
          <w:bCs/>
        </w:rPr>
        <w:t>Documentare, cercetare, comunicare:</w:t>
      </w:r>
    </w:p>
    <w:p w14:paraId="48FD1C21"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Realizarea și diseminarea de publicații, arhive digitale, materiale de cercetare și documentare privind activitatea artistică și comunitară a teatrului;</w:t>
      </w:r>
    </w:p>
    <w:p w14:paraId="312CFC79"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Dezvoltarea de programe de cercetare și analiză teatrală, care sprijină procesele de creație, educație artistică și reflecție critică asupra practicilor </w:t>
      </w:r>
      <w:proofErr w:type="spellStart"/>
      <w:r w:rsidRPr="00F24C23">
        <w:rPr>
          <w:rFonts w:ascii="Times New Roman" w:hAnsi="Times New Roman" w:cs="Times New Roman"/>
        </w:rPr>
        <w:t>performative</w:t>
      </w:r>
      <w:proofErr w:type="spellEnd"/>
      <w:r w:rsidRPr="00F24C23">
        <w:rPr>
          <w:rFonts w:ascii="Times New Roman" w:hAnsi="Times New Roman" w:cs="Times New Roman"/>
        </w:rPr>
        <w:t xml:space="preserve"> contemporane.</w:t>
      </w:r>
    </w:p>
    <w:p w14:paraId="25DE89AC" w14:textId="77777777" w:rsidR="00835EF0" w:rsidRPr="00F24C23" w:rsidRDefault="00835EF0" w:rsidP="00F24C23">
      <w:pPr>
        <w:pStyle w:val="Listparagraf"/>
        <w:numPr>
          <w:ilvl w:val="0"/>
          <w:numId w:val="47"/>
        </w:numPr>
        <w:autoSpaceDE w:val="0"/>
        <w:autoSpaceDN w:val="0"/>
        <w:adjustRightInd w:val="0"/>
        <w:spacing w:after="60" w:line="240" w:lineRule="auto"/>
        <w:jc w:val="both"/>
        <w:rPr>
          <w:rFonts w:ascii="Times New Roman" w:hAnsi="Times New Roman" w:cs="Times New Roman"/>
          <w:b/>
          <w:bCs/>
        </w:rPr>
      </w:pPr>
      <w:r w:rsidRPr="00F24C23">
        <w:rPr>
          <w:rFonts w:ascii="Times New Roman" w:hAnsi="Times New Roman" w:cs="Times New Roman"/>
          <w:b/>
          <w:bCs/>
        </w:rPr>
        <w:t>Cooperare națională și internațională:</w:t>
      </w:r>
    </w:p>
    <w:p w14:paraId="65544B8C"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lastRenderedPageBreak/>
        <w:t>Participarea activă în rețele culturale europene și naționale (ex.: ETC, M100, IETM), promovând mobilitatea artiștilor și a producțiilor;</w:t>
      </w:r>
    </w:p>
    <w:p w14:paraId="6DE31F4F"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Inițierea și/sau participarea la proiecte cu finanțare nerambursabilă (naționale și internaționale), în domeniile artelor spectacolului, educației și intervenției culturale, tranziției ecologice și inovării digitale;</w:t>
      </w:r>
    </w:p>
    <w:p w14:paraId="3D3517A7"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Realizarea de activități de </w:t>
      </w:r>
      <w:proofErr w:type="spellStart"/>
      <w:r w:rsidRPr="00F24C23">
        <w:rPr>
          <w:rFonts w:ascii="Times New Roman" w:hAnsi="Times New Roman" w:cs="Times New Roman"/>
        </w:rPr>
        <w:t>impresariere</w:t>
      </w:r>
      <w:proofErr w:type="spellEnd"/>
      <w:r w:rsidRPr="00F24C23">
        <w:rPr>
          <w:rFonts w:ascii="Times New Roman" w:hAnsi="Times New Roman" w:cs="Times New Roman"/>
        </w:rPr>
        <w:t xml:space="preserve"> și găzduire a spectacolelor proprii și a altor producții independente sau instituționale relevante artistic;</w:t>
      </w:r>
    </w:p>
    <w:p w14:paraId="38D9488C"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Organizarea și participarea la evenimente culturale naționale și internaționale, în colaborare cu PMB și alți actori instituționali.</w:t>
      </w:r>
    </w:p>
    <w:p w14:paraId="02C0E566" w14:textId="77777777" w:rsidR="00835EF0" w:rsidRPr="00F24C23" w:rsidRDefault="00835EF0" w:rsidP="00F24C23">
      <w:pPr>
        <w:pStyle w:val="Listparagraf"/>
        <w:numPr>
          <w:ilvl w:val="0"/>
          <w:numId w:val="47"/>
        </w:numPr>
        <w:autoSpaceDE w:val="0"/>
        <w:autoSpaceDN w:val="0"/>
        <w:adjustRightInd w:val="0"/>
        <w:spacing w:after="60" w:line="240" w:lineRule="auto"/>
        <w:jc w:val="both"/>
        <w:rPr>
          <w:rFonts w:ascii="Times New Roman" w:hAnsi="Times New Roman" w:cs="Times New Roman"/>
          <w:b/>
          <w:bCs/>
        </w:rPr>
      </w:pPr>
      <w:r w:rsidRPr="00F24C23">
        <w:rPr>
          <w:rFonts w:ascii="Times New Roman" w:hAnsi="Times New Roman" w:cs="Times New Roman"/>
          <w:b/>
          <w:bCs/>
        </w:rPr>
        <w:t>Sustenabilitate și inovare:</w:t>
      </w:r>
    </w:p>
    <w:p w14:paraId="3D2D38EC"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Integrarea dimensiunii sustenabile și ecologice în activitatea instituției, prin adaptarea producțiilor și infrastructurii la standarde verzi, în acord cu Carta ETC și Agenda 2030;</w:t>
      </w:r>
    </w:p>
    <w:p w14:paraId="0AED786D"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Utilizarea noilor tehnologii (digitale, multimedia, VR, transmisiuni hibride) în procesele de creație, documentare și relaționare cu publicul;</w:t>
      </w:r>
    </w:p>
    <w:p w14:paraId="5331AB0A" w14:textId="77777777" w:rsidR="00835EF0" w:rsidRPr="00F24C23" w:rsidRDefault="00835EF0" w:rsidP="00F24C23">
      <w:pPr>
        <w:pStyle w:val="Listparagraf"/>
        <w:numPr>
          <w:ilvl w:val="1"/>
          <w:numId w:val="47"/>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Consolidarea unei infrastructuri culturale funcționale și flexibile, care permite desfășurarea de activități în mai multe spații în paralel și asigură condiții adecvate de muncă pentru personalul artistic și tehnic.</w:t>
      </w:r>
    </w:p>
    <w:p w14:paraId="2C54EEB7" w14:textId="107FAB5F" w:rsidR="00351C6B" w:rsidRPr="00F24C23" w:rsidRDefault="00351C6B" w:rsidP="00F24C23">
      <w:pPr>
        <w:spacing w:after="60" w:line="240" w:lineRule="auto"/>
        <w:ind w:firstLine="567"/>
        <w:jc w:val="both"/>
        <w:rPr>
          <w:rFonts w:ascii="Times New Roman" w:eastAsia="Times New Roman" w:hAnsi="Times New Roman" w:cs="Times New Roman"/>
          <w:color w:val="000000"/>
          <w:lang w:eastAsia="ro-RO"/>
        </w:rPr>
      </w:pPr>
    </w:p>
    <w:p w14:paraId="51569C8D" w14:textId="7EA42B46" w:rsidR="00284E04" w:rsidRPr="00F24C23" w:rsidRDefault="00010128" w:rsidP="00F24C23">
      <w:pPr>
        <w:spacing w:after="60" w:line="240" w:lineRule="auto"/>
        <w:jc w:val="both"/>
        <w:rPr>
          <w:rFonts w:ascii="Times New Roman" w:eastAsia="Times New Roman" w:hAnsi="Times New Roman" w:cs="Times New Roman"/>
          <w:color w:val="000000"/>
          <w:lang w:eastAsia="ro-RO"/>
        </w:rPr>
      </w:pPr>
      <w:r w:rsidRPr="00F24C23">
        <w:rPr>
          <w:rFonts w:ascii="Times New Roman" w:eastAsia="Times New Roman" w:hAnsi="Times New Roman" w:cs="Times New Roman"/>
          <w:b/>
          <w:bCs/>
          <w:color w:val="000000"/>
          <w:lang w:eastAsia="ro-RO"/>
        </w:rPr>
        <w:t xml:space="preserve">II. </w:t>
      </w:r>
      <w:r w:rsidR="00D5019E" w:rsidRPr="00F24C23">
        <w:rPr>
          <w:rFonts w:ascii="Times New Roman" w:eastAsia="Times New Roman" w:hAnsi="Times New Roman" w:cs="Times New Roman"/>
          <w:b/>
          <w:bCs/>
          <w:color w:val="000000"/>
          <w:lang w:eastAsia="ro-RO"/>
        </w:rPr>
        <w:tab/>
      </w:r>
      <w:r w:rsidRPr="00F24C23">
        <w:rPr>
          <w:rFonts w:ascii="Times New Roman" w:eastAsia="Times New Roman" w:hAnsi="Times New Roman" w:cs="Times New Roman"/>
          <w:b/>
          <w:bCs/>
          <w:color w:val="000000"/>
          <w:u w:val="single"/>
          <w:lang w:eastAsia="ro-RO"/>
        </w:rPr>
        <w:t>Misiunea</w:t>
      </w:r>
      <w:r w:rsidR="00B23657" w:rsidRPr="00F24C23">
        <w:rPr>
          <w:rFonts w:ascii="Times New Roman" w:eastAsia="Times New Roman" w:hAnsi="Times New Roman" w:cs="Times New Roman"/>
          <w:b/>
          <w:bCs/>
          <w:color w:val="000000"/>
          <w:u w:val="single"/>
          <w:lang w:eastAsia="ro-RO"/>
        </w:rPr>
        <w:t xml:space="preserve"> </w:t>
      </w:r>
      <w:r w:rsidR="008966D6" w:rsidRPr="00F24C23">
        <w:rPr>
          <w:rFonts w:ascii="Times New Roman" w:eastAsia="Times New Roman" w:hAnsi="Times New Roman" w:cs="Times New Roman"/>
          <w:b/>
          <w:bCs/>
          <w:color w:val="000000"/>
          <w:u w:val="single"/>
          <w:lang w:eastAsia="ro-RO"/>
        </w:rPr>
        <w:t>instituției</w:t>
      </w:r>
      <w:r w:rsidR="00284E04" w:rsidRPr="00F24C23">
        <w:rPr>
          <w:rFonts w:ascii="Times New Roman" w:eastAsia="Times New Roman" w:hAnsi="Times New Roman" w:cs="Times New Roman"/>
          <w:color w:val="000000"/>
          <w:lang w:eastAsia="ro-RO"/>
        </w:rPr>
        <w:t xml:space="preserve"> </w:t>
      </w:r>
    </w:p>
    <w:p w14:paraId="1E671FC2" w14:textId="067AF6DE" w:rsidR="00835EF0" w:rsidRPr="00F24C23" w:rsidRDefault="00835EF0" w:rsidP="00F24C23">
      <w:pPr>
        <w:pBdr>
          <w:top w:val="nil"/>
          <w:left w:val="nil"/>
          <w:bottom w:val="nil"/>
          <w:right w:val="nil"/>
          <w:between w:val="nil"/>
        </w:pBdr>
        <w:spacing w:after="60" w:line="240" w:lineRule="auto"/>
        <w:ind w:left="708"/>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Misiunea Teatrului </w:t>
      </w:r>
      <w:r w:rsidR="00443203" w:rsidRPr="00F24C23">
        <w:rPr>
          <w:rFonts w:ascii="Times New Roman" w:eastAsia="Times New Roman" w:hAnsi="Times New Roman" w:cs="Times New Roman"/>
          <w:color w:val="000000"/>
        </w:rPr>
        <w:t>MASCA</w:t>
      </w:r>
      <w:r w:rsidRPr="00F24C23">
        <w:rPr>
          <w:rFonts w:ascii="Times New Roman" w:eastAsia="Times New Roman" w:hAnsi="Times New Roman" w:cs="Times New Roman"/>
          <w:color w:val="000000"/>
        </w:rPr>
        <w:t xml:space="preserve"> este structurată pe doi piloni interdependenți: </w:t>
      </w:r>
    </w:p>
    <w:p w14:paraId="505654B7" w14:textId="77777777" w:rsidR="00835EF0" w:rsidRPr="00F24C23" w:rsidRDefault="00835EF0" w:rsidP="00F24C23">
      <w:pPr>
        <w:pBdr>
          <w:top w:val="nil"/>
          <w:left w:val="nil"/>
          <w:bottom w:val="nil"/>
          <w:right w:val="nil"/>
          <w:between w:val="nil"/>
        </w:pBdr>
        <w:spacing w:after="60" w:line="240" w:lineRule="auto"/>
        <w:jc w:val="both"/>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1) dezvoltarea unor producții și formate teatrale specifice problematicilor comunităților din cartier, care consolidează rolul comunitar al teatrului și îl profilează astfel în peisajul instituțiilor de spectacol bucureștene; </w:t>
      </w:r>
    </w:p>
    <w:p w14:paraId="50E7F402" w14:textId="753A1576" w:rsidR="00835EF0" w:rsidRPr="00F24C23" w:rsidRDefault="00835EF0" w:rsidP="00F24C23">
      <w:pPr>
        <w:pBdr>
          <w:top w:val="nil"/>
          <w:left w:val="nil"/>
          <w:bottom w:val="nil"/>
          <w:right w:val="nil"/>
          <w:between w:val="nil"/>
        </w:pBdr>
        <w:spacing w:after="60" w:line="240" w:lineRule="auto"/>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2) educația teatrală și medierea culturală care contribuie la creșterea accesului la demersurile artistice create, la diversificarea </w:t>
      </w:r>
      <w:proofErr w:type="spellStart"/>
      <w:r w:rsidRPr="00F24C23">
        <w:rPr>
          <w:rFonts w:ascii="Times New Roman" w:eastAsia="Times New Roman" w:hAnsi="Times New Roman" w:cs="Times New Roman"/>
          <w:color w:val="000000"/>
        </w:rPr>
        <w:t>publicurilor</w:t>
      </w:r>
      <w:proofErr w:type="spellEnd"/>
      <w:r w:rsidRPr="00F24C23">
        <w:rPr>
          <w:rFonts w:ascii="Times New Roman" w:eastAsia="Times New Roman" w:hAnsi="Times New Roman" w:cs="Times New Roman"/>
          <w:color w:val="000000"/>
        </w:rPr>
        <w:t xml:space="preserve"> și la afirmarea teatrului în comunitate ca motor transformator. </w:t>
      </w:r>
    </w:p>
    <w:p w14:paraId="6D88D1FB" w14:textId="3852FD8D" w:rsidR="00835EF0" w:rsidRPr="00F24C23" w:rsidRDefault="00835EF0" w:rsidP="00F24C23">
      <w:pPr>
        <w:pBdr>
          <w:top w:val="nil"/>
          <w:left w:val="nil"/>
          <w:bottom w:val="nil"/>
          <w:right w:val="nil"/>
          <w:between w:val="nil"/>
        </w:pBdr>
        <w:spacing w:after="60" w:line="240" w:lineRule="auto"/>
        <w:jc w:val="both"/>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Teatrul </w:t>
      </w:r>
      <w:r w:rsidR="00443203" w:rsidRPr="00F24C23">
        <w:rPr>
          <w:rFonts w:ascii="Times New Roman" w:eastAsia="Times New Roman" w:hAnsi="Times New Roman" w:cs="Times New Roman"/>
          <w:color w:val="000000"/>
        </w:rPr>
        <w:t>MASCA</w:t>
      </w:r>
      <w:r w:rsidRPr="00F24C23">
        <w:rPr>
          <w:rFonts w:ascii="Times New Roman" w:eastAsia="Times New Roman" w:hAnsi="Times New Roman" w:cs="Times New Roman"/>
          <w:color w:val="000000"/>
        </w:rPr>
        <w:t xml:space="preserve"> devine astfel un generator de culturală comunitară și educație participativă, care pune în valoare deopotrivă creația de laborator și deschiderea către potențialul artei centrate pe dinamici sociale și problematici asociate cartierului.</w:t>
      </w:r>
    </w:p>
    <w:p w14:paraId="34EC818C" w14:textId="0916823F" w:rsidR="00835EF0" w:rsidRPr="00F24C23" w:rsidRDefault="00835EF0" w:rsidP="00F24C23">
      <w:pPr>
        <w:spacing w:after="60" w:line="240" w:lineRule="auto"/>
        <w:rPr>
          <w:rFonts w:ascii="Times New Roman" w:eastAsia="Times New Roman" w:hAnsi="Times New Roman" w:cs="Times New Roman"/>
        </w:rPr>
      </w:pPr>
    </w:p>
    <w:p w14:paraId="4930233B" w14:textId="4A83648C" w:rsidR="00B65D48" w:rsidRPr="00F24C23" w:rsidRDefault="00010128" w:rsidP="00F24C23">
      <w:pPr>
        <w:spacing w:after="60" w:line="240" w:lineRule="auto"/>
        <w:jc w:val="both"/>
        <w:rPr>
          <w:rFonts w:ascii="Times New Roman" w:eastAsia="Times New Roman" w:hAnsi="Times New Roman" w:cs="Times New Roman"/>
          <w:b/>
          <w:bCs/>
          <w:color w:val="000000"/>
          <w:lang w:eastAsia="ro-RO"/>
        </w:rPr>
      </w:pPr>
      <w:r w:rsidRPr="00F24C23">
        <w:rPr>
          <w:rFonts w:ascii="Times New Roman" w:eastAsia="Times New Roman" w:hAnsi="Times New Roman" w:cs="Times New Roman"/>
          <w:b/>
          <w:bCs/>
          <w:color w:val="000000"/>
          <w:lang w:eastAsia="ro-RO"/>
        </w:rPr>
        <w:t xml:space="preserve">III. </w:t>
      </w:r>
      <w:r w:rsidR="00D5019E" w:rsidRPr="00F24C23">
        <w:rPr>
          <w:rFonts w:ascii="Times New Roman" w:eastAsia="Times New Roman" w:hAnsi="Times New Roman" w:cs="Times New Roman"/>
          <w:b/>
          <w:bCs/>
          <w:color w:val="000000"/>
          <w:lang w:eastAsia="ro-RO"/>
        </w:rPr>
        <w:tab/>
      </w:r>
      <w:r w:rsidRPr="00F24C23">
        <w:rPr>
          <w:rFonts w:ascii="Times New Roman" w:eastAsia="Times New Roman" w:hAnsi="Times New Roman" w:cs="Times New Roman"/>
          <w:b/>
          <w:bCs/>
          <w:color w:val="000000"/>
          <w:u w:val="single"/>
          <w:lang w:eastAsia="ro-RO"/>
        </w:rPr>
        <w:t xml:space="preserve">Date privind </w:t>
      </w:r>
      <w:proofErr w:type="spellStart"/>
      <w:r w:rsidRPr="00F24C23">
        <w:rPr>
          <w:rFonts w:ascii="Times New Roman" w:eastAsia="Times New Roman" w:hAnsi="Times New Roman" w:cs="Times New Roman"/>
          <w:b/>
          <w:bCs/>
          <w:color w:val="000000"/>
          <w:u w:val="single"/>
          <w:lang w:eastAsia="ro-RO"/>
        </w:rPr>
        <w:t>evoluţiile</w:t>
      </w:r>
      <w:proofErr w:type="spellEnd"/>
      <w:r w:rsidRPr="00F24C23">
        <w:rPr>
          <w:rFonts w:ascii="Times New Roman" w:eastAsia="Times New Roman" w:hAnsi="Times New Roman" w:cs="Times New Roman"/>
          <w:b/>
          <w:bCs/>
          <w:color w:val="000000"/>
          <w:u w:val="single"/>
          <w:lang w:eastAsia="ro-RO"/>
        </w:rPr>
        <w:t xml:space="preserve"> economice </w:t>
      </w:r>
      <w:proofErr w:type="spellStart"/>
      <w:r w:rsidRPr="00F24C23">
        <w:rPr>
          <w:rFonts w:ascii="Times New Roman" w:eastAsia="Times New Roman" w:hAnsi="Times New Roman" w:cs="Times New Roman"/>
          <w:b/>
          <w:bCs/>
          <w:color w:val="000000"/>
          <w:u w:val="single"/>
          <w:lang w:eastAsia="ro-RO"/>
        </w:rPr>
        <w:t>şi</w:t>
      </w:r>
      <w:proofErr w:type="spellEnd"/>
      <w:r w:rsidRPr="00F24C23">
        <w:rPr>
          <w:rFonts w:ascii="Times New Roman" w:eastAsia="Times New Roman" w:hAnsi="Times New Roman" w:cs="Times New Roman"/>
          <w:b/>
          <w:bCs/>
          <w:color w:val="000000"/>
          <w:u w:val="single"/>
          <w:lang w:eastAsia="ro-RO"/>
        </w:rPr>
        <w:t xml:space="preserve"> </w:t>
      </w:r>
      <w:proofErr w:type="spellStart"/>
      <w:r w:rsidRPr="00F24C23">
        <w:rPr>
          <w:rFonts w:ascii="Times New Roman" w:eastAsia="Times New Roman" w:hAnsi="Times New Roman" w:cs="Times New Roman"/>
          <w:b/>
          <w:bCs/>
          <w:color w:val="000000"/>
          <w:u w:val="single"/>
          <w:lang w:eastAsia="ro-RO"/>
        </w:rPr>
        <w:t>socio</w:t>
      </w:r>
      <w:proofErr w:type="spellEnd"/>
      <w:r w:rsidRPr="00F24C23">
        <w:rPr>
          <w:rFonts w:ascii="Times New Roman" w:eastAsia="Times New Roman" w:hAnsi="Times New Roman" w:cs="Times New Roman"/>
          <w:b/>
          <w:bCs/>
          <w:color w:val="000000"/>
          <w:u w:val="single"/>
          <w:lang w:eastAsia="ro-RO"/>
        </w:rPr>
        <w:t xml:space="preserve">-culturale specifice </w:t>
      </w:r>
      <w:proofErr w:type="spellStart"/>
      <w:r w:rsidRPr="00F24C23">
        <w:rPr>
          <w:rFonts w:ascii="Times New Roman" w:eastAsia="Times New Roman" w:hAnsi="Times New Roman" w:cs="Times New Roman"/>
          <w:b/>
          <w:bCs/>
          <w:color w:val="000000"/>
          <w:u w:val="single"/>
          <w:lang w:eastAsia="ro-RO"/>
        </w:rPr>
        <w:t>comunităţii</w:t>
      </w:r>
      <w:proofErr w:type="spellEnd"/>
      <w:r w:rsidRPr="00F24C23">
        <w:rPr>
          <w:rFonts w:ascii="Times New Roman" w:eastAsia="Times New Roman" w:hAnsi="Times New Roman" w:cs="Times New Roman"/>
          <w:b/>
          <w:bCs/>
          <w:color w:val="000000"/>
          <w:u w:val="single"/>
          <w:lang w:eastAsia="ro-RO"/>
        </w:rPr>
        <w:t xml:space="preserve"> în care </w:t>
      </w:r>
      <w:proofErr w:type="spellStart"/>
      <w:r w:rsidRPr="00F24C23">
        <w:rPr>
          <w:rFonts w:ascii="Times New Roman" w:eastAsia="Times New Roman" w:hAnsi="Times New Roman" w:cs="Times New Roman"/>
          <w:b/>
          <w:bCs/>
          <w:color w:val="000000"/>
          <w:u w:val="single"/>
          <w:lang w:eastAsia="ro-RO"/>
        </w:rPr>
        <w:t>instituţia</w:t>
      </w:r>
      <w:proofErr w:type="spellEnd"/>
      <w:r w:rsidRPr="00F24C23">
        <w:rPr>
          <w:rFonts w:ascii="Times New Roman" w:eastAsia="Times New Roman" w:hAnsi="Times New Roman" w:cs="Times New Roman"/>
          <w:b/>
          <w:bCs/>
          <w:color w:val="000000"/>
          <w:u w:val="single"/>
          <w:lang w:eastAsia="ro-RO"/>
        </w:rPr>
        <w:t xml:space="preserve"> </w:t>
      </w:r>
      <w:proofErr w:type="spellStart"/>
      <w:r w:rsidRPr="00F24C23">
        <w:rPr>
          <w:rFonts w:ascii="Times New Roman" w:eastAsia="Times New Roman" w:hAnsi="Times New Roman" w:cs="Times New Roman"/>
          <w:b/>
          <w:bCs/>
          <w:color w:val="000000"/>
          <w:u w:val="single"/>
          <w:lang w:eastAsia="ro-RO"/>
        </w:rPr>
        <w:t>îşi</w:t>
      </w:r>
      <w:proofErr w:type="spellEnd"/>
      <w:r w:rsidRPr="00F24C23">
        <w:rPr>
          <w:rFonts w:ascii="Times New Roman" w:eastAsia="Times New Roman" w:hAnsi="Times New Roman" w:cs="Times New Roman"/>
          <w:b/>
          <w:bCs/>
          <w:color w:val="000000"/>
          <w:u w:val="single"/>
          <w:lang w:eastAsia="ro-RO"/>
        </w:rPr>
        <w:t xml:space="preserve"> </w:t>
      </w:r>
      <w:proofErr w:type="spellStart"/>
      <w:r w:rsidRPr="00F24C23">
        <w:rPr>
          <w:rFonts w:ascii="Times New Roman" w:eastAsia="Times New Roman" w:hAnsi="Times New Roman" w:cs="Times New Roman"/>
          <w:b/>
          <w:bCs/>
          <w:color w:val="000000"/>
          <w:u w:val="single"/>
          <w:lang w:eastAsia="ro-RO"/>
        </w:rPr>
        <w:t>desfăşoară</w:t>
      </w:r>
      <w:proofErr w:type="spellEnd"/>
      <w:r w:rsidRPr="00F24C23">
        <w:rPr>
          <w:rFonts w:ascii="Times New Roman" w:eastAsia="Times New Roman" w:hAnsi="Times New Roman" w:cs="Times New Roman"/>
          <w:b/>
          <w:bCs/>
          <w:color w:val="000000"/>
          <w:u w:val="single"/>
          <w:lang w:eastAsia="ro-RO"/>
        </w:rPr>
        <w:t xml:space="preserve"> activitatea</w:t>
      </w:r>
      <w:r w:rsidRPr="00F24C23">
        <w:rPr>
          <w:rFonts w:ascii="Times New Roman" w:eastAsia="Times New Roman" w:hAnsi="Times New Roman" w:cs="Times New Roman"/>
          <w:b/>
          <w:bCs/>
          <w:color w:val="000000"/>
          <w:lang w:eastAsia="ro-RO"/>
        </w:rPr>
        <w:t xml:space="preserve"> </w:t>
      </w:r>
    </w:p>
    <w:p w14:paraId="3A0F6555" w14:textId="77777777" w:rsidR="000C0206" w:rsidRPr="00F24C23" w:rsidRDefault="000C0206" w:rsidP="00F24C23">
      <w:pPr>
        <w:spacing w:after="60" w:line="240" w:lineRule="auto"/>
        <w:ind w:firstLine="567"/>
        <w:jc w:val="both"/>
        <w:rPr>
          <w:rFonts w:ascii="Times New Roman" w:eastAsia="Times New Roman" w:hAnsi="Times New Roman" w:cs="Times New Roman"/>
          <w:b/>
          <w:bCs/>
          <w:color w:val="000000"/>
          <w:lang w:eastAsia="ro-RO"/>
        </w:rPr>
      </w:pPr>
    </w:p>
    <w:p w14:paraId="4047F540"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Instituția își desfășoară activitatea în municipiul București, principalul centru </w:t>
      </w:r>
      <w:proofErr w:type="spellStart"/>
      <w:r w:rsidRPr="00F24C23">
        <w:rPr>
          <w:rFonts w:ascii="Times New Roman" w:hAnsi="Times New Roman" w:cs="Times New Roman"/>
        </w:rPr>
        <w:t>politico</w:t>
      </w:r>
      <w:proofErr w:type="spellEnd"/>
      <w:r w:rsidRPr="00F24C23">
        <w:rPr>
          <w:rFonts w:ascii="Times New Roman" w:hAnsi="Times New Roman" w:cs="Times New Roman"/>
        </w:rPr>
        <w:t xml:space="preserve"> - administrativ al țării, aici aflându-se președinția, parlamentul, guvernul, sediile centrale ale celor mai multe partide politice, instituții culturale și de învățământ, instituții financiare, comerciale, bănci.</w:t>
      </w:r>
    </w:p>
    <w:p w14:paraId="239869A0"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Ca formă de organizare autoritățile administrației publice locale sunt: Consiliul General al Municipiului București, ca autoritate deliberativă și Primarul General al Municipiului București, ca autoritate executivă. Codul Administrativ aprobat prin OUG nr. 57/2019, se aplică în activitatea autorităților și instituțiilor administrației publice, în raporturile dintre autoritățile și instituțiile administrației publice, precum și în raporturile acestora cu alte subiecte de drept public sau privat.</w:t>
      </w:r>
    </w:p>
    <w:p w14:paraId="2918DCA5"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Administrația publică locală reprezintă totalitatea activităților desfășurate, în regim de putere publică, de organizare a executării și de executare în concret a legii și de prestare de servicii publice, în scopul satisfacerii interesului public local. </w:t>
      </w:r>
    </w:p>
    <w:p w14:paraId="39D55E4A"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Instituția publică este o structură funcțională care acționează în regim de putere publică și/sau prestează servicii publice și care este finanțată din venituri bugetare și/sau din venituri proprii, în condițiile legii finanțelor publice.</w:t>
      </w:r>
    </w:p>
    <w:p w14:paraId="498F0723"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Consiliul General are inițiativă și hotărăște organizarea și funcționarea instituțiilor publice de interes local. </w:t>
      </w:r>
    </w:p>
    <w:p w14:paraId="0F11A3C8"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Numirea și eliberarea din funcție a personalului din cadrul instituțiilor publice de interes local se fac de conducătorii acestora, în condițiile legii.</w:t>
      </w:r>
    </w:p>
    <w:p w14:paraId="32C4EFDF"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Numirea, sancționarea, suspendarea, modificarea și încetarea raporturilor de serviciu sau de muncă, după caz, a conducătorilor instituțiilor se fac de către primar, prin dispoziție, în condițiile legii.</w:t>
      </w:r>
    </w:p>
    <w:p w14:paraId="48330B0A"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lastRenderedPageBreak/>
        <w:t>Conducătorii instituțiilor publice cu personalitate juridică de interes local al Municipiului București cărora li se alocă fonduri din bugetul Municipiului București sunt ordonatori terțiari de credite.</w:t>
      </w:r>
    </w:p>
    <w:p w14:paraId="693B4DFB"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Ordonatorii terțiari de credite utilizează creditele bugetare ce le-au fost repartizate numai pentru realizarea sarcinilor unităților pe care le conduc, potrivit prevederilor din bugetele aprobate și în condițiile stabilite prin dispozițiile legale.</w:t>
      </w:r>
    </w:p>
    <w:p w14:paraId="232B7DBD"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Identitatea vizuală a Primăriei Municipiului București se prezintă astfel: </w:t>
      </w:r>
    </w:p>
    <w:p w14:paraId="5683702F" w14:textId="77777777" w:rsidR="00443203" w:rsidRPr="00F24C23" w:rsidRDefault="00443203" w:rsidP="00F24C23">
      <w:pPr>
        <w:spacing w:after="60" w:line="240" w:lineRule="auto"/>
        <w:jc w:val="both"/>
        <w:rPr>
          <w:rFonts w:ascii="Times New Roman" w:hAnsi="Times New Roman" w:cs="Times New Roman"/>
        </w:rPr>
      </w:pPr>
      <w:r w:rsidRPr="00F24C23">
        <w:rPr>
          <w:rFonts w:ascii="Times New Roman" w:hAnsi="Times New Roman" w:cs="Times New Roman"/>
          <w:noProof/>
          <w:lang w:eastAsia="ro-RO"/>
        </w:rPr>
        <w:drawing>
          <wp:inline distT="0" distB="0" distL="0" distR="0" wp14:anchorId="2D4C0776" wp14:editId="58C70445">
            <wp:extent cx="2381250" cy="723900"/>
            <wp:effectExtent l="38100" t="133350" r="38100" b="95250"/>
            <wp:docPr id="2" name="Imagine 2" descr="https://api.pmb.ro/storage/useful-informations-pages/July2020/hTMiEgqjA9av9qhGdu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https://api.pmb.ro/storage/useful-informations-pages/July2020/hTMiEgqjA9av9qhGdubW.pn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r w:rsidRPr="00F24C23">
        <w:rPr>
          <w:rFonts w:ascii="Times New Roman" w:hAnsi="Times New Roman" w:cs="Times New Roman"/>
        </w:rPr>
        <w:t xml:space="preserve">           sau     </w:t>
      </w:r>
      <w:r w:rsidRPr="00F24C23">
        <w:rPr>
          <w:rFonts w:ascii="Times New Roman" w:hAnsi="Times New Roman" w:cs="Times New Roman"/>
          <w:noProof/>
          <w:lang w:eastAsia="ro-RO"/>
        </w:rPr>
        <w:drawing>
          <wp:inline distT="0" distB="0" distL="0" distR="0" wp14:anchorId="65FBB311" wp14:editId="04117184">
            <wp:extent cx="2371725" cy="1095375"/>
            <wp:effectExtent l="0" t="0" r="9525" b="9525"/>
            <wp:docPr id="1" name="Imagine 1" descr="Primaria Capita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Primaria Capitalei"/>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371725" cy="1095375"/>
                    </a:xfrm>
                    <a:prstGeom prst="rect">
                      <a:avLst/>
                    </a:prstGeom>
                    <a:noFill/>
                    <a:ln>
                      <a:noFill/>
                    </a:ln>
                  </pic:spPr>
                </pic:pic>
              </a:graphicData>
            </a:graphic>
          </wp:inline>
        </w:drawing>
      </w:r>
    </w:p>
    <w:p w14:paraId="0B73A194" w14:textId="77777777" w:rsidR="00443203" w:rsidRPr="00F24C23" w:rsidRDefault="00443203" w:rsidP="00F24C23">
      <w:pPr>
        <w:spacing w:after="60" w:line="240" w:lineRule="auto"/>
        <w:jc w:val="both"/>
        <w:rPr>
          <w:rFonts w:ascii="Times New Roman" w:hAnsi="Times New Roman" w:cs="Times New Roman"/>
        </w:rPr>
      </w:pPr>
    </w:p>
    <w:p w14:paraId="6E0A70D2"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Mediul economic </w:t>
      </w:r>
      <w:proofErr w:type="spellStart"/>
      <w:r w:rsidRPr="00F24C23">
        <w:rPr>
          <w:rFonts w:ascii="Times New Roman" w:hAnsi="Times New Roman" w:cs="Times New Roman"/>
        </w:rPr>
        <w:t>socio</w:t>
      </w:r>
      <w:proofErr w:type="spellEnd"/>
      <w:r w:rsidRPr="00F24C23">
        <w:rPr>
          <w:rFonts w:ascii="Times New Roman" w:hAnsi="Times New Roman" w:cs="Times New Roman"/>
        </w:rPr>
        <w:t>-cultural bucureștean este - datorită poziției de capitală pe care o ocupă - unul dintre cele mai dinamice. De aici decurg o serie de elemente care influențează nemijlocit atât structura publicului țintă (în termeni de diversitate culturală, capacitate financiară, obiceiuri de consum cultural), precum și varietatea oportunităților de petrecere a timpului liber. Conform Institutului Național de Statistică - Direcția Regională de Statistică a Municipiului București, la data de 1 ianuarie 2026 Bucureștiul are un număr de 2.108.049 locuitori (populația după domiciliu). (sursa - https://bucuresti.insse.ro/populatia/).</w:t>
      </w:r>
    </w:p>
    <w:p w14:paraId="21972220"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Cel mai important centru urban al țării noastre, Bucureștiul este totodată cel mai mare centru cultural al României și se bucură de o viață culturală intensă, dinamică, inovatoare, susținută de numeroase instituții publice de cultură, universități, dar și de entități non-guvernamentale de profil.</w:t>
      </w:r>
    </w:p>
    <w:p w14:paraId="3E04E697"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La nivelul Bucureștiului, sectorul serviciilor este bine reprezentat în domeniile telecomunicațiilor,  intermedieri financiare, educație și cercetare, transport, turism, servicii culturale. Numărul mare al locuitorilor, serviciile diverse și multiplele activități economice conferă Bucureștiului statutul de cea mai mare piață din România și una dintre cele mai mari din sud-estul Europei.</w:t>
      </w:r>
    </w:p>
    <w:p w14:paraId="5D0EF4D6"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Potrivit Comisiei Naționale de Strategie și Prognoză (CNSP), regiunea București–Ilfov a generat 29,4% din produsul intern brut al României în anul 2024 (518,2 miliarde lei dintr-un total de 1.760,1 miliarde lei), Municipiul București contribuind singur cu peste 26% din economia națională. Creșterea economică medie anuală a regiunii este estimată la 2,0% pentru perioada 2025–2028, susținută în principal de sectorul construcțiilor, cu o dinamică medie a valorii adăugate brute de 4,3%, urmat de industrie, cu 0,9%, și de servicii, cu 1,8%. Cu un produs intern brut pe locuitor de 47.199 euro în 2025 — de peste două ori și jumătate media națională (237,8%) —, București–Ilfov rămâne singura regiune a României situată constant peste media Uniunii Europene (CNSP, 2025).</w:t>
      </w:r>
    </w:p>
    <w:p w14:paraId="21D3A89C"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Datele </w:t>
      </w:r>
      <w:proofErr w:type="spellStart"/>
      <w:r w:rsidRPr="00F24C23">
        <w:rPr>
          <w:rFonts w:ascii="Times New Roman" w:hAnsi="Times New Roman" w:cs="Times New Roman"/>
        </w:rPr>
        <w:t>Eurostat</w:t>
      </w:r>
      <w:proofErr w:type="spellEnd"/>
      <w:r w:rsidRPr="00F24C23">
        <w:rPr>
          <w:rFonts w:ascii="Times New Roman" w:hAnsi="Times New Roman" w:cs="Times New Roman"/>
        </w:rPr>
        <w:t xml:space="preserve"> confirmă această poziție: în 2024, regiunea București–Ilfov a atins un PIB pe locuitor la paritatea puterii de cumpărare de 187,7% din media Uniunii Europene, peste nivelul înregistrat de Budapesta și Viena.</w:t>
      </w:r>
    </w:p>
    <w:p w14:paraId="4FF82D9B"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noProof/>
          <w:lang w:eastAsia="ro-RO"/>
        </w:rPr>
        <w:drawing>
          <wp:anchor distT="0" distB="0" distL="114300" distR="114300" simplePos="0" relativeHeight="251659264" behindDoc="0" locked="0" layoutInCell="1" allowOverlap="0" wp14:anchorId="2C3C7C5E" wp14:editId="277BEA75">
            <wp:simplePos x="0" y="0"/>
            <wp:positionH relativeFrom="page">
              <wp:posOffset>633730</wp:posOffset>
            </wp:positionH>
            <wp:positionV relativeFrom="page">
              <wp:posOffset>7650480</wp:posOffset>
            </wp:positionV>
            <wp:extent cx="4445" cy="4445"/>
            <wp:effectExtent l="0" t="0" r="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24C23">
        <w:rPr>
          <w:rFonts w:ascii="Times New Roman" w:hAnsi="Times New Roman" w:cs="Times New Roman"/>
        </w:rPr>
        <w:t xml:space="preserve">Concentrarea culturală a Bucureștiului este susținută de multitudinea instituțiilor publice, private, organizațiile neguvernamentale care activează în spațiul </w:t>
      </w:r>
      <w:proofErr w:type="spellStart"/>
      <w:r w:rsidRPr="00F24C23">
        <w:rPr>
          <w:rFonts w:ascii="Times New Roman" w:hAnsi="Times New Roman" w:cs="Times New Roman"/>
        </w:rPr>
        <w:t>socio</w:t>
      </w:r>
      <w:proofErr w:type="spellEnd"/>
      <w:r w:rsidRPr="00F24C23">
        <w:rPr>
          <w:rFonts w:ascii="Times New Roman" w:hAnsi="Times New Roman" w:cs="Times New Roman"/>
        </w:rPr>
        <w:t>-economic și cultural-educațional. Indiferent de subordonarea administrativă (centrală sau locală), de statutul public sau privat, oferta culturală este valoroasă și are un caracter permanent.</w:t>
      </w:r>
    </w:p>
    <w:p w14:paraId="7EFA7157"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La nivelul Municipiului București, potrivit Institutului Național de Statistică, numărul spectacolelor aferente instituțiilor și companiilor de spectacole a fost într-o ușoară creștere. Astfel, în anul 2025, numărul acestora a crescut cu 2,3% comparativ cu anul 2024.</w:t>
      </w:r>
    </w:p>
    <w:p w14:paraId="68DB153B" w14:textId="77777777" w:rsidR="00443203" w:rsidRPr="00F24C23" w:rsidRDefault="00443203" w:rsidP="00F24C23">
      <w:pPr>
        <w:spacing w:after="60" w:line="240" w:lineRule="auto"/>
        <w:jc w:val="both"/>
        <w:rPr>
          <w:rFonts w:ascii="Times New Roman" w:eastAsia="Times New Roman" w:hAnsi="Times New Roman" w:cs="Times New Roman"/>
          <w:lang w:eastAsia="ro-RO"/>
        </w:rPr>
      </w:pPr>
      <w:r w:rsidRPr="00F24C23">
        <w:rPr>
          <w:rFonts w:ascii="Times New Roman" w:eastAsia="Times New Roman" w:hAnsi="Times New Roman" w:cs="Times New Roman"/>
          <w:noProof/>
          <w:lang w:eastAsia="ro-RO"/>
        </w:rPr>
        <w:lastRenderedPageBreak/>
        <w:drawing>
          <wp:inline distT="0" distB="0" distL="0" distR="0" wp14:anchorId="57DE48D8" wp14:editId="059D651B">
            <wp:extent cx="6127750" cy="3867150"/>
            <wp:effectExtent l="0" t="0" r="6350" b="0"/>
            <wp:docPr id="6" name="Imagine 6" descr="C:\Users\mcovlea\AppData\Local\Microsoft\Windows\INetCache\Content.Outlook\246D1SRB\Spectacole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vlea\AppData\Local\Microsoft\Windows\INetCache\Content.Outlook\246D1SRB\Spectacole_Bucuresti_vs_Total_2024_202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2008" cy="3901392"/>
                    </a:xfrm>
                    <a:prstGeom prst="rect">
                      <a:avLst/>
                    </a:prstGeom>
                    <a:noFill/>
                    <a:ln>
                      <a:noFill/>
                    </a:ln>
                  </pic:spPr>
                </pic:pic>
              </a:graphicData>
            </a:graphic>
          </wp:inline>
        </w:drawing>
      </w:r>
    </w:p>
    <w:p w14:paraId="37CA77BD"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Din punct de vedere al spectatorilor care au participat la spectacolele instituțiilor și companiilor de spectacole și concerte susținute în Municipiul București, potrivit Bazei de date statistice TEMPO a Institutului Național de Statistică, se constată o scădere cu 7,8% a numărului de spectatori în anul 2025, față de anul 2024. Informațiile sunt redate în tabelul de mai jos:</w:t>
      </w:r>
    </w:p>
    <w:p w14:paraId="6D605870" w14:textId="77777777" w:rsidR="00443203" w:rsidRPr="00F24C23" w:rsidRDefault="00443203" w:rsidP="00F24C23">
      <w:pPr>
        <w:spacing w:after="60" w:line="240" w:lineRule="auto"/>
        <w:jc w:val="both"/>
        <w:rPr>
          <w:rFonts w:ascii="Times New Roman" w:eastAsia="Times New Roman" w:hAnsi="Times New Roman" w:cs="Times New Roman"/>
          <w:lang w:eastAsia="ro-RO"/>
        </w:rPr>
      </w:pPr>
      <w:r w:rsidRPr="00F24C23">
        <w:rPr>
          <w:rFonts w:ascii="Times New Roman" w:eastAsia="Times New Roman" w:hAnsi="Times New Roman" w:cs="Times New Roman"/>
          <w:noProof/>
          <w:lang w:eastAsia="ro-RO"/>
        </w:rPr>
        <w:drawing>
          <wp:inline distT="0" distB="0" distL="0" distR="0" wp14:anchorId="023C8019" wp14:editId="660AF6E7">
            <wp:extent cx="6438900" cy="3314700"/>
            <wp:effectExtent l="0" t="0" r="0" b="0"/>
            <wp:docPr id="5" name="Imagine 5" descr="C:\Users\mcovlea\AppData\Local\Microsoft\Windows\INetCache\Content.Outlook\246D1SRB\Spectatori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ovlea\AppData\Local\Microsoft\Windows\INetCache\Content.Outlook\246D1SRB\Spectatori_Bucuresti_vs_Total_2024_20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56589" cy="3323806"/>
                    </a:xfrm>
                    <a:prstGeom prst="rect">
                      <a:avLst/>
                    </a:prstGeom>
                    <a:noFill/>
                    <a:ln>
                      <a:noFill/>
                    </a:ln>
                  </pic:spPr>
                </pic:pic>
              </a:graphicData>
            </a:graphic>
          </wp:inline>
        </w:drawing>
      </w:r>
    </w:p>
    <w:p w14:paraId="242DA52B"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În ceea ce privește poziționarea instituției la nivelul instituțiilor de cultură, precum și al locurilor ce oferă oportunități pentru petrecerea timpului liber, Bucureștiul se regăsește într-un peisaj extrem de variat. Astfel, există instituții de spectacole sau concerte care funcționează în subordinea Ministerului Culturii (dintre care enumerăm Opera Națională București, Filarmonica „George Enescu", Centrul National de Artă „Tinerimea Română", Teatrul Național de Operetă și Musical „</w:t>
      </w:r>
      <w:proofErr w:type="spellStart"/>
      <w:r w:rsidRPr="00F24C23">
        <w:rPr>
          <w:rFonts w:ascii="Times New Roman" w:hAnsi="Times New Roman" w:cs="Times New Roman"/>
        </w:rPr>
        <w:t>lon</w:t>
      </w:r>
      <w:proofErr w:type="spellEnd"/>
      <w:r w:rsidRPr="00F24C23">
        <w:rPr>
          <w:rFonts w:ascii="Times New Roman" w:hAnsi="Times New Roman" w:cs="Times New Roman"/>
        </w:rPr>
        <w:t xml:space="preserve"> Dacian", Corul National de Cameră „Madrigal - Marin </w:t>
      </w:r>
      <w:r w:rsidRPr="00F24C23">
        <w:rPr>
          <w:rFonts w:ascii="Times New Roman" w:hAnsi="Times New Roman" w:cs="Times New Roman"/>
        </w:rPr>
        <w:lastRenderedPageBreak/>
        <w:t xml:space="preserve">Constantin", precum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companii constituite sub diverse forme de organizare, ce activează în spații mai mult sau mai puțin convenționale, numeroase muzee sau unități muzeale (Muzeul Național de Artă al României, Muzeul Național de Istorie a României din București, Muzeul Național de Artă Contemporană al României, Muzeul Municipiului București, Muzeul Național al Literaturii Române etc.), biblioteci (Biblioteca Națională a României, Biblioteca Metropolitană București, Biblioteca Academiei Române, Biblioteca Centrală Universitară etc.), centre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institute (culturale) ale ambasadelor la București, o serie de ONG-uri active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în domeniul cultural, diverse instituții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organisme active în domeniul formării profesionale sau a cercetărilor referitoare la sectorul cultural, târguri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saloane de carte etc.</w:t>
      </w:r>
    </w:p>
    <w:p w14:paraId="06262C6E" w14:textId="77777777" w:rsidR="00443203" w:rsidRPr="00F24C23" w:rsidRDefault="00443203" w:rsidP="00F24C23">
      <w:pPr>
        <w:spacing w:after="60" w:line="240" w:lineRule="auto"/>
        <w:ind w:firstLine="708"/>
        <w:jc w:val="both"/>
        <w:rPr>
          <w:rFonts w:ascii="Times New Roman" w:hAnsi="Times New Roman" w:cs="Times New Roman"/>
        </w:rPr>
      </w:pPr>
      <w:r w:rsidRPr="00F24C23">
        <w:rPr>
          <w:rFonts w:ascii="Times New Roman" w:hAnsi="Times New Roman" w:cs="Times New Roman"/>
        </w:rPr>
        <w:t xml:space="preserve">Instituțiile/serviciile publice de interes local al Municipiului București care au ca obiectiv promovarea culturii în toate formele sale sunt: </w:t>
      </w:r>
    </w:p>
    <w:p w14:paraId="01832838" w14:textId="5CB70E03" w:rsidR="00443203" w:rsidRPr="00F24C23" w:rsidRDefault="005833F9"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Pr>
          <w:rFonts w:ascii="Times New Roman" w:hAnsi="Times New Roman" w:cs="Times New Roman"/>
          <w:color w:val="000000"/>
          <w:lang w:eastAsia="ro-RO"/>
        </w:rPr>
        <w:t>13</w:t>
      </w:r>
      <w:r w:rsidR="00443203" w:rsidRPr="00F24C23">
        <w:rPr>
          <w:rFonts w:ascii="Times New Roman" w:hAnsi="Times New Roman" w:cs="Times New Roman"/>
          <w:color w:val="000000"/>
          <w:lang w:eastAsia="ro-RO"/>
        </w:rPr>
        <w:t xml:space="preserve"> Instituții de s</w:t>
      </w:r>
      <w:r w:rsidR="00443203" w:rsidRPr="00F24C23">
        <w:rPr>
          <w:rFonts w:ascii="Times New Roman" w:hAnsi="Times New Roman" w:cs="Times New Roman"/>
        </w:rPr>
        <w:t>pectacole de repertoriu</w:t>
      </w:r>
      <w:r w:rsidR="00443203" w:rsidRPr="00F24C23">
        <w:rPr>
          <w:rFonts w:ascii="Times New Roman" w:hAnsi="Times New Roman" w:cs="Times New Roman"/>
          <w:color w:val="000000"/>
          <w:lang w:eastAsia="ro-RO"/>
        </w:rPr>
        <w:t xml:space="preserve">: Teatrul Municipal „Lucia Sturdza Bulandra”, Teatrul Odeon, Teatrul „C.I. Nottara”, Teatrul de Comedie,  Teatrul de Revistă „Constantin Tănase”, Teatrul Mic, Teatrul Evreiesc de Stat, Teatrul de Animație „Țăndărică”, Teatrul „Ion Creangă”, Teatrul „Excelsior”, </w:t>
      </w:r>
      <w:r w:rsidRPr="005833F9">
        <w:rPr>
          <w:rFonts w:ascii="Times New Roman" w:hAnsi="Times New Roman" w:cs="Times New Roman"/>
          <w:color w:val="000000"/>
          <w:lang w:eastAsia="ro-RO"/>
        </w:rPr>
        <w:t>Teatrul „Stela Popescu”;</w:t>
      </w:r>
      <w:r>
        <w:rPr>
          <w:rFonts w:ascii="Times New Roman" w:hAnsi="Times New Roman" w:cs="Times New Roman"/>
          <w:color w:val="000000"/>
          <w:lang w:eastAsia="ro-RO"/>
        </w:rPr>
        <w:t xml:space="preserve"> </w:t>
      </w:r>
      <w:r w:rsidR="00443203" w:rsidRPr="00F24C23">
        <w:rPr>
          <w:rFonts w:ascii="Times New Roman" w:hAnsi="Times New Roman" w:cs="Times New Roman"/>
          <w:color w:val="000000"/>
          <w:lang w:eastAsia="ro-RO"/>
        </w:rPr>
        <w:t xml:space="preserve">Circul Metropolitan București, Opera Comică pentru Copii; </w:t>
      </w:r>
    </w:p>
    <w:p w14:paraId="1FAA9EEC" w14:textId="207BBBA2" w:rsidR="00443203" w:rsidRPr="005833F9" w:rsidRDefault="005833F9"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5833F9">
        <w:rPr>
          <w:rFonts w:ascii="Times New Roman" w:hAnsi="Times New Roman" w:cs="Times New Roman"/>
          <w:color w:val="000000"/>
          <w:shd w:val="clear" w:color="auto" w:fill="FFFFFF"/>
        </w:rPr>
        <w:t>2</w:t>
      </w:r>
      <w:r w:rsidR="00443203" w:rsidRPr="005833F9">
        <w:rPr>
          <w:rFonts w:ascii="Times New Roman" w:hAnsi="Times New Roman" w:cs="Times New Roman"/>
          <w:color w:val="000000"/>
          <w:shd w:val="clear" w:color="auto" w:fill="FFFFFF"/>
        </w:rPr>
        <w:t xml:space="preserve"> Instituții încadrate la alte tipuri de instituții de spectacole</w:t>
      </w:r>
      <w:r w:rsidRPr="005833F9">
        <w:rPr>
          <w:rFonts w:ascii="Times New Roman" w:hAnsi="Times New Roman" w:cs="Times New Roman"/>
          <w:color w:val="000000"/>
          <w:lang w:eastAsia="ro-RO"/>
        </w:rPr>
        <w:t>: Teatrul „MASCA” și</w:t>
      </w:r>
      <w:r w:rsidR="00443203" w:rsidRPr="005833F9">
        <w:rPr>
          <w:rFonts w:ascii="Times New Roman" w:hAnsi="Times New Roman" w:cs="Times New Roman"/>
          <w:color w:val="000000"/>
          <w:lang w:eastAsia="ro-RO"/>
        </w:rPr>
        <w:t xml:space="preserve"> Teat</w:t>
      </w:r>
      <w:r w:rsidRPr="005833F9">
        <w:rPr>
          <w:rFonts w:ascii="Times New Roman" w:hAnsi="Times New Roman" w:cs="Times New Roman"/>
          <w:color w:val="000000"/>
          <w:lang w:eastAsia="ro-RO"/>
        </w:rPr>
        <w:t xml:space="preserve">rul Tineretului „Metropolis” </w:t>
      </w:r>
    </w:p>
    <w:p w14:paraId="6F9F8E83" w14:textId="77777777" w:rsidR="00443203" w:rsidRPr="00F24C23" w:rsidRDefault="00443203"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F24C23">
        <w:rPr>
          <w:rFonts w:ascii="Times New Roman" w:hAnsi="Times New Roman" w:cs="Times New Roman"/>
          <w:color w:val="000000"/>
          <w:lang w:eastAsia="ro-RO"/>
        </w:rPr>
        <w:t>1 instituție de spectacole de proiecte: Teatrul Dramaturgilor Români;</w:t>
      </w:r>
    </w:p>
    <w:p w14:paraId="572B2792" w14:textId="77777777" w:rsidR="00443203" w:rsidRPr="00F24C23" w:rsidRDefault="00443203"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F24C23">
        <w:rPr>
          <w:rFonts w:ascii="Times New Roman" w:hAnsi="Times New Roman" w:cs="Times New Roman"/>
          <w:color w:val="000000"/>
          <w:lang w:eastAsia="ro-RO"/>
        </w:rPr>
        <w:t>2 Muzee: Muzeul Național al Literaturii Române și Muzeul Municipiului București;</w:t>
      </w:r>
    </w:p>
    <w:p w14:paraId="2D99E488" w14:textId="77777777" w:rsidR="00443203" w:rsidRPr="00F24C23" w:rsidRDefault="00443203"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1 </w:t>
      </w:r>
      <w:r w:rsidRPr="00F24C23">
        <w:rPr>
          <w:rFonts w:ascii="Times New Roman" w:hAnsi="Times New Roman" w:cs="Times New Roman"/>
        </w:rPr>
        <w:t>Bibliotecă publică și Depozit legal local pentru Municipiul București</w:t>
      </w:r>
      <w:r w:rsidRPr="00F24C23">
        <w:rPr>
          <w:rFonts w:ascii="Times New Roman" w:hAnsi="Times New Roman" w:cs="Times New Roman"/>
          <w:color w:val="000000"/>
          <w:lang w:eastAsia="ro-RO"/>
        </w:rPr>
        <w:t>: Biblioteca Metropolitană București;</w:t>
      </w:r>
    </w:p>
    <w:p w14:paraId="03E0FCBE" w14:textId="77777777" w:rsidR="00443203" w:rsidRPr="00F24C23" w:rsidRDefault="00443203"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F24C23">
        <w:rPr>
          <w:rFonts w:ascii="Times New Roman" w:hAnsi="Times New Roman" w:cs="Times New Roman"/>
          <w:color w:val="000000"/>
          <w:lang w:eastAsia="ro-RO"/>
        </w:rPr>
        <w:t>2 Așezăminte culturale/Instituții care furnizează servicii de educație permanentă: Casa de Cultură „Friedrich Schiller” și Centrul Metropolitan de Educație și Cultură ”Ioan I. Dalles”;</w:t>
      </w:r>
    </w:p>
    <w:p w14:paraId="694CB580" w14:textId="77777777" w:rsidR="00443203" w:rsidRPr="00F24C23" w:rsidRDefault="00443203"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F24C23">
        <w:rPr>
          <w:rFonts w:ascii="Times New Roman" w:hAnsi="Times New Roman" w:cs="Times New Roman"/>
          <w:color w:val="000000"/>
          <w:lang w:eastAsia="ro-RO"/>
        </w:rPr>
        <w:t>1 Organism prestator de servicii publice și de utilitate publică de interes local care activează în sectorul cultural: Centrul de Cultură „Palatele Brâncovenești de la porțile Bucureștiului”;</w:t>
      </w:r>
    </w:p>
    <w:p w14:paraId="3EDBDD58" w14:textId="77777777" w:rsidR="00443203" w:rsidRPr="00F24C23" w:rsidRDefault="00443203" w:rsidP="00F24C23">
      <w:pPr>
        <w:pStyle w:val="Listparagraf"/>
        <w:numPr>
          <w:ilvl w:val="0"/>
          <w:numId w:val="45"/>
        </w:numPr>
        <w:spacing w:after="60" w:line="240" w:lineRule="auto"/>
        <w:ind w:left="0" w:firstLine="567"/>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1 Structură integratoare a programelor culturale urbane, cu rolul de a stimula creativitatea artistică, de a promova patrimoniul cultural și de a facilita accesul publicului la o ofertă diversă și de calitate: instituția Arte și Evenimente Urbane București. </w:t>
      </w:r>
    </w:p>
    <w:p w14:paraId="13C75DC0" w14:textId="77777777" w:rsidR="00443203" w:rsidRPr="00F24C23" w:rsidRDefault="00443203" w:rsidP="00F24C23">
      <w:pPr>
        <w:spacing w:after="60" w:line="240" w:lineRule="auto"/>
        <w:ind w:firstLine="567"/>
        <w:jc w:val="both"/>
        <w:rPr>
          <w:rFonts w:ascii="Times New Roman" w:hAnsi="Times New Roman" w:cs="Times New Roman"/>
        </w:rPr>
      </w:pPr>
    </w:p>
    <w:p w14:paraId="62644DFD" w14:textId="72A44D1C" w:rsidR="00443203" w:rsidRPr="00F24C23" w:rsidRDefault="00443203" w:rsidP="00F24C23">
      <w:pPr>
        <w:spacing w:after="60" w:line="240" w:lineRule="auto"/>
        <w:ind w:firstLine="567"/>
        <w:jc w:val="both"/>
        <w:rPr>
          <w:rFonts w:ascii="Times New Roman" w:hAnsi="Times New Roman" w:cs="Times New Roman"/>
        </w:rPr>
      </w:pPr>
      <w:r w:rsidRPr="00F24C23">
        <w:rPr>
          <w:rFonts w:ascii="Times New Roman" w:hAnsi="Times New Roman" w:cs="Times New Roman"/>
        </w:rPr>
        <w:t>În anul 2025, cele 15 teatre metropolitane din subordinea Consiliului General al Municipiului București au susținut 3.892 de reprezentații, cu 400 de titluri în repertoriul activ și 71 de premiere, pentru un public total de 543.714 spectatori — din care 482.752 (88,8%) spectatori plătitori și 60.962 (11,2%) cu acces gratuit, prin invitații, abonamente sociale și programe pentru elevi. Media este de circa 140 de spectatori pe reprezentație. Gradul de ocupare raportat variază de la peste 90% (Odeon 93,5%, MASCA 92,5%) până la 54–60% în cazul instituțiilor cu săli închiriate sau cu profil de nișă. Raportat la datele Institutului Național de Statistică pentru 2024 — 189 de instituții și companii de spectacole la nivel național, 25.980 de reprezentații și 6,889 milioane de spectatori — teatrele metropolitane asigură circa 15% din reprezentațiile și aproape 8% din publicul de spectacol al țării.</w:t>
      </w:r>
    </w:p>
    <w:p w14:paraId="3D10C870" w14:textId="77777777" w:rsidR="00443203" w:rsidRPr="00F24C23" w:rsidRDefault="00443203" w:rsidP="00F24C23">
      <w:pPr>
        <w:spacing w:after="60" w:line="240" w:lineRule="auto"/>
        <w:ind w:firstLine="567"/>
        <w:jc w:val="both"/>
        <w:rPr>
          <w:rFonts w:ascii="Times New Roman" w:hAnsi="Times New Roman" w:cs="Times New Roman"/>
        </w:rPr>
      </w:pPr>
      <w:r w:rsidRPr="00F24C23">
        <w:rPr>
          <w:rFonts w:ascii="Times New Roman" w:hAnsi="Times New Roman" w:cs="Times New Roman"/>
        </w:rPr>
        <w:t>La 31 decembrie 2025, teatrele metropolitane aveau 1.446 de posturi ocupate din cele 1.616 aprobate — un grad de ocupare a schemei de 89,5% și 170 de posturi vacante. Structura este dominată de componenta tehnică: 615 angajați în sectorul tehnic și de scenă (42,5%), 439 în sectorul artistic (30,4%) și 392 în cel administrativ și economic (27,1%). Raportul de aproximativ 1,4 angajați tehnici la un artist reflectă atât complexitatea producției de scenă, cât și practica extinsă a colaborărilor externe: Teatrul Tineretului „Metropolis” și Teatrul Dramaturgilor Români funcționează aproape integral cu actori colaboratori, fără trupă proprie.</w:t>
      </w:r>
    </w:p>
    <w:p w14:paraId="47E64F3F" w14:textId="77777777" w:rsidR="00443203" w:rsidRPr="00F24C23" w:rsidRDefault="00443203" w:rsidP="00F24C23">
      <w:pPr>
        <w:spacing w:after="60" w:line="240" w:lineRule="auto"/>
        <w:ind w:firstLine="567"/>
        <w:jc w:val="both"/>
        <w:rPr>
          <w:rFonts w:ascii="Times New Roman" w:hAnsi="Times New Roman" w:cs="Times New Roman"/>
        </w:rPr>
      </w:pPr>
      <w:r w:rsidRPr="00F24C23">
        <w:rPr>
          <w:rFonts w:ascii="Times New Roman" w:hAnsi="Times New Roman" w:cs="Times New Roman"/>
        </w:rPr>
        <w:t>Execuția bugetară a celor 15 instituții a totalizat 238,6 milioane lei în 2025, din care 33,8 milioane lei (14,1%) venituri proprii — bilete, abonamente și închirieri. Bugetul aprobat pentru 2026 este de 247,0 milioane lei, în creștere cu 3,5%. Gradul de autofinanțare variază semnificativ, de la 3–8% (Teatrul Evreiesc de Stat, Teatrul de Revistă „C. Tănase”, Teatrul Mic) până la peste 20% (Opera Comică pentru Copii, Țăndărică, „Metropolis”, Bulandra). Rețeaua cheltuiește anual 4,4 milioane lei cu chiriile pentru spații externe — depozite de decor, ateliere și birouri — indicator al deficitului cronic de infrastructură proprie.</w:t>
      </w:r>
    </w:p>
    <w:p w14:paraId="697B0691" w14:textId="77777777" w:rsidR="00443203" w:rsidRPr="00F24C23" w:rsidRDefault="00443203" w:rsidP="00F24C23">
      <w:pPr>
        <w:spacing w:after="60" w:line="240" w:lineRule="auto"/>
        <w:ind w:firstLine="708"/>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Institutul Național pentru Cercetare și Formare Culturală (INCFC) lansează anual Barometrul de Consum Cultural care are ca principal obiectiv analiza domeniului cultural din România din perspectiva </w:t>
      </w:r>
      <w:r w:rsidRPr="00F24C23">
        <w:rPr>
          <w:rFonts w:ascii="Times New Roman" w:hAnsi="Times New Roman" w:cs="Times New Roman"/>
          <w:color w:val="000000"/>
          <w:lang w:eastAsia="ro-RO"/>
        </w:rPr>
        <w:lastRenderedPageBreak/>
        <w:t>indicilor de consum cultural. Studiul este conceput ca un instrument de lucru util pentru specialiștii din Sectoarele Culturale și Creative.</w:t>
      </w:r>
    </w:p>
    <w:p w14:paraId="2FB7CAFC" w14:textId="77777777" w:rsidR="00443203" w:rsidRPr="00F24C23" w:rsidRDefault="00443203" w:rsidP="00F24C23">
      <w:pPr>
        <w:spacing w:after="60" w:line="240" w:lineRule="auto"/>
        <w:ind w:firstLine="708"/>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Analizele concepute anual sunt disponibile în format digital pe site-ul </w:t>
      </w:r>
      <w:hyperlink r:id="rId14" w:history="1">
        <w:r w:rsidRPr="00F24C23">
          <w:rPr>
            <w:rStyle w:val="Hyperlink"/>
            <w:rFonts w:ascii="Times New Roman" w:hAnsi="Times New Roman" w:cs="Times New Roman"/>
          </w:rPr>
          <w:t>https://www.culturadata.ro</w:t>
        </w:r>
      </w:hyperlink>
      <w:r w:rsidRPr="00F24C23">
        <w:rPr>
          <w:rFonts w:ascii="Times New Roman" w:hAnsi="Times New Roman" w:cs="Times New Roman"/>
          <w:color w:val="000000"/>
          <w:lang w:eastAsia="ro-RO"/>
        </w:rPr>
        <w:t xml:space="preserve"> și pot fi consultate drept fundamentare pentru elaborarea strategiilor și politicilor culturale ale instituției.</w:t>
      </w:r>
    </w:p>
    <w:p w14:paraId="38F2E503" w14:textId="77777777" w:rsidR="00443203" w:rsidRPr="00F24C23" w:rsidRDefault="00443203" w:rsidP="00F24C23">
      <w:pPr>
        <w:spacing w:after="60" w:line="240" w:lineRule="auto"/>
        <w:ind w:firstLine="708"/>
        <w:jc w:val="both"/>
        <w:rPr>
          <w:rFonts w:ascii="Times New Roman" w:hAnsi="Times New Roman" w:cs="Times New Roman"/>
          <w:color w:val="000000"/>
          <w:lang w:eastAsia="ro-RO"/>
        </w:rPr>
      </w:pPr>
      <w:r w:rsidRPr="00F24C23">
        <w:rPr>
          <w:rFonts w:ascii="Times New Roman" w:hAnsi="Times New Roman" w:cs="Times New Roman"/>
          <w:color w:val="000000"/>
          <w:lang w:eastAsia="ro-RO"/>
        </w:rPr>
        <w:t>Spre exemplu, Barometrul de Consum Cultural 2024 subliniază absența unor politici publice coerente și a unei finanțări adecvate, factori esențiali pentru asigurarea unui impact real și durabil al culturii asupra societății. În acest context, autorii propun elaborarea unor politici publice integrate, menite să susțină inițiativele educaționale, să stimuleze colaborarea interinstituțională și să promoveze parteneriate sustenabile între domeniile culturii, educației și comunității.</w:t>
      </w:r>
    </w:p>
    <w:p w14:paraId="59487828" w14:textId="77777777" w:rsidR="00443203" w:rsidRPr="00F24C23" w:rsidRDefault="00443203" w:rsidP="00F24C23">
      <w:pPr>
        <w:pStyle w:val="NormalWeb"/>
        <w:shd w:val="clear" w:color="auto" w:fill="FFFFFF"/>
        <w:spacing w:before="0" w:beforeAutospacing="0" w:after="60" w:afterAutospacing="0"/>
        <w:ind w:firstLine="708"/>
        <w:jc w:val="both"/>
        <w:rPr>
          <w:sz w:val="22"/>
          <w:szCs w:val="22"/>
          <w:lang w:val="ro-RO"/>
        </w:rPr>
      </w:pPr>
      <w:r w:rsidRPr="00F24C23">
        <w:rPr>
          <w:sz w:val="22"/>
          <w:szCs w:val="22"/>
          <w:lang w:val="ro-RO"/>
        </w:rPr>
        <w:t>"</w:t>
      </w:r>
      <w:r w:rsidRPr="00F24C23">
        <w:rPr>
          <w:b/>
          <w:bCs/>
          <w:i/>
          <w:iCs/>
          <w:sz w:val="22"/>
          <w:szCs w:val="22"/>
          <w:lang w:val="ro-RO"/>
        </w:rPr>
        <w:t>Strategia Culturală a Municipiului București 2016-2026</w:t>
      </w:r>
      <w:r w:rsidRPr="00F24C23">
        <w:rPr>
          <w:sz w:val="22"/>
          <w:szCs w:val="22"/>
          <w:lang w:val="ro-RO"/>
        </w:rPr>
        <w:t xml:space="preserve">", document de referință elaborat pe baza </w:t>
      </w:r>
      <w:r w:rsidRPr="00F24C23">
        <w:rPr>
          <w:b/>
          <w:bCs/>
          <w:sz w:val="22"/>
          <w:szCs w:val="22"/>
          <w:lang w:val="ro-RO"/>
        </w:rPr>
        <w:t>Studiului de consum cultural la nivelul orașului București – iulie 2016</w:t>
      </w:r>
      <w:r w:rsidRPr="00F24C23">
        <w:rPr>
          <w:sz w:val="22"/>
          <w:szCs w:val="22"/>
          <w:lang w:val="ro-RO"/>
        </w:rPr>
        <w:t xml:space="preserve">, a fost aprobată prin Hotărârea Consiliului General al Municipiului București nr. 152/01.08.2016 (poate fi consultată pe site-ul oficial al Primăriei Municipiului București – </w:t>
      </w:r>
      <w:hyperlink r:id="rId15" w:history="1">
        <w:r w:rsidRPr="00F24C23">
          <w:rPr>
            <w:rStyle w:val="Hyperlink"/>
            <w:sz w:val="22"/>
            <w:szCs w:val="22"/>
            <w:lang w:val="ro-RO"/>
          </w:rPr>
          <w:t>www.pmb.ro</w:t>
        </w:r>
      </w:hyperlink>
      <w:r w:rsidRPr="00F24C23">
        <w:rPr>
          <w:sz w:val="22"/>
          <w:szCs w:val="22"/>
          <w:lang w:val="ro-RO"/>
        </w:rPr>
        <w:t xml:space="preserve"> la Secțiunea </w:t>
      </w:r>
      <w:r w:rsidRPr="00F24C23">
        <w:rPr>
          <w:i/>
          <w:iCs/>
          <w:sz w:val="22"/>
          <w:szCs w:val="22"/>
          <w:lang w:val="ro-RO"/>
        </w:rPr>
        <w:t>Monitorul Oficial al Municipiului București</w:t>
      </w:r>
      <w:r w:rsidRPr="00F24C23">
        <w:rPr>
          <w:sz w:val="22"/>
          <w:szCs w:val="22"/>
          <w:lang w:val="ro-RO"/>
        </w:rPr>
        <w:t xml:space="preserve"> - </w:t>
      </w:r>
      <w:r w:rsidRPr="00F24C23">
        <w:rPr>
          <w:i/>
          <w:iCs/>
          <w:sz w:val="22"/>
          <w:szCs w:val="22"/>
          <w:lang w:val="ro-RO"/>
        </w:rPr>
        <w:t>Acte normative</w:t>
      </w:r>
      <w:r w:rsidRPr="00F24C23">
        <w:rPr>
          <w:sz w:val="22"/>
          <w:szCs w:val="22"/>
          <w:lang w:val="ro-RO"/>
        </w:rPr>
        <w:t xml:space="preserve">) și cuprinde principalele linii directoare în acest domeniu. </w:t>
      </w:r>
    </w:p>
    <w:p w14:paraId="4C368F17" w14:textId="77777777" w:rsidR="00443203" w:rsidRPr="00F24C23" w:rsidRDefault="00443203" w:rsidP="00F24C23">
      <w:pPr>
        <w:pStyle w:val="NormalWeb"/>
        <w:shd w:val="clear" w:color="auto" w:fill="FFFFFF"/>
        <w:spacing w:before="0" w:beforeAutospacing="0" w:after="60" w:afterAutospacing="0"/>
        <w:ind w:firstLine="708"/>
        <w:jc w:val="both"/>
        <w:rPr>
          <w:sz w:val="22"/>
          <w:szCs w:val="22"/>
          <w:lang w:val="ro-RO"/>
        </w:rPr>
      </w:pPr>
      <w:r w:rsidRPr="00F24C23">
        <w:rPr>
          <w:sz w:val="22"/>
          <w:szCs w:val="22"/>
          <w:lang w:val="ro-RO"/>
        </w:rPr>
        <w:t>Strategia vizează includerea dimensiunii culturale ca factor esențial în dezvoltarea armonioasă și echilibrată a unui oraș și atinge șase direcții/axe strategice, după cum urmează:</w:t>
      </w:r>
    </w:p>
    <w:p w14:paraId="641C4928" w14:textId="77777777" w:rsidR="00443203" w:rsidRPr="00F24C23" w:rsidRDefault="00443203" w:rsidP="00F24C23">
      <w:pPr>
        <w:pStyle w:val="yiv1717041931msonormal"/>
        <w:numPr>
          <w:ilvl w:val="0"/>
          <w:numId w:val="31"/>
        </w:numPr>
        <w:spacing w:before="0" w:beforeAutospacing="0" w:after="60" w:afterAutospacing="0"/>
        <w:ind w:left="0" w:firstLine="0"/>
        <w:jc w:val="both"/>
        <w:rPr>
          <w:sz w:val="22"/>
          <w:szCs w:val="22"/>
        </w:rPr>
      </w:pPr>
      <w:r w:rsidRPr="00F24C23">
        <w:rPr>
          <w:sz w:val="22"/>
          <w:szCs w:val="22"/>
        </w:rPr>
        <w:t>Înscrierea culturii ca motor al dezvoltării urbane durabile</w:t>
      </w:r>
    </w:p>
    <w:p w14:paraId="2C2F81A3" w14:textId="77777777" w:rsidR="00443203" w:rsidRPr="00F24C23" w:rsidRDefault="00443203" w:rsidP="00F24C23">
      <w:pPr>
        <w:pStyle w:val="yiv1717041931msonormal"/>
        <w:numPr>
          <w:ilvl w:val="0"/>
          <w:numId w:val="31"/>
        </w:numPr>
        <w:spacing w:before="0" w:beforeAutospacing="0" w:after="60" w:afterAutospacing="0"/>
        <w:ind w:left="0" w:firstLine="0"/>
        <w:jc w:val="both"/>
        <w:rPr>
          <w:sz w:val="22"/>
          <w:szCs w:val="22"/>
        </w:rPr>
      </w:pPr>
      <w:r w:rsidRPr="00F24C23">
        <w:rPr>
          <w:sz w:val="22"/>
          <w:szCs w:val="22"/>
        </w:rPr>
        <w:t>Asigurarea accesului și încurajarea unei participări generalizate și echilibrate a tuturor cetățenilor orașului la sistemul cultural</w:t>
      </w:r>
    </w:p>
    <w:p w14:paraId="358D1897" w14:textId="77777777" w:rsidR="00443203" w:rsidRPr="00F24C23" w:rsidRDefault="00443203" w:rsidP="00F24C23">
      <w:pPr>
        <w:pStyle w:val="yiv1717041931msonormal"/>
        <w:numPr>
          <w:ilvl w:val="0"/>
          <w:numId w:val="31"/>
        </w:numPr>
        <w:spacing w:before="0" w:beforeAutospacing="0" w:after="60" w:afterAutospacing="0"/>
        <w:ind w:left="0" w:firstLine="0"/>
        <w:jc w:val="both"/>
        <w:rPr>
          <w:sz w:val="22"/>
          <w:szCs w:val="22"/>
        </w:rPr>
      </w:pPr>
      <w:r w:rsidRPr="00F24C23">
        <w:rPr>
          <w:sz w:val="22"/>
          <w:szCs w:val="22"/>
        </w:rPr>
        <w:t>Poziționarea Bucureștiului ca o capitală culturală atractivă a spațiului european</w:t>
      </w:r>
    </w:p>
    <w:p w14:paraId="00F5328C" w14:textId="77777777" w:rsidR="00443203" w:rsidRPr="00F24C23" w:rsidRDefault="00443203" w:rsidP="00F24C23">
      <w:pPr>
        <w:pStyle w:val="yiv1717041931msonormal"/>
        <w:numPr>
          <w:ilvl w:val="0"/>
          <w:numId w:val="31"/>
        </w:numPr>
        <w:spacing w:before="0" w:beforeAutospacing="0" w:after="60" w:afterAutospacing="0"/>
        <w:ind w:left="0" w:firstLine="0"/>
        <w:jc w:val="both"/>
        <w:rPr>
          <w:sz w:val="22"/>
          <w:szCs w:val="22"/>
        </w:rPr>
      </w:pPr>
      <w:r w:rsidRPr="00F24C23">
        <w:rPr>
          <w:sz w:val="22"/>
          <w:szCs w:val="22"/>
        </w:rPr>
        <w:t>Transformarea paradigmei de gândire în ceea ce privește antreprenorialul creativ</w:t>
      </w:r>
    </w:p>
    <w:p w14:paraId="59A0E898" w14:textId="77777777" w:rsidR="00443203" w:rsidRPr="00F24C23" w:rsidRDefault="00443203" w:rsidP="00F24C23">
      <w:pPr>
        <w:pStyle w:val="yiv1717041931msonormal"/>
        <w:numPr>
          <w:ilvl w:val="0"/>
          <w:numId w:val="31"/>
        </w:numPr>
        <w:spacing w:before="0" w:beforeAutospacing="0" w:after="60" w:afterAutospacing="0"/>
        <w:ind w:left="0" w:firstLine="0"/>
        <w:jc w:val="both"/>
        <w:rPr>
          <w:sz w:val="22"/>
          <w:szCs w:val="22"/>
        </w:rPr>
      </w:pPr>
      <w:r w:rsidRPr="00F24C23">
        <w:rPr>
          <w:sz w:val="22"/>
          <w:szCs w:val="22"/>
        </w:rPr>
        <w:t>Bucureștiul – oraș ”conectiv”</w:t>
      </w:r>
    </w:p>
    <w:p w14:paraId="0D07F0DB" w14:textId="77777777" w:rsidR="00443203" w:rsidRPr="00F24C23" w:rsidRDefault="00443203" w:rsidP="00F24C23">
      <w:pPr>
        <w:pStyle w:val="yiv1717041931msonormal"/>
        <w:numPr>
          <w:ilvl w:val="0"/>
          <w:numId w:val="31"/>
        </w:numPr>
        <w:spacing w:before="0" w:beforeAutospacing="0" w:after="60" w:afterAutospacing="0"/>
        <w:ind w:left="0" w:firstLine="0"/>
        <w:jc w:val="both"/>
        <w:rPr>
          <w:sz w:val="22"/>
          <w:szCs w:val="22"/>
        </w:rPr>
      </w:pPr>
      <w:r w:rsidRPr="00F24C23">
        <w:rPr>
          <w:sz w:val="22"/>
          <w:szCs w:val="22"/>
        </w:rPr>
        <w:t>Creșterea capacității și sustenabilității sectorului cultural.</w:t>
      </w:r>
    </w:p>
    <w:p w14:paraId="04AFB424" w14:textId="77777777" w:rsidR="00443203" w:rsidRPr="00F24C23" w:rsidRDefault="00443203" w:rsidP="00F24C23">
      <w:pPr>
        <w:pStyle w:val="yiv1717041931msonormal"/>
        <w:spacing w:before="0" w:beforeAutospacing="0" w:after="60" w:afterAutospacing="0"/>
        <w:ind w:firstLine="708"/>
        <w:jc w:val="both"/>
        <w:rPr>
          <w:sz w:val="22"/>
          <w:szCs w:val="22"/>
        </w:rPr>
      </w:pPr>
      <w:r w:rsidRPr="00F24C23">
        <w:rPr>
          <w:sz w:val="22"/>
          <w:szCs w:val="22"/>
        </w:rPr>
        <w:t>Primăria Municipiului București a inițiat procesul de elaborare a Strategiei Culturale a Municipiului București 2027–2036, demers coordonat prin Arte și Evenimente Urbane București (ARCUB), instituție publică de interes local al Municipiului București.</w:t>
      </w:r>
    </w:p>
    <w:p w14:paraId="639E6D7E" w14:textId="77777777" w:rsidR="00443203" w:rsidRPr="00F24C23" w:rsidRDefault="00443203" w:rsidP="00F24C23">
      <w:pPr>
        <w:pStyle w:val="yiv1717041931msonormal"/>
        <w:spacing w:before="0" w:beforeAutospacing="0" w:after="60" w:afterAutospacing="0"/>
        <w:ind w:firstLine="708"/>
        <w:jc w:val="both"/>
        <w:rPr>
          <w:sz w:val="22"/>
          <w:szCs w:val="22"/>
        </w:rPr>
      </w:pPr>
      <w:r w:rsidRPr="00F24C23">
        <w:rPr>
          <w:sz w:val="22"/>
          <w:szCs w:val="22"/>
        </w:rPr>
        <w:t>Strategia are ca obiectiv central „București – oraș creativ”, pornind de la rolul esențial al culturii în definirea identității orașului, în consolidarea coeziunii comunitare și în susținerea dezvoltării urbane. În acest cadru, Strategia va integra direcții și obiective referitoare, cu precădere, la tineret, educație culturală, patrimoniu și dezvoltare urbană prin cultură.</w:t>
      </w:r>
    </w:p>
    <w:p w14:paraId="4FDB5F40" w14:textId="77777777" w:rsidR="00443203" w:rsidRPr="00F24C23" w:rsidRDefault="00443203" w:rsidP="00F24C23">
      <w:pPr>
        <w:pStyle w:val="yiv1717041931msonormal"/>
        <w:spacing w:before="0" w:beforeAutospacing="0" w:after="60" w:afterAutospacing="0"/>
        <w:ind w:firstLine="708"/>
        <w:jc w:val="both"/>
        <w:rPr>
          <w:sz w:val="22"/>
          <w:szCs w:val="22"/>
        </w:rPr>
      </w:pPr>
      <w:r w:rsidRPr="00F24C23">
        <w:rPr>
          <w:sz w:val="22"/>
          <w:szCs w:val="22"/>
        </w:rPr>
        <w:t xml:space="preserve">În vederea fundamentării Strategiei pe nevoile reale ale orașului și ale comunităților sale vor exista consultări cu reprezentanți ai sectoarelor culturale și creative, ai administrației publice, precum și ai unor domenii conexe, cu scopul identificării principalelor provocări, nevoi și oportunități și al definirii unor direcții de acțiune relevante pentru perioada 2027–2036. </w:t>
      </w:r>
    </w:p>
    <w:p w14:paraId="2DE20A58" w14:textId="77777777" w:rsidR="00443203" w:rsidRPr="00F24C23" w:rsidRDefault="00443203" w:rsidP="00F24C23">
      <w:pPr>
        <w:pStyle w:val="yiv1717041931msonormal"/>
        <w:spacing w:before="0" w:beforeAutospacing="0" w:after="60" w:afterAutospacing="0"/>
        <w:ind w:firstLine="708"/>
        <w:jc w:val="both"/>
        <w:rPr>
          <w:color w:val="000000"/>
          <w:sz w:val="22"/>
          <w:szCs w:val="22"/>
          <w:lang w:eastAsia="ro-RO"/>
        </w:rPr>
      </w:pPr>
      <w:r w:rsidRPr="00F24C23">
        <w:rPr>
          <w:sz w:val="22"/>
          <w:szCs w:val="22"/>
        </w:rPr>
        <w:t>Astfel, o dezvoltare urbană durabilă include extinderea și reechilibrarea peisajului cultural al orașului, inclusiv accentuarea identității cartierelor și o mai mare implicare a cetățenilor, dar și creșterea coeziunii comunitare. Aceasta contribuie la valorificarea istoriei orașului, a diverselor cartiere și comunități și la transformarea Bucureștiului într-un loc în care un spațiu public de calitate, patrimoniul construit și arhitectura contemporană se completează și se potențează reciproc în favoarea calității vieții cetățeanului și atractivității crescute a orașului.</w:t>
      </w:r>
    </w:p>
    <w:p w14:paraId="53B3A19E" w14:textId="77777777" w:rsidR="00443203" w:rsidRPr="00F24C23" w:rsidRDefault="00443203" w:rsidP="00F24C23">
      <w:pPr>
        <w:spacing w:after="60" w:line="240" w:lineRule="auto"/>
        <w:ind w:firstLine="708"/>
        <w:jc w:val="both"/>
        <w:rPr>
          <w:rFonts w:ascii="Times New Roman" w:eastAsia="Times New Roman" w:hAnsi="Times New Roman" w:cs="Times New Roman"/>
          <w:color w:val="000000"/>
          <w:lang w:eastAsia="ro-RO"/>
        </w:rPr>
      </w:pPr>
      <w:r w:rsidRPr="00F24C23">
        <w:rPr>
          <w:rFonts w:ascii="Times New Roman" w:eastAsia="Times New Roman" w:hAnsi="Times New Roman" w:cs="Times New Roman"/>
          <w:color w:val="000000"/>
          <w:lang w:eastAsia="ro-RO"/>
        </w:rPr>
        <w:t>Noua strategie culturală urmează să fie aprobată în anul 2027.</w:t>
      </w:r>
    </w:p>
    <w:p w14:paraId="7FB74ABE" w14:textId="7E91485D" w:rsidR="008F0576" w:rsidRPr="00F24C23" w:rsidRDefault="00F53A57" w:rsidP="00F24C23">
      <w:pPr>
        <w:spacing w:after="60" w:line="240" w:lineRule="auto"/>
        <w:jc w:val="both"/>
        <w:rPr>
          <w:rFonts w:ascii="Times New Roman" w:eastAsia="Times New Roman" w:hAnsi="Times New Roman" w:cs="Times New Roman"/>
          <w:lang w:eastAsia="en-GB"/>
        </w:rPr>
      </w:pPr>
      <w:r w:rsidRPr="00F24C23">
        <w:rPr>
          <w:rFonts w:ascii="Times New Roman" w:eastAsia="Times New Roman" w:hAnsi="Times New Roman" w:cs="Times New Roman"/>
          <w:color w:val="000000"/>
          <w:lang w:eastAsia="ro-RO"/>
        </w:rPr>
        <w:tab/>
      </w:r>
      <w:r w:rsidRPr="00F24C23">
        <w:rPr>
          <w:rFonts w:ascii="Times New Roman" w:eastAsia="Times New Roman" w:hAnsi="Times New Roman" w:cs="Times New Roman"/>
          <w:lang w:eastAsia="en-GB"/>
        </w:rPr>
        <w:t xml:space="preserve"> </w:t>
      </w:r>
      <w:r w:rsidR="007665B8" w:rsidRPr="00F24C23">
        <w:rPr>
          <w:rFonts w:ascii="Times New Roman" w:eastAsia="Times New Roman" w:hAnsi="Times New Roman" w:cs="Times New Roman"/>
          <w:color w:val="000000"/>
          <w:lang w:eastAsia="ro-RO"/>
        </w:rPr>
        <w:t xml:space="preserve">       </w:t>
      </w:r>
      <w:r w:rsidR="00010128" w:rsidRPr="00F24C23">
        <w:rPr>
          <w:rFonts w:ascii="Times New Roman" w:eastAsia="Times New Roman" w:hAnsi="Times New Roman" w:cs="Times New Roman"/>
          <w:color w:val="000000"/>
          <w:lang w:eastAsia="ro-RO"/>
        </w:rPr>
        <w:br/>
      </w:r>
      <w:r w:rsidR="00010128" w:rsidRPr="00F24C23">
        <w:rPr>
          <w:rFonts w:ascii="Times New Roman" w:eastAsia="Times New Roman" w:hAnsi="Times New Roman" w:cs="Times New Roman"/>
          <w:b/>
          <w:bCs/>
          <w:color w:val="000000"/>
          <w:u w:val="single"/>
          <w:lang w:eastAsia="ro-RO"/>
        </w:rPr>
        <w:t xml:space="preserve">IV. Dezvoltarea specifică a </w:t>
      </w:r>
      <w:proofErr w:type="spellStart"/>
      <w:r w:rsidR="00010128" w:rsidRPr="00F24C23">
        <w:rPr>
          <w:rFonts w:ascii="Times New Roman" w:eastAsia="Times New Roman" w:hAnsi="Times New Roman" w:cs="Times New Roman"/>
          <w:b/>
          <w:bCs/>
          <w:color w:val="000000"/>
          <w:u w:val="single"/>
          <w:lang w:eastAsia="ro-RO"/>
        </w:rPr>
        <w:t>instituţiei</w:t>
      </w:r>
      <w:proofErr w:type="spellEnd"/>
    </w:p>
    <w:p w14:paraId="3CDA421B" w14:textId="074236AA" w:rsidR="00827E24" w:rsidRPr="00F24C23" w:rsidRDefault="00010128" w:rsidP="00F24C23">
      <w:pPr>
        <w:spacing w:after="60" w:line="240" w:lineRule="auto"/>
        <w:ind w:left="708"/>
        <w:jc w:val="both"/>
        <w:rPr>
          <w:rFonts w:ascii="Times New Roman" w:hAnsi="Times New Roman" w:cs="Times New Roman"/>
          <w:color w:val="000000"/>
          <w:lang w:eastAsia="ro-RO"/>
        </w:rPr>
      </w:pPr>
      <w:r w:rsidRPr="00F24C23">
        <w:rPr>
          <w:rFonts w:ascii="Times New Roman" w:eastAsia="Times New Roman" w:hAnsi="Times New Roman" w:cs="Times New Roman"/>
          <w:color w:val="000000"/>
          <w:lang w:eastAsia="ro-RO"/>
        </w:rPr>
        <w:br/>
      </w:r>
      <w:r w:rsidR="00827E24" w:rsidRPr="00F24C23">
        <w:rPr>
          <w:rFonts w:ascii="Times New Roman" w:hAnsi="Times New Roman" w:cs="Times New Roman"/>
          <w:color w:val="000000"/>
          <w:lang w:eastAsia="ro-RO"/>
        </w:rPr>
        <w:t xml:space="preserve">Documente de </w:t>
      </w:r>
      <w:proofErr w:type="spellStart"/>
      <w:r w:rsidR="00827E24" w:rsidRPr="00F24C23">
        <w:rPr>
          <w:rFonts w:ascii="Times New Roman" w:hAnsi="Times New Roman" w:cs="Times New Roman"/>
          <w:color w:val="000000"/>
          <w:lang w:eastAsia="ro-RO"/>
        </w:rPr>
        <w:t>referinţă</w:t>
      </w:r>
      <w:proofErr w:type="spellEnd"/>
      <w:r w:rsidR="00827E24" w:rsidRPr="00F24C23">
        <w:rPr>
          <w:rFonts w:ascii="Times New Roman" w:hAnsi="Times New Roman" w:cs="Times New Roman"/>
          <w:color w:val="000000"/>
          <w:lang w:eastAsia="ro-RO"/>
        </w:rPr>
        <w:t>, necesare analizei:</w:t>
      </w:r>
    </w:p>
    <w:p w14:paraId="1C26E293" w14:textId="77777777" w:rsidR="00827E24" w:rsidRPr="00F24C23" w:rsidRDefault="00827E24" w:rsidP="00F24C23">
      <w:pPr>
        <w:spacing w:after="60" w:line="240" w:lineRule="auto"/>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 organigrama, regulamentul de organizare </w:t>
      </w:r>
      <w:proofErr w:type="spellStart"/>
      <w:r w:rsidRPr="00F24C23">
        <w:rPr>
          <w:rFonts w:ascii="Times New Roman" w:hAnsi="Times New Roman" w:cs="Times New Roman"/>
          <w:color w:val="000000"/>
          <w:lang w:eastAsia="ro-RO"/>
        </w:rPr>
        <w:t>şi</w:t>
      </w:r>
      <w:proofErr w:type="spellEnd"/>
      <w:r w:rsidRPr="00F24C23">
        <w:rPr>
          <w:rFonts w:ascii="Times New Roman" w:hAnsi="Times New Roman" w:cs="Times New Roman"/>
          <w:color w:val="000000"/>
          <w:lang w:eastAsia="ro-RO"/>
        </w:rPr>
        <w:t xml:space="preserve"> </w:t>
      </w:r>
      <w:proofErr w:type="spellStart"/>
      <w:r w:rsidRPr="00F24C23">
        <w:rPr>
          <w:rFonts w:ascii="Times New Roman" w:hAnsi="Times New Roman" w:cs="Times New Roman"/>
          <w:color w:val="000000"/>
          <w:lang w:eastAsia="ro-RO"/>
        </w:rPr>
        <w:t>funcţionare</w:t>
      </w:r>
      <w:proofErr w:type="spellEnd"/>
      <w:r w:rsidRPr="00F24C23">
        <w:rPr>
          <w:rFonts w:ascii="Times New Roman" w:hAnsi="Times New Roman" w:cs="Times New Roman"/>
          <w:color w:val="000000"/>
          <w:lang w:eastAsia="ro-RO"/>
        </w:rPr>
        <w:t xml:space="preserve"> ale </w:t>
      </w:r>
      <w:proofErr w:type="spellStart"/>
      <w:r w:rsidRPr="00F24C23">
        <w:rPr>
          <w:rFonts w:ascii="Times New Roman" w:hAnsi="Times New Roman" w:cs="Times New Roman"/>
          <w:color w:val="000000"/>
          <w:lang w:eastAsia="ro-RO"/>
        </w:rPr>
        <w:t>instituţiei</w:t>
      </w:r>
      <w:proofErr w:type="spellEnd"/>
      <w:r w:rsidRPr="00F24C23">
        <w:rPr>
          <w:rFonts w:ascii="Times New Roman" w:hAnsi="Times New Roman" w:cs="Times New Roman"/>
          <w:color w:val="000000"/>
          <w:lang w:eastAsia="ro-RO"/>
        </w:rPr>
        <w:t xml:space="preserve"> precum și regulamentul intern - prevăzute în Anexa nr. 1 la prezentul caiet de obiective;</w:t>
      </w:r>
    </w:p>
    <w:p w14:paraId="1ACECFEF" w14:textId="77777777" w:rsidR="00827E24" w:rsidRPr="00F24C23" w:rsidRDefault="00827E24" w:rsidP="00F24C23">
      <w:pPr>
        <w:spacing w:after="60" w:line="240" w:lineRule="auto"/>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 statul de </w:t>
      </w:r>
      <w:proofErr w:type="spellStart"/>
      <w:r w:rsidRPr="00F24C23">
        <w:rPr>
          <w:rFonts w:ascii="Times New Roman" w:hAnsi="Times New Roman" w:cs="Times New Roman"/>
          <w:color w:val="000000"/>
          <w:lang w:eastAsia="ro-RO"/>
        </w:rPr>
        <w:t>funcţii</w:t>
      </w:r>
      <w:proofErr w:type="spellEnd"/>
      <w:r w:rsidRPr="00F24C23">
        <w:rPr>
          <w:rFonts w:ascii="Times New Roman" w:hAnsi="Times New Roman" w:cs="Times New Roman"/>
          <w:color w:val="000000"/>
          <w:lang w:eastAsia="ro-RO"/>
        </w:rPr>
        <w:t xml:space="preserve"> al </w:t>
      </w:r>
      <w:proofErr w:type="spellStart"/>
      <w:r w:rsidRPr="00F24C23">
        <w:rPr>
          <w:rFonts w:ascii="Times New Roman" w:hAnsi="Times New Roman" w:cs="Times New Roman"/>
          <w:color w:val="000000"/>
          <w:lang w:eastAsia="ro-RO"/>
        </w:rPr>
        <w:t>instituţiei</w:t>
      </w:r>
      <w:proofErr w:type="spellEnd"/>
      <w:r w:rsidRPr="00F24C23">
        <w:rPr>
          <w:rFonts w:ascii="Times New Roman" w:hAnsi="Times New Roman" w:cs="Times New Roman"/>
          <w:color w:val="000000"/>
          <w:lang w:eastAsia="ro-RO"/>
        </w:rPr>
        <w:t xml:space="preserve"> - prevăzut în Anexa nr. 2 la prezentul caiet de obiective;</w:t>
      </w:r>
    </w:p>
    <w:p w14:paraId="29FF1B0A" w14:textId="7B9F488D" w:rsidR="00827E24" w:rsidRPr="00F24C23" w:rsidRDefault="00827E24" w:rsidP="00F24C23">
      <w:pPr>
        <w:spacing w:after="60" w:line="240" w:lineRule="auto"/>
        <w:jc w:val="both"/>
        <w:rPr>
          <w:rFonts w:ascii="Times New Roman" w:hAnsi="Times New Roman" w:cs="Times New Roman"/>
          <w:color w:val="000000"/>
          <w:lang w:eastAsia="ro-RO"/>
        </w:rPr>
      </w:pPr>
      <w:r w:rsidRPr="00F24C23">
        <w:rPr>
          <w:rFonts w:ascii="Times New Roman" w:hAnsi="Times New Roman" w:cs="Times New Roman"/>
          <w:color w:val="000000"/>
          <w:lang w:eastAsia="ro-RO"/>
        </w:rPr>
        <w:t xml:space="preserve">- bugetul aprobat al </w:t>
      </w:r>
      <w:proofErr w:type="spellStart"/>
      <w:r w:rsidRPr="00F24C23">
        <w:rPr>
          <w:rFonts w:ascii="Times New Roman" w:hAnsi="Times New Roman" w:cs="Times New Roman"/>
          <w:color w:val="000000"/>
          <w:lang w:eastAsia="ro-RO"/>
        </w:rPr>
        <w:t>instituţiei</w:t>
      </w:r>
      <w:proofErr w:type="spellEnd"/>
      <w:r w:rsidRPr="00F24C23">
        <w:rPr>
          <w:rFonts w:ascii="Times New Roman" w:hAnsi="Times New Roman" w:cs="Times New Roman"/>
          <w:color w:val="000000"/>
          <w:lang w:eastAsia="ro-RO"/>
        </w:rPr>
        <w:t xml:space="preserve"> - pe ultimii trei ani - prevăzut în Anexa nr. 3 la prezentul caiet de obiective.</w:t>
      </w:r>
    </w:p>
    <w:p w14:paraId="412719D4" w14:textId="55FBD589" w:rsidR="000962B6" w:rsidRPr="00F24C23" w:rsidRDefault="00010128" w:rsidP="00F24C23">
      <w:pPr>
        <w:spacing w:after="60" w:line="240" w:lineRule="auto"/>
        <w:ind w:left="708"/>
        <w:jc w:val="both"/>
        <w:rPr>
          <w:rFonts w:ascii="Times New Roman" w:eastAsia="Times New Roman" w:hAnsi="Times New Roman" w:cs="Times New Roman"/>
          <w:b/>
          <w:bCs/>
          <w:color w:val="000000"/>
          <w:lang w:eastAsia="ro-RO"/>
        </w:rPr>
      </w:pPr>
      <w:r w:rsidRPr="00F24C23">
        <w:rPr>
          <w:rFonts w:ascii="Times New Roman" w:eastAsia="Times New Roman" w:hAnsi="Times New Roman" w:cs="Times New Roman"/>
          <w:color w:val="000000"/>
          <w:lang w:eastAsia="ro-RO"/>
        </w:rPr>
        <w:lastRenderedPageBreak/>
        <w:br/>
      </w:r>
      <w:r w:rsidRPr="00F24C23">
        <w:rPr>
          <w:rFonts w:ascii="Times New Roman" w:eastAsia="Times New Roman" w:hAnsi="Times New Roman" w:cs="Times New Roman"/>
          <w:b/>
          <w:bCs/>
          <w:color w:val="000000"/>
          <w:u w:val="single"/>
          <w:lang w:eastAsia="ro-RO"/>
        </w:rPr>
        <w:t xml:space="preserve">4.1. Scurt istoric al </w:t>
      </w:r>
      <w:r w:rsidR="00AD259E" w:rsidRPr="00F24C23">
        <w:rPr>
          <w:rFonts w:ascii="Times New Roman" w:eastAsia="Times New Roman" w:hAnsi="Times New Roman" w:cs="Times New Roman"/>
          <w:b/>
          <w:bCs/>
          <w:color w:val="000000"/>
          <w:u w:val="single"/>
          <w:lang w:eastAsia="ro-RO"/>
        </w:rPr>
        <w:t>instituției</w:t>
      </w:r>
      <w:r w:rsidRPr="00F24C23">
        <w:rPr>
          <w:rFonts w:ascii="Times New Roman" w:eastAsia="Times New Roman" w:hAnsi="Times New Roman" w:cs="Times New Roman"/>
          <w:b/>
          <w:bCs/>
          <w:color w:val="000000"/>
          <w:u w:val="single"/>
          <w:lang w:eastAsia="ro-RO"/>
        </w:rPr>
        <w:t xml:space="preserve">, de la </w:t>
      </w:r>
      <w:r w:rsidR="00196F26" w:rsidRPr="00F24C23">
        <w:rPr>
          <w:rFonts w:ascii="Times New Roman" w:eastAsia="Times New Roman" w:hAnsi="Times New Roman" w:cs="Times New Roman"/>
          <w:b/>
          <w:bCs/>
          <w:color w:val="000000"/>
          <w:u w:val="single"/>
          <w:lang w:eastAsia="ro-RO"/>
        </w:rPr>
        <w:t>înființare</w:t>
      </w:r>
      <w:r w:rsidR="006D0329" w:rsidRPr="00F24C23">
        <w:rPr>
          <w:rFonts w:ascii="Times New Roman" w:eastAsia="Times New Roman" w:hAnsi="Times New Roman" w:cs="Times New Roman"/>
          <w:b/>
          <w:bCs/>
          <w:color w:val="000000"/>
          <w:u w:val="single"/>
          <w:lang w:eastAsia="ro-RO"/>
        </w:rPr>
        <w:t xml:space="preserve"> pâ</w:t>
      </w:r>
      <w:r w:rsidRPr="00F24C23">
        <w:rPr>
          <w:rFonts w:ascii="Times New Roman" w:eastAsia="Times New Roman" w:hAnsi="Times New Roman" w:cs="Times New Roman"/>
          <w:b/>
          <w:bCs/>
          <w:color w:val="000000"/>
          <w:u w:val="single"/>
          <w:lang w:eastAsia="ro-RO"/>
        </w:rPr>
        <w:t>nă în prezent</w:t>
      </w:r>
    </w:p>
    <w:p w14:paraId="1416BEDF" w14:textId="0D3EC90F" w:rsidR="00AD3762" w:rsidRPr="00F24C23" w:rsidRDefault="00AD3762" w:rsidP="00F24C23">
      <w:pPr>
        <w:spacing w:after="60" w:line="240" w:lineRule="auto"/>
        <w:jc w:val="both"/>
        <w:rPr>
          <w:rFonts w:ascii="Times New Roman" w:eastAsia="Times New Roman" w:hAnsi="Times New Roman" w:cs="Times New Roman"/>
          <w:b/>
          <w:bCs/>
          <w:color w:val="000000"/>
          <w:lang w:eastAsia="ro-RO"/>
        </w:rPr>
      </w:pPr>
    </w:p>
    <w:p w14:paraId="6C395FED" w14:textId="3D417A6C" w:rsidR="00443203" w:rsidRPr="00F24C23" w:rsidRDefault="00443203" w:rsidP="00F24C23">
      <w:pPr>
        <w:autoSpaceDE w:val="0"/>
        <w:autoSpaceDN w:val="0"/>
        <w:adjustRightInd w:val="0"/>
        <w:spacing w:after="60" w:line="240" w:lineRule="auto"/>
        <w:ind w:firstLine="708"/>
        <w:jc w:val="both"/>
        <w:rPr>
          <w:rFonts w:ascii="Times New Roman" w:hAnsi="Times New Roman" w:cs="Times New Roman"/>
          <w:b/>
          <w:bCs/>
          <w:lang w:eastAsia="ro-RO"/>
        </w:rPr>
      </w:pPr>
      <w:r w:rsidRPr="00F24C23">
        <w:rPr>
          <w:rFonts w:ascii="Times New Roman" w:hAnsi="Times New Roman" w:cs="Times New Roman"/>
          <w:lang w:eastAsia="ro-RO"/>
        </w:rPr>
        <w:t>Teatrul MASCA a fost înființat prin Hotărâre de Guvern în 24 mai 1990, sub autoritatea Ministerului Culturii. Încă de la început s-a impus prin programul său</w:t>
      </w:r>
      <w:r w:rsidRPr="00F24C23">
        <w:rPr>
          <w:rFonts w:ascii="Times New Roman" w:hAnsi="Times New Roman" w:cs="Times New Roman"/>
          <w:b/>
          <w:bCs/>
          <w:lang w:eastAsia="ro-RO"/>
        </w:rPr>
        <w:t xml:space="preserve"> </w:t>
      </w:r>
      <w:r w:rsidRPr="00F24C23">
        <w:rPr>
          <w:rFonts w:ascii="Times New Roman" w:hAnsi="Times New Roman" w:cs="Times New Roman"/>
          <w:lang w:eastAsia="ro-RO"/>
        </w:rPr>
        <w:t>estetic cu totul special, realizat de către cei doi inițiatori, Anca Dana Florea și Mihai</w:t>
      </w:r>
      <w:r w:rsidRPr="00F24C23">
        <w:rPr>
          <w:rFonts w:ascii="Times New Roman" w:hAnsi="Times New Roman" w:cs="Times New Roman"/>
          <w:b/>
          <w:bCs/>
          <w:lang w:eastAsia="ro-RO"/>
        </w:rPr>
        <w:t xml:space="preserve"> </w:t>
      </w:r>
      <w:r w:rsidRPr="00F24C23">
        <w:rPr>
          <w:rFonts w:ascii="Times New Roman" w:hAnsi="Times New Roman" w:cs="Times New Roman"/>
          <w:lang w:eastAsia="ro-RO"/>
        </w:rPr>
        <w:t xml:space="preserve">Mălaimare, care situa domeniul de preocupare teatrală a instituției în zona teatrului alternativ, </w:t>
      </w:r>
      <w:proofErr w:type="spellStart"/>
      <w:r w:rsidRPr="00F24C23">
        <w:rPr>
          <w:rFonts w:ascii="Times New Roman" w:hAnsi="Times New Roman" w:cs="Times New Roman"/>
          <w:lang w:eastAsia="ro-RO"/>
        </w:rPr>
        <w:t>constituindu-se</w:t>
      </w:r>
      <w:proofErr w:type="spellEnd"/>
      <w:r w:rsidRPr="00F24C23">
        <w:rPr>
          <w:rFonts w:ascii="Times New Roman" w:hAnsi="Times New Roman" w:cs="Times New Roman"/>
          <w:lang w:eastAsia="ro-RO"/>
        </w:rPr>
        <w:t xml:space="preserve"> astfel premisele construirii în perspectivă a unei instituții teatrale</w:t>
      </w:r>
      <w:r w:rsidRPr="00F24C23">
        <w:rPr>
          <w:rFonts w:ascii="Times New Roman" w:hAnsi="Times New Roman" w:cs="Times New Roman"/>
          <w:b/>
          <w:bCs/>
          <w:lang w:eastAsia="ro-RO"/>
        </w:rPr>
        <w:t xml:space="preserve"> </w:t>
      </w:r>
      <w:r w:rsidRPr="00F24C23">
        <w:rPr>
          <w:rFonts w:ascii="Times New Roman" w:hAnsi="Times New Roman" w:cs="Times New Roman"/>
          <w:lang w:eastAsia="ro-RO"/>
        </w:rPr>
        <w:t>unice in peisajul teatral românesc.</w:t>
      </w:r>
    </w:p>
    <w:p w14:paraId="7021F218" w14:textId="77777777" w:rsidR="00443203" w:rsidRPr="00F24C23" w:rsidRDefault="00443203" w:rsidP="00F24C23">
      <w:pPr>
        <w:autoSpaceDE w:val="0"/>
        <w:autoSpaceDN w:val="0"/>
        <w:adjustRightInd w:val="0"/>
        <w:spacing w:after="60" w:line="240" w:lineRule="auto"/>
        <w:ind w:firstLine="720"/>
        <w:jc w:val="both"/>
        <w:rPr>
          <w:rFonts w:ascii="Times New Roman" w:hAnsi="Times New Roman" w:cs="Times New Roman"/>
          <w:lang w:eastAsia="ro-RO"/>
        </w:rPr>
      </w:pPr>
      <w:r w:rsidRPr="00F24C23">
        <w:rPr>
          <w:rFonts w:ascii="Times New Roman" w:hAnsi="Times New Roman" w:cs="Times New Roman"/>
          <w:lang w:eastAsia="ro-RO"/>
        </w:rPr>
        <w:t xml:space="preserve">Înființat fără sediu, teatrul a avut două priorități fundamentale: identificarea și amenajarea unui spațiu propriu și construirea unei trupe în spiritul programului estetic anunțat și asumat. Trecerea teatrului în subordinea Primăriei Municipiului București a grăbit cele două procese, astfel încât în 2005 a putut fi inaugurată clădirea din Bulevardul Uverturii 14. </w:t>
      </w:r>
    </w:p>
    <w:p w14:paraId="61516B3E" w14:textId="35F48189" w:rsidR="00443203" w:rsidRPr="00F24C23" w:rsidRDefault="00443203" w:rsidP="00F24C23">
      <w:pPr>
        <w:autoSpaceDE w:val="0"/>
        <w:autoSpaceDN w:val="0"/>
        <w:adjustRightInd w:val="0"/>
        <w:spacing w:after="60" w:line="240" w:lineRule="auto"/>
        <w:ind w:firstLine="720"/>
        <w:jc w:val="both"/>
        <w:rPr>
          <w:rFonts w:ascii="Times New Roman" w:hAnsi="Times New Roman" w:cs="Times New Roman"/>
          <w:lang w:eastAsia="ro-RO"/>
        </w:rPr>
      </w:pPr>
      <w:r w:rsidRPr="00F24C23">
        <w:rPr>
          <w:rFonts w:ascii="Times New Roman" w:hAnsi="Times New Roman" w:cs="Times New Roman"/>
          <w:lang w:eastAsia="ro-RO"/>
        </w:rPr>
        <w:t xml:space="preserve">Teatrul MASCA s-a definit încă de la început ca un teatru – laborator, asumându-și inovația în trei direcții complementare: </w:t>
      </w:r>
    </w:p>
    <w:p w14:paraId="0B8C125A" w14:textId="77777777" w:rsidR="00443203" w:rsidRPr="00F24C23" w:rsidRDefault="00443203" w:rsidP="00F24C23">
      <w:pPr>
        <w:pStyle w:val="Listparagraf"/>
        <w:numPr>
          <w:ilvl w:val="0"/>
          <w:numId w:val="46"/>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Creație și producție de spectacole originale cu o estetică unică la nivel național</w:t>
      </w:r>
    </w:p>
    <w:p w14:paraId="17A8BE98" w14:textId="77777777" w:rsidR="00443203" w:rsidRPr="00F24C23" w:rsidRDefault="00443203" w:rsidP="00F24C23">
      <w:pPr>
        <w:pStyle w:val="Listparagraf"/>
        <w:numPr>
          <w:ilvl w:val="0"/>
          <w:numId w:val="46"/>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 xml:space="preserve">Cercetare și formare profesională (dezvoltarea unui “actor total” cu mijloace specific teatrului alternativ, ce depășesc </w:t>
      </w:r>
      <w:proofErr w:type="spellStart"/>
      <w:r w:rsidRPr="00F24C23">
        <w:rPr>
          <w:rFonts w:ascii="Times New Roman" w:hAnsi="Times New Roman" w:cs="Times New Roman"/>
        </w:rPr>
        <w:t>curricula</w:t>
      </w:r>
      <w:proofErr w:type="spellEnd"/>
      <w:r w:rsidRPr="00F24C23">
        <w:rPr>
          <w:rFonts w:ascii="Times New Roman" w:hAnsi="Times New Roman" w:cs="Times New Roman"/>
        </w:rPr>
        <w:t xml:space="preserve"> universitară)</w:t>
      </w:r>
    </w:p>
    <w:p w14:paraId="3FA49407" w14:textId="485496FA" w:rsidR="00443203" w:rsidRPr="00F24C23" w:rsidRDefault="00443203" w:rsidP="00F24C23">
      <w:pPr>
        <w:pStyle w:val="Listparagraf"/>
        <w:numPr>
          <w:ilvl w:val="0"/>
          <w:numId w:val="46"/>
        </w:numPr>
        <w:autoSpaceDE w:val="0"/>
        <w:autoSpaceDN w:val="0"/>
        <w:adjustRightInd w:val="0"/>
        <w:spacing w:after="60" w:line="240" w:lineRule="auto"/>
        <w:jc w:val="both"/>
        <w:rPr>
          <w:rFonts w:ascii="Times New Roman" w:hAnsi="Times New Roman" w:cs="Times New Roman"/>
        </w:rPr>
      </w:pPr>
      <w:r w:rsidRPr="00F24C23">
        <w:rPr>
          <w:rFonts w:ascii="Times New Roman" w:hAnsi="Times New Roman" w:cs="Times New Roman"/>
        </w:rPr>
        <w:t>Educație culturală și coeziune comunitară atât la nivel de cartier, cât și în alte spații urbane nedeservite sau nespecifice actului cultural (metrou, stradă, locuri de joacă etc.)</w:t>
      </w:r>
    </w:p>
    <w:p w14:paraId="27CF9CF9" w14:textId="0AEC0C52" w:rsidR="00443203" w:rsidRPr="00F24C23" w:rsidRDefault="00443203" w:rsidP="00F24C23">
      <w:pPr>
        <w:spacing w:after="60" w:line="240" w:lineRule="auto"/>
        <w:ind w:firstLine="708"/>
        <w:jc w:val="both"/>
        <w:rPr>
          <w:rFonts w:ascii="Times New Roman" w:hAnsi="Times New Roman" w:cs="Times New Roman"/>
          <w:i/>
          <w:iCs/>
        </w:rPr>
      </w:pPr>
      <w:r w:rsidRPr="00F24C23">
        <w:rPr>
          <w:rFonts w:ascii="Times New Roman" w:hAnsi="Times New Roman" w:cs="Times New Roman"/>
        </w:rPr>
        <w:t xml:space="preserve">În contextul vieții artistice românești, </w:t>
      </w:r>
      <w:r w:rsidRPr="00F24C23">
        <w:rPr>
          <w:rFonts w:ascii="Times New Roman" w:hAnsi="Times New Roman" w:cs="Times New Roman"/>
          <w:i/>
          <w:iCs/>
        </w:rPr>
        <w:t xml:space="preserve">MASCA a reprezentat timp de 33 de ani un brand unic, recognoscibil la nivel local și național, asociat în principal cu personalitatea și viziunea artistică a inițiatorilor săi. </w:t>
      </w:r>
    </w:p>
    <w:p w14:paraId="568DA364" w14:textId="74E785E1" w:rsidR="00443203" w:rsidRPr="00F24C23" w:rsidRDefault="00443203" w:rsidP="00F24C23">
      <w:pPr>
        <w:autoSpaceDE w:val="0"/>
        <w:autoSpaceDN w:val="0"/>
        <w:adjustRightInd w:val="0"/>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În prezent, Teatrul MASCA este singurul teatru de stat din București poziționat în afara centrului, în inima unuia dintre cele mai dens populate și lipsite de infrastructură publică cartiere din oraș. Sediul său este compus din două clădiri alipite: fostul Cinematograf Pacea reconvertit în 2005 în sală de spectacol și un corp nou de clădire, care include partea administrativă, o sală studio / de repetiții și spații pentru ateliere și activități conexe. Ambele clădiri sunt înconjurate de o curte spațioasă compusă dintr-un spațiu verde și un amfiteatru în aer liber.</w:t>
      </w:r>
    </w:p>
    <w:p w14:paraId="12C20B39" w14:textId="77777777" w:rsidR="00443203" w:rsidRPr="00F24C23" w:rsidRDefault="00443203" w:rsidP="00F24C23">
      <w:pPr>
        <w:autoSpaceDE w:val="0"/>
        <w:autoSpaceDN w:val="0"/>
        <w:adjustRightInd w:val="0"/>
        <w:spacing w:after="60" w:line="240" w:lineRule="auto"/>
        <w:ind w:firstLine="708"/>
        <w:jc w:val="both"/>
        <w:rPr>
          <w:rFonts w:ascii="Times New Roman" w:hAnsi="Times New Roman" w:cs="Times New Roman"/>
          <w:lang w:eastAsia="ro-RO"/>
        </w:rPr>
      </w:pPr>
    </w:p>
    <w:p w14:paraId="39353FA8" w14:textId="59D7C397"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În septembrie 2023, cei doi inițiatori ai Teatrului MASCA părăsesc instituția a cărei identitate fusese, timp de peste trei decenii, strâns legată de personalitățile și parcursul lor artistic. Acest moment a marcat încheierea unei etape importante din istoria teatrului și a creat necesitatea unei reconfigurări a profilului instituțional și artistic al acestuia.</w:t>
      </w:r>
    </w:p>
    <w:p w14:paraId="56F1F02B" w14:textId="42FDB1ED"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 xml:space="preserve">Începând cu finalul anului 2023, activitățile specifice Teatrului MASCA – producția și prezentarea de spectacole și proiecte culturale – au fost continuate, concomitent cu diversificarea treptată a activității instituției. Producției artistice i s-au adăugat cercetarea și experimentul artistic, educația și medierea culturală, activitățile comunitare și de dezvoltare a </w:t>
      </w:r>
      <w:proofErr w:type="spellStart"/>
      <w:r w:rsidRPr="00F24C23">
        <w:rPr>
          <w:rFonts w:ascii="Times New Roman" w:hAnsi="Times New Roman" w:cs="Times New Roman"/>
          <w:lang w:eastAsia="ro-RO"/>
        </w:rPr>
        <w:t>publicurilor</w:t>
      </w:r>
      <w:proofErr w:type="spellEnd"/>
      <w:r w:rsidRPr="00F24C23">
        <w:rPr>
          <w:rFonts w:ascii="Times New Roman" w:hAnsi="Times New Roman" w:cs="Times New Roman"/>
          <w:lang w:eastAsia="ro-RO"/>
        </w:rPr>
        <w:t>, colaborările cu sectorul cultural independent și inițiativele de cooperare națională și internațională.</w:t>
      </w:r>
    </w:p>
    <w:p w14:paraId="1A977C36" w14:textId="2BB6414B"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 xml:space="preserve">Procesul de dezvoltare instituțională a parcurs, începând cu anul 2024, etape succesive de constatare și analiză, imaginare și experimentare, ajungând în prezent în etapa de instituționalizare și dezvoltare prin pilotare. Un element de continuitate între cele două perioade de management l-a reprezentat proiectul </w:t>
      </w:r>
      <w:proofErr w:type="spellStart"/>
      <w:r w:rsidRPr="00F24C23">
        <w:rPr>
          <w:rFonts w:ascii="Times New Roman" w:hAnsi="Times New Roman" w:cs="Times New Roman"/>
          <w:lang w:eastAsia="ro-RO"/>
        </w:rPr>
        <w:t>Human</w:t>
      </w:r>
      <w:proofErr w:type="spellEnd"/>
      <w:r w:rsidRPr="00F24C23">
        <w:rPr>
          <w:rFonts w:ascii="Times New Roman" w:hAnsi="Times New Roman" w:cs="Times New Roman"/>
          <w:lang w:eastAsia="ro-RO"/>
        </w:rPr>
        <w:t xml:space="preserve"> </w:t>
      </w:r>
      <w:proofErr w:type="spellStart"/>
      <w:r w:rsidRPr="00F24C23">
        <w:rPr>
          <w:rFonts w:ascii="Times New Roman" w:hAnsi="Times New Roman" w:cs="Times New Roman"/>
          <w:lang w:eastAsia="ro-RO"/>
        </w:rPr>
        <w:t>Mosaic</w:t>
      </w:r>
      <w:proofErr w:type="spellEnd"/>
      <w:r w:rsidRPr="00F24C23">
        <w:rPr>
          <w:rFonts w:ascii="Times New Roman" w:hAnsi="Times New Roman" w:cs="Times New Roman"/>
          <w:lang w:eastAsia="ro-RO"/>
        </w:rPr>
        <w:t xml:space="preserve">, inițiat de conducerea anterioară și finalizat după schimbarea managementului. În 2024, etapa de constatare și analiză s-a concretizat inclusiv prin proiectul </w:t>
      </w:r>
      <w:proofErr w:type="spellStart"/>
      <w:r w:rsidRPr="00F24C23">
        <w:rPr>
          <w:rFonts w:ascii="Times New Roman" w:hAnsi="Times New Roman" w:cs="Times New Roman"/>
          <w:lang w:eastAsia="ro-RO"/>
        </w:rPr>
        <w:t>Helix</w:t>
      </w:r>
      <w:proofErr w:type="spellEnd"/>
      <w:r w:rsidRPr="00F24C23">
        <w:rPr>
          <w:rFonts w:ascii="Times New Roman" w:hAnsi="Times New Roman" w:cs="Times New Roman"/>
          <w:lang w:eastAsia="ro-RO"/>
        </w:rPr>
        <w:t xml:space="preserve"> la MASCA, care a cercetat relația teatrului cu teritoriul, comunitatea și </w:t>
      </w:r>
      <w:proofErr w:type="spellStart"/>
      <w:r w:rsidRPr="00F24C23">
        <w:rPr>
          <w:rFonts w:ascii="Times New Roman" w:hAnsi="Times New Roman" w:cs="Times New Roman"/>
          <w:lang w:eastAsia="ro-RO"/>
        </w:rPr>
        <w:t>publicurile</w:t>
      </w:r>
      <w:proofErr w:type="spellEnd"/>
      <w:r w:rsidRPr="00F24C23">
        <w:rPr>
          <w:rFonts w:ascii="Times New Roman" w:hAnsi="Times New Roman" w:cs="Times New Roman"/>
          <w:lang w:eastAsia="ro-RO"/>
        </w:rPr>
        <w:t xml:space="preserve"> sale. În 2025, proiectul #</w:t>
      </w:r>
      <w:proofErr w:type="spellStart"/>
      <w:r w:rsidRPr="00F24C23">
        <w:rPr>
          <w:rFonts w:ascii="Times New Roman" w:hAnsi="Times New Roman" w:cs="Times New Roman"/>
          <w:lang w:eastAsia="ro-RO"/>
        </w:rPr>
        <w:t>AltTeatru</w:t>
      </w:r>
      <w:proofErr w:type="spellEnd"/>
      <w:r w:rsidRPr="00F24C23">
        <w:rPr>
          <w:rFonts w:ascii="Times New Roman" w:hAnsi="Times New Roman" w:cs="Times New Roman"/>
          <w:lang w:eastAsia="ro-RO"/>
        </w:rPr>
        <w:t xml:space="preserve">: </w:t>
      </w:r>
      <w:proofErr w:type="spellStart"/>
      <w:r w:rsidRPr="00F24C23">
        <w:rPr>
          <w:rFonts w:ascii="Times New Roman" w:hAnsi="Times New Roman" w:cs="Times New Roman"/>
          <w:lang w:eastAsia="ro-RO"/>
        </w:rPr>
        <w:t>Reboot</w:t>
      </w:r>
      <w:proofErr w:type="spellEnd"/>
      <w:r w:rsidRPr="00F24C23">
        <w:rPr>
          <w:rFonts w:ascii="Times New Roman" w:hAnsi="Times New Roman" w:cs="Times New Roman"/>
          <w:lang w:eastAsia="ro-RO"/>
        </w:rPr>
        <w:t>(): MASCA_LAB, cofinanțat de Administrația Fondului Cultural Național, a marcat trecerea către etapa de imaginare și experimentare, prin laboratoare, cercetare artistică, colaborări și testarea unor noi practici de creație și producție teatrală.</w:t>
      </w:r>
    </w:p>
    <w:p w14:paraId="4084EE3F" w14:textId="646A8C02"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În 2026, procesul continuă prin două noi proiecte cofinanțate de Administrația Fondului Cultural Național, care transferă această experiență către două zone distincte ale dezvoltării instituționale: „</w:t>
      </w:r>
      <w:proofErr w:type="spellStart"/>
      <w:r w:rsidRPr="00F24C23">
        <w:rPr>
          <w:rFonts w:ascii="Times New Roman" w:hAnsi="Times New Roman" w:cs="Times New Roman"/>
          <w:lang w:eastAsia="ro-RO"/>
        </w:rPr>
        <w:t>ÎntreDESCHIS</w:t>
      </w:r>
      <w:proofErr w:type="spellEnd"/>
      <w:r w:rsidRPr="00F24C23">
        <w:rPr>
          <w:rFonts w:ascii="Times New Roman" w:hAnsi="Times New Roman" w:cs="Times New Roman"/>
          <w:lang w:eastAsia="ro-RO"/>
        </w:rPr>
        <w:t xml:space="preserve"> – spre un teatru de cartier”, axat pe colaborarea cu sectorul cultural independent și pe pilotarea unor forme de conectare a creației artistice cu comunitatea, și „</w:t>
      </w:r>
      <w:proofErr w:type="spellStart"/>
      <w:r w:rsidRPr="00F24C23">
        <w:rPr>
          <w:rFonts w:ascii="Times New Roman" w:hAnsi="Times New Roman" w:cs="Times New Roman"/>
          <w:lang w:eastAsia="ro-RO"/>
        </w:rPr>
        <w:t>MASCA_Lab</w:t>
      </w:r>
      <w:proofErr w:type="spellEnd"/>
      <w:r w:rsidRPr="00F24C23">
        <w:rPr>
          <w:rFonts w:ascii="Times New Roman" w:hAnsi="Times New Roman" w:cs="Times New Roman"/>
          <w:lang w:eastAsia="ro-RO"/>
        </w:rPr>
        <w:t xml:space="preserve">: Școala de competențe pentru </w:t>
      </w:r>
      <w:r w:rsidRPr="00F24C23">
        <w:rPr>
          <w:rFonts w:ascii="Times New Roman" w:hAnsi="Times New Roman" w:cs="Times New Roman"/>
          <w:lang w:eastAsia="ro-RO"/>
        </w:rPr>
        <w:lastRenderedPageBreak/>
        <w:t>teatre publice”, orientat către profesionalizarea personalului și dezvoltarea competențelor necesare funcționării unei instituții publice de spectacole în contextul actual.</w:t>
      </w:r>
    </w:p>
    <w:p w14:paraId="46B4BD6E" w14:textId="77777777"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 xml:space="preserve">În aceeași perioadă, relația cu cartierul Militari și comunitatea locală a dobândit o pondere mai mare în activitatea instituției. Amplasarea teatrului </w:t>
      </w:r>
      <w:proofErr w:type="spellStart"/>
      <w:r w:rsidRPr="00F24C23">
        <w:rPr>
          <w:rFonts w:ascii="Times New Roman" w:hAnsi="Times New Roman" w:cs="Times New Roman"/>
          <w:lang w:eastAsia="ro-RO"/>
        </w:rPr>
        <w:t>într</w:t>
      </w:r>
      <w:proofErr w:type="spellEnd"/>
      <w:r w:rsidRPr="00F24C23">
        <w:rPr>
          <w:rFonts w:ascii="Times New Roman" w:hAnsi="Times New Roman" w:cs="Times New Roman"/>
          <w:lang w:eastAsia="ro-RO"/>
        </w:rPr>
        <w:t>-unul dintre cele mai populate cartiere ale Bucureștiului, într-o zonă cu o infrastructură culturală publică redusă în raport cu centrul orașului, a stat la baza dezvoltării unor programe desfășurate atât la sediu, cât și în comunitate. În paralel, activitatea artistică a fost diversificată prin coproducții, găzduirea unor producții independente, rezidențe, laboratoare, ateliere și colaborări cu artiști și organizații independente, instituții publice, mediul universitar și alte organizații culturale.</w:t>
      </w:r>
    </w:p>
    <w:p w14:paraId="1ED3F6EF" w14:textId="77777777"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Activitatea instituției s-a extins și în zona accesibilității și incluziunii culturale, prin accesibilizarea etapizată a unor spectacole și evenimente pentru persoane surde, inclusiv prin interpretare în Limba Semnelor Române, precum și prin programe adresate unor categorii de public cu acces redus la oferta culturală.</w:t>
      </w:r>
    </w:p>
    <w:p w14:paraId="44B4FDB9" w14:textId="77777777"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 xml:space="preserve">Totodată, sustenabilitatea și impactul asupra mediului au devenit preocupări ale instituției, prin raportarea la instrumente și practici europene, inclusiv </w:t>
      </w:r>
      <w:r w:rsidRPr="00F24C23">
        <w:rPr>
          <w:rFonts w:ascii="Times New Roman" w:hAnsi="Times New Roman" w:cs="Times New Roman"/>
          <w:i/>
          <w:iCs/>
          <w:lang w:eastAsia="ro-RO"/>
        </w:rPr>
        <w:t xml:space="preserve">Green </w:t>
      </w:r>
      <w:proofErr w:type="spellStart"/>
      <w:r w:rsidRPr="00F24C23">
        <w:rPr>
          <w:rFonts w:ascii="Times New Roman" w:hAnsi="Times New Roman" w:cs="Times New Roman"/>
          <w:i/>
          <w:iCs/>
          <w:lang w:eastAsia="ro-RO"/>
        </w:rPr>
        <w:t>Theatre</w:t>
      </w:r>
      <w:proofErr w:type="spellEnd"/>
      <w:r w:rsidRPr="00F24C23">
        <w:rPr>
          <w:rFonts w:ascii="Times New Roman" w:hAnsi="Times New Roman" w:cs="Times New Roman"/>
          <w:i/>
          <w:iCs/>
          <w:lang w:eastAsia="ro-RO"/>
        </w:rPr>
        <w:t xml:space="preserve"> </w:t>
      </w:r>
      <w:proofErr w:type="spellStart"/>
      <w:r w:rsidRPr="00F24C23">
        <w:rPr>
          <w:rFonts w:ascii="Times New Roman" w:hAnsi="Times New Roman" w:cs="Times New Roman"/>
          <w:i/>
          <w:iCs/>
          <w:lang w:eastAsia="ro-RO"/>
        </w:rPr>
        <w:t>Book</w:t>
      </w:r>
      <w:proofErr w:type="spellEnd"/>
      <w:r w:rsidRPr="00F24C23">
        <w:rPr>
          <w:rFonts w:ascii="Times New Roman" w:hAnsi="Times New Roman" w:cs="Times New Roman"/>
          <w:lang w:eastAsia="ro-RO"/>
        </w:rPr>
        <w:t xml:space="preserve">, și prin participarea la M100 – Climate Neutral </w:t>
      </w:r>
      <w:proofErr w:type="spellStart"/>
      <w:r w:rsidRPr="00F24C23">
        <w:rPr>
          <w:rFonts w:ascii="Times New Roman" w:hAnsi="Times New Roman" w:cs="Times New Roman"/>
          <w:lang w:eastAsia="ro-RO"/>
        </w:rPr>
        <w:t>Performing</w:t>
      </w:r>
      <w:proofErr w:type="spellEnd"/>
      <w:r w:rsidRPr="00F24C23">
        <w:rPr>
          <w:rFonts w:ascii="Times New Roman" w:hAnsi="Times New Roman" w:cs="Times New Roman"/>
          <w:lang w:eastAsia="ro-RO"/>
        </w:rPr>
        <w:t xml:space="preserve"> </w:t>
      </w:r>
      <w:proofErr w:type="spellStart"/>
      <w:r w:rsidRPr="00F24C23">
        <w:rPr>
          <w:rFonts w:ascii="Times New Roman" w:hAnsi="Times New Roman" w:cs="Times New Roman"/>
          <w:lang w:eastAsia="ro-RO"/>
        </w:rPr>
        <w:t>Arts</w:t>
      </w:r>
      <w:proofErr w:type="spellEnd"/>
      <w:r w:rsidRPr="00F24C23">
        <w:rPr>
          <w:rFonts w:ascii="Times New Roman" w:hAnsi="Times New Roman" w:cs="Times New Roman"/>
          <w:lang w:eastAsia="ro-RO"/>
        </w:rPr>
        <w:t xml:space="preserve"> </w:t>
      </w:r>
      <w:proofErr w:type="spellStart"/>
      <w:r w:rsidRPr="00F24C23">
        <w:rPr>
          <w:rFonts w:ascii="Times New Roman" w:hAnsi="Times New Roman" w:cs="Times New Roman"/>
          <w:lang w:eastAsia="ro-RO"/>
        </w:rPr>
        <w:t>Institutions</w:t>
      </w:r>
      <w:proofErr w:type="spellEnd"/>
      <w:r w:rsidRPr="00F24C23">
        <w:rPr>
          <w:rFonts w:ascii="Times New Roman" w:hAnsi="Times New Roman" w:cs="Times New Roman"/>
          <w:lang w:eastAsia="ro-RO"/>
        </w:rPr>
        <w:t>.</w:t>
      </w:r>
    </w:p>
    <w:p w14:paraId="6E76864F" w14:textId="5AE9DFCF"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 xml:space="preserve">Dimensiunea internațională s-a consolidat în 2025, când Teatrul MASCA a devenit membru al European </w:t>
      </w:r>
      <w:proofErr w:type="spellStart"/>
      <w:r w:rsidRPr="00F24C23">
        <w:rPr>
          <w:rFonts w:ascii="Times New Roman" w:hAnsi="Times New Roman" w:cs="Times New Roman"/>
          <w:lang w:eastAsia="ro-RO"/>
        </w:rPr>
        <w:t>Theatre</w:t>
      </w:r>
      <w:proofErr w:type="spellEnd"/>
      <w:r w:rsidRPr="00F24C23">
        <w:rPr>
          <w:rFonts w:ascii="Times New Roman" w:hAnsi="Times New Roman" w:cs="Times New Roman"/>
          <w:lang w:eastAsia="ro-RO"/>
        </w:rPr>
        <w:t xml:space="preserve"> </w:t>
      </w:r>
      <w:proofErr w:type="spellStart"/>
      <w:r w:rsidRPr="00F24C23">
        <w:rPr>
          <w:rFonts w:ascii="Times New Roman" w:hAnsi="Times New Roman" w:cs="Times New Roman"/>
          <w:lang w:eastAsia="ro-RO"/>
        </w:rPr>
        <w:t>Convention</w:t>
      </w:r>
      <w:proofErr w:type="spellEnd"/>
      <w:r w:rsidRPr="00F24C23">
        <w:rPr>
          <w:rFonts w:ascii="Times New Roman" w:hAnsi="Times New Roman" w:cs="Times New Roman"/>
          <w:lang w:eastAsia="ro-RO"/>
        </w:rPr>
        <w:t xml:space="preserve"> (ETC), intrând într-un cadru european de schimb profesional, formare, mobilitate și colaborare. Cooperarea internațională a completat procesele de cercetare și experimentare desfășurate în această perioadă.</w:t>
      </w:r>
    </w:p>
    <w:p w14:paraId="540B7850" w14:textId="6938ECDB" w:rsidR="00443203" w:rsidRPr="00F24C23" w:rsidRDefault="00443203" w:rsidP="00F24C23">
      <w:pPr>
        <w:spacing w:after="60" w:line="240" w:lineRule="auto"/>
        <w:ind w:firstLine="708"/>
        <w:jc w:val="both"/>
        <w:rPr>
          <w:rFonts w:ascii="Times New Roman" w:hAnsi="Times New Roman" w:cs="Times New Roman"/>
          <w:lang w:eastAsia="ro-RO"/>
        </w:rPr>
      </w:pPr>
      <w:r w:rsidRPr="00F24C23">
        <w:rPr>
          <w:rFonts w:ascii="Times New Roman" w:hAnsi="Times New Roman" w:cs="Times New Roman"/>
          <w:lang w:eastAsia="ro-RO"/>
        </w:rPr>
        <w:t>Experiențele acumulate în etapele de analiză, imaginare și experimentare au condus către etapa actuală, de instituționalizare, în care practicile dezvoltate în anii anteriori sunt transferate progresiv în funcționarea instituției. Cele două proiecte AFCN implementate în 2026 extind acest proces atât către relația teatrului cu artiștii independenți și comunitatea, cât și către dezvoltarea competențelor interne ale organizației. Parcursul început în 2023 descrie astfel un proces gradual de cercetare, dezvoltare și repoziționare instituțională, desfășurat fără întreruperea activității artistice specifice Teatrului MASCA.</w:t>
      </w:r>
    </w:p>
    <w:p w14:paraId="57137964" w14:textId="77777777" w:rsidR="00443203" w:rsidRPr="00F24C23" w:rsidRDefault="00443203" w:rsidP="00F24C23">
      <w:pPr>
        <w:spacing w:after="60" w:line="240" w:lineRule="auto"/>
        <w:ind w:firstLine="708"/>
        <w:jc w:val="both"/>
        <w:rPr>
          <w:rFonts w:ascii="Times New Roman" w:hAnsi="Times New Roman" w:cs="Times New Roman"/>
          <w:lang w:eastAsia="ro-RO"/>
        </w:rPr>
      </w:pPr>
    </w:p>
    <w:p w14:paraId="00300C91" w14:textId="7E4EF42B" w:rsidR="00010128" w:rsidRPr="00F24C23" w:rsidRDefault="00010128" w:rsidP="00F24C23">
      <w:pPr>
        <w:spacing w:after="60" w:line="240" w:lineRule="auto"/>
        <w:jc w:val="both"/>
        <w:rPr>
          <w:rFonts w:ascii="Times New Roman" w:eastAsia="Times New Roman" w:hAnsi="Times New Roman" w:cs="Times New Roman"/>
          <w:b/>
          <w:bCs/>
          <w:color w:val="000000"/>
          <w:u w:val="single"/>
          <w:lang w:eastAsia="ro-RO"/>
        </w:rPr>
      </w:pPr>
      <w:r w:rsidRPr="00F24C23">
        <w:rPr>
          <w:rFonts w:ascii="Times New Roman" w:eastAsia="Times New Roman" w:hAnsi="Times New Roman" w:cs="Times New Roman"/>
          <w:color w:val="000000"/>
          <w:lang w:eastAsia="ro-RO"/>
        </w:rPr>
        <w:t> </w:t>
      </w:r>
      <w:r w:rsidR="00E5196E" w:rsidRPr="00F24C23">
        <w:rPr>
          <w:rFonts w:ascii="Times New Roman" w:eastAsia="Times New Roman" w:hAnsi="Times New Roman" w:cs="Times New Roman"/>
          <w:b/>
          <w:bCs/>
          <w:color w:val="000000"/>
          <w:u w:val="single"/>
          <w:lang w:eastAsia="ro-RO"/>
        </w:rPr>
        <w:t>4.2. Criterii de performanță ale instituț</w:t>
      </w:r>
      <w:r w:rsidRPr="00F24C23">
        <w:rPr>
          <w:rFonts w:ascii="Times New Roman" w:eastAsia="Times New Roman" w:hAnsi="Times New Roman" w:cs="Times New Roman"/>
          <w:b/>
          <w:bCs/>
          <w:color w:val="000000"/>
          <w:u w:val="single"/>
          <w:lang w:eastAsia="ro-RO"/>
        </w:rPr>
        <w:t>iei în ultimii trei ani:</w:t>
      </w:r>
    </w:p>
    <w:p w14:paraId="61FBC618" w14:textId="77777777" w:rsidR="000B2B13" w:rsidRPr="00F24C23" w:rsidRDefault="000B2B13" w:rsidP="00F24C23">
      <w:pPr>
        <w:spacing w:after="60" w:line="240" w:lineRule="auto"/>
        <w:jc w:val="both"/>
        <w:rPr>
          <w:rFonts w:ascii="Times New Roman" w:eastAsia="Times New Roman" w:hAnsi="Times New Roman" w:cs="Times New Roman"/>
          <w:b/>
          <w:bCs/>
          <w:color w:val="00000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5734"/>
        <w:gridCol w:w="1045"/>
        <w:gridCol w:w="1206"/>
        <w:gridCol w:w="1045"/>
      </w:tblGrid>
      <w:tr w:rsidR="00443203" w:rsidRPr="00F24C23" w14:paraId="60BA6E34" w14:textId="77777777" w:rsidTr="00FA7B67">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197A7305" w14:textId="77777777" w:rsidR="00443203" w:rsidRPr="00F24C23" w:rsidRDefault="00443203" w:rsidP="00F24C23">
            <w:pPr>
              <w:spacing w:after="60" w:line="240" w:lineRule="auto"/>
              <w:rPr>
                <w:rFonts w:ascii="Times New Roman" w:eastAsia="Calibri" w:hAnsi="Times New Roman" w:cs="Times New Roman"/>
                <w:b/>
              </w:rPr>
            </w:pPr>
          </w:p>
          <w:p w14:paraId="099B50C7" w14:textId="77777777" w:rsidR="00443203" w:rsidRPr="00F24C23" w:rsidRDefault="00443203" w:rsidP="00F24C23">
            <w:pPr>
              <w:spacing w:after="60" w:line="240" w:lineRule="auto"/>
              <w:rPr>
                <w:rFonts w:ascii="Times New Roman" w:eastAsia="Calibri" w:hAnsi="Times New Roman" w:cs="Times New Roman"/>
                <w:b/>
              </w:rPr>
            </w:pPr>
            <w:r w:rsidRPr="00F24C23">
              <w:rPr>
                <w:rFonts w:ascii="Times New Roman" w:eastAsia="Calibri" w:hAnsi="Times New Roman" w:cs="Times New Roman"/>
                <w:b/>
              </w:rPr>
              <w:t>Nr. crt.</w:t>
            </w:r>
          </w:p>
          <w:p w14:paraId="26769120" w14:textId="77777777" w:rsidR="00443203" w:rsidRPr="00F24C23" w:rsidRDefault="00443203" w:rsidP="00F24C23">
            <w:pPr>
              <w:spacing w:after="60" w:line="240" w:lineRule="auto"/>
              <w:rPr>
                <w:rFonts w:ascii="Times New Roman" w:eastAsia="Calibri" w:hAnsi="Times New Roman" w:cs="Times New Roman"/>
                <w:b/>
              </w:rPr>
            </w:pP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2DAA4042" w14:textId="77777777" w:rsidR="00443203" w:rsidRPr="00F24C23" w:rsidRDefault="00443203" w:rsidP="00F24C23">
            <w:pPr>
              <w:spacing w:after="60" w:line="240" w:lineRule="auto"/>
              <w:jc w:val="center"/>
              <w:rPr>
                <w:rFonts w:ascii="Times New Roman" w:eastAsia="Calibri" w:hAnsi="Times New Roman" w:cs="Times New Roman"/>
                <w:b/>
              </w:rPr>
            </w:pPr>
          </w:p>
          <w:p w14:paraId="776FF053" w14:textId="77777777" w:rsidR="00443203" w:rsidRPr="00F24C23" w:rsidRDefault="00443203" w:rsidP="00F24C23">
            <w:pPr>
              <w:spacing w:after="60" w:line="240" w:lineRule="auto"/>
              <w:jc w:val="center"/>
              <w:rPr>
                <w:rFonts w:ascii="Times New Roman" w:eastAsia="Calibri" w:hAnsi="Times New Roman" w:cs="Times New Roman"/>
                <w:b/>
              </w:rPr>
            </w:pPr>
            <w:r w:rsidRPr="00F24C23">
              <w:rPr>
                <w:rFonts w:ascii="Times New Roman" w:eastAsia="Calibri" w:hAnsi="Times New Roman" w:cs="Times New Roman"/>
                <w:b/>
              </w:rPr>
              <w:t>Indicatori de performanță</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15B9BBBD" w14:textId="77777777" w:rsidR="00443203" w:rsidRPr="00F24C23" w:rsidRDefault="00443203" w:rsidP="00FA7B67">
            <w:pPr>
              <w:spacing w:after="60" w:line="240" w:lineRule="auto"/>
              <w:jc w:val="center"/>
              <w:rPr>
                <w:rFonts w:ascii="Times New Roman" w:eastAsia="Calibri" w:hAnsi="Times New Roman" w:cs="Times New Roman"/>
                <w:b/>
              </w:rPr>
            </w:pPr>
          </w:p>
          <w:p w14:paraId="3592AECE" w14:textId="11641116" w:rsidR="00443203" w:rsidRPr="00F24C23" w:rsidRDefault="00443203" w:rsidP="00FA7B67">
            <w:pPr>
              <w:spacing w:after="60" w:line="240" w:lineRule="auto"/>
              <w:jc w:val="center"/>
              <w:rPr>
                <w:rFonts w:ascii="Times New Roman" w:eastAsia="Calibri" w:hAnsi="Times New Roman" w:cs="Times New Roman"/>
                <w:b/>
              </w:rPr>
            </w:pPr>
            <w:r w:rsidRPr="00F24C23">
              <w:rPr>
                <w:rFonts w:ascii="Times New Roman" w:eastAsia="Calibri" w:hAnsi="Times New Roman" w:cs="Times New Roman"/>
                <w:b/>
              </w:rPr>
              <w:t>Anul 2023</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0A002593" w14:textId="77777777" w:rsidR="00443203" w:rsidRPr="00F24C23" w:rsidRDefault="00443203" w:rsidP="00FA7B67">
            <w:pPr>
              <w:spacing w:after="60" w:line="240" w:lineRule="auto"/>
              <w:jc w:val="center"/>
              <w:rPr>
                <w:rFonts w:ascii="Times New Roman" w:eastAsia="Calibri" w:hAnsi="Times New Roman" w:cs="Times New Roman"/>
                <w:b/>
              </w:rPr>
            </w:pPr>
          </w:p>
          <w:p w14:paraId="2FD7AEBA" w14:textId="4D140152" w:rsidR="00FA7B67" w:rsidRDefault="00443203" w:rsidP="00FA7B67">
            <w:pPr>
              <w:spacing w:after="60" w:line="240" w:lineRule="auto"/>
              <w:jc w:val="center"/>
              <w:rPr>
                <w:rFonts w:ascii="Times New Roman" w:eastAsia="Calibri" w:hAnsi="Times New Roman" w:cs="Times New Roman"/>
                <w:b/>
              </w:rPr>
            </w:pPr>
            <w:r w:rsidRPr="00F24C23">
              <w:rPr>
                <w:rFonts w:ascii="Times New Roman" w:eastAsia="Calibri" w:hAnsi="Times New Roman" w:cs="Times New Roman"/>
                <w:b/>
              </w:rPr>
              <w:t>Anul</w:t>
            </w:r>
          </w:p>
          <w:p w14:paraId="1FF702B1" w14:textId="250AF14C" w:rsidR="00443203" w:rsidRPr="00F24C23" w:rsidRDefault="00443203" w:rsidP="00FA7B67">
            <w:pPr>
              <w:spacing w:after="60" w:line="240" w:lineRule="auto"/>
              <w:jc w:val="center"/>
              <w:rPr>
                <w:rFonts w:ascii="Times New Roman" w:eastAsia="Calibri" w:hAnsi="Times New Roman" w:cs="Times New Roman"/>
                <w:b/>
              </w:rPr>
            </w:pPr>
            <w:r w:rsidRPr="00F24C23">
              <w:rPr>
                <w:rFonts w:ascii="Times New Roman" w:eastAsia="Calibri" w:hAnsi="Times New Roman" w:cs="Times New Roman"/>
                <w:b/>
              </w:rPr>
              <w:t>2024</w:t>
            </w:r>
          </w:p>
        </w:tc>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403C3497" w14:textId="076E4E42" w:rsidR="00443203" w:rsidRPr="00F24C23" w:rsidRDefault="00443203" w:rsidP="00FA7B67">
            <w:pPr>
              <w:spacing w:after="60" w:line="240" w:lineRule="auto"/>
              <w:jc w:val="center"/>
              <w:rPr>
                <w:rFonts w:ascii="Times New Roman" w:eastAsia="Calibri" w:hAnsi="Times New Roman" w:cs="Times New Roman"/>
                <w:b/>
              </w:rPr>
            </w:pPr>
            <w:r w:rsidRPr="00F24C23">
              <w:rPr>
                <w:rFonts w:ascii="Times New Roman" w:eastAsia="Calibri" w:hAnsi="Times New Roman" w:cs="Times New Roman"/>
                <w:b/>
              </w:rPr>
              <w:t>Anul 2025</w:t>
            </w:r>
          </w:p>
        </w:tc>
      </w:tr>
      <w:tr w:rsidR="00443203" w:rsidRPr="00F24C23" w14:paraId="1B38479B" w14:textId="77777777" w:rsidTr="00E5196E">
        <w:tc>
          <w:tcPr>
            <w:tcW w:w="0" w:type="auto"/>
            <w:tcBorders>
              <w:top w:val="single" w:sz="2" w:space="0" w:color="auto"/>
            </w:tcBorders>
            <w:shd w:val="clear" w:color="auto" w:fill="auto"/>
            <w:vAlign w:val="center"/>
          </w:tcPr>
          <w:p w14:paraId="6B22A990"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1.</w:t>
            </w:r>
          </w:p>
        </w:tc>
        <w:tc>
          <w:tcPr>
            <w:tcW w:w="0" w:type="auto"/>
            <w:tcBorders>
              <w:top w:val="single" w:sz="2" w:space="0" w:color="auto"/>
            </w:tcBorders>
            <w:shd w:val="clear" w:color="auto" w:fill="auto"/>
            <w:vAlign w:val="center"/>
          </w:tcPr>
          <w:p w14:paraId="2BCFF000"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Cheltuieli pe beneficiar =(subvenție + venituri – cheltuieli de capital) / nr. de beneficiari</w:t>
            </w:r>
          </w:p>
        </w:tc>
        <w:tc>
          <w:tcPr>
            <w:tcW w:w="0" w:type="auto"/>
            <w:tcBorders>
              <w:top w:val="single" w:sz="2" w:space="0" w:color="auto"/>
            </w:tcBorders>
            <w:shd w:val="clear" w:color="auto" w:fill="auto"/>
            <w:vAlign w:val="center"/>
          </w:tcPr>
          <w:p w14:paraId="6336FF0C" w14:textId="5CB51682"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90</w:t>
            </w:r>
          </w:p>
        </w:tc>
        <w:tc>
          <w:tcPr>
            <w:tcW w:w="0" w:type="auto"/>
            <w:tcBorders>
              <w:top w:val="single" w:sz="2" w:space="0" w:color="auto"/>
            </w:tcBorders>
            <w:shd w:val="clear" w:color="auto" w:fill="auto"/>
            <w:vAlign w:val="center"/>
          </w:tcPr>
          <w:p w14:paraId="4FE36166" w14:textId="2A200A99"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633,29</w:t>
            </w:r>
          </w:p>
        </w:tc>
        <w:tc>
          <w:tcPr>
            <w:tcW w:w="0" w:type="auto"/>
            <w:tcBorders>
              <w:top w:val="single" w:sz="2" w:space="0" w:color="auto"/>
            </w:tcBorders>
            <w:shd w:val="clear" w:color="auto" w:fill="auto"/>
            <w:vAlign w:val="center"/>
          </w:tcPr>
          <w:p w14:paraId="611C716D" w14:textId="30CE9850" w:rsidR="00443203" w:rsidRPr="00F24C23" w:rsidRDefault="00A75C08"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392</w:t>
            </w:r>
          </w:p>
        </w:tc>
      </w:tr>
      <w:tr w:rsidR="00443203" w:rsidRPr="00F24C23" w14:paraId="4EAFC632" w14:textId="77777777" w:rsidTr="00E5196E">
        <w:tc>
          <w:tcPr>
            <w:tcW w:w="0" w:type="auto"/>
            <w:shd w:val="clear" w:color="auto" w:fill="auto"/>
            <w:vAlign w:val="center"/>
          </w:tcPr>
          <w:p w14:paraId="591FB317"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2.</w:t>
            </w:r>
          </w:p>
        </w:tc>
        <w:tc>
          <w:tcPr>
            <w:tcW w:w="0" w:type="auto"/>
            <w:shd w:val="clear" w:color="auto" w:fill="auto"/>
            <w:vAlign w:val="center"/>
          </w:tcPr>
          <w:p w14:paraId="30265285"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Fonduri nerambursabile atrase (lei)</w:t>
            </w:r>
          </w:p>
        </w:tc>
        <w:tc>
          <w:tcPr>
            <w:tcW w:w="0" w:type="auto"/>
            <w:shd w:val="clear" w:color="auto" w:fill="auto"/>
            <w:vAlign w:val="center"/>
          </w:tcPr>
          <w:p w14:paraId="49389800" w14:textId="727BBC17"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0</w:t>
            </w:r>
          </w:p>
        </w:tc>
        <w:tc>
          <w:tcPr>
            <w:tcW w:w="0" w:type="auto"/>
            <w:shd w:val="clear" w:color="auto" w:fill="FFFFFF"/>
            <w:vAlign w:val="center"/>
          </w:tcPr>
          <w:p w14:paraId="1B2C101E" w14:textId="61F765E6"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78.200,57</w:t>
            </w:r>
          </w:p>
        </w:tc>
        <w:tc>
          <w:tcPr>
            <w:tcW w:w="0" w:type="auto"/>
            <w:shd w:val="clear" w:color="auto" w:fill="auto"/>
            <w:vAlign w:val="center"/>
          </w:tcPr>
          <w:p w14:paraId="047319C1" w14:textId="4B8B091F" w:rsidR="00443203" w:rsidRPr="00F24C23" w:rsidRDefault="00A75C08"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235284</w:t>
            </w:r>
          </w:p>
        </w:tc>
      </w:tr>
      <w:tr w:rsidR="00443203" w:rsidRPr="00F24C23" w14:paraId="4035BF4A" w14:textId="77777777" w:rsidTr="00E5196E">
        <w:tc>
          <w:tcPr>
            <w:tcW w:w="0" w:type="auto"/>
            <w:shd w:val="clear" w:color="auto" w:fill="auto"/>
            <w:vAlign w:val="center"/>
          </w:tcPr>
          <w:p w14:paraId="48535823"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3.</w:t>
            </w:r>
          </w:p>
        </w:tc>
        <w:tc>
          <w:tcPr>
            <w:tcW w:w="0" w:type="auto"/>
            <w:shd w:val="clear" w:color="auto" w:fill="auto"/>
            <w:vAlign w:val="center"/>
          </w:tcPr>
          <w:p w14:paraId="406906BD"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xml:space="preserve">Număr activități specifice </w:t>
            </w:r>
          </w:p>
        </w:tc>
        <w:tc>
          <w:tcPr>
            <w:tcW w:w="0" w:type="auto"/>
            <w:shd w:val="clear" w:color="auto" w:fill="auto"/>
            <w:vAlign w:val="center"/>
          </w:tcPr>
          <w:p w14:paraId="18345A34" w14:textId="6FC52FF8"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136</w:t>
            </w:r>
          </w:p>
        </w:tc>
        <w:tc>
          <w:tcPr>
            <w:tcW w:w="0" w:type="auto"/>
            <w:shd w:val="clear" w:color="auto" w:fill="auto"/>
            <w:vAlign w:val="center"/>
          </w:tcPr>
          <w:p w14:paraId="2B7532B1" w14:textId="539CAF2B"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160</w:t>
            </w:r>
          </w:p>
        </w:tc>
        <w:tc>
          <w:tcPr>
            <w:tcW w:w="0" w:type="auto"/>
            <w:shd w:val="clear" w:color="auto" w:fill="auto"/>
            <w:vAlign w:val="center"/>
          </w:tcPr>
          <w:p w14:paraId="4A2673D0" w14:textId="37B8983D" w:rsidR="00443203" w:rsidRPr="00F24C23" w:rsidRDefault="00A75C08"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16</w:t>
            </w:r>
          </w:p>
        </w:tc>
      </w:tr>
      <w:tr w:rsidR="00443203" w:rsidRPr="00F24C23" w14:paraId="497B5346" w14:textId="77777777" w:rsidTr="00E5196E">
        <w:tc>
          <w:tcPr>
            <w:tcW w:w="0" w:type="auto"/>
            <w:shd w:val="clear" w:color="auto" w:fill="auto"/>
            <w:vAlign w:val="center"/>
          </w:tcPr>
          <w:p w14:paraId="68F853B8"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4.</w:t>
            </w:r>
          </w:p>
        </w:tc>
        <w:tc>
          <w:tcPr>
            <w:tcW w:w="0" w:type="auto"/>
            <w:shd w:val="clear" w:color="auto" w:fill="auto"/>
            <w:vAlign w:val="center"/>
          </w:tcPr>
          <w:p w14:paraId="19B0B1E2"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de apariții media (fără a include: comunicate de presă sau spoturi de promovare pe radio/TV)</w:t>
            </w:r>
          </w:p>
        </w:tc>
        <w:tc>
          <w:tcPr>
            <w:tcW w:w="0" w:type="auto"/>
            <w:shd w:val="clear" w:color="auto" w:fill="auto"/>
            <w:vAlign w:val="center"/>
          </w:tcPr>
          <w:p w14:paraId="2AA4DE21" w14:textId="33445D7D"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99</w:t>
            </w:r>
          </w:p>
        </w:tc>
        <w:tc>
          <w:tcPr>
            <w:tcW w:w="0" w:type="auto"/>
            <w:shd w:val="clear" w:color="auto" w:fill="auto"/>
            <w:vAlign w:val="center"/>
          </w:tcPr>
          <w:p w14:paraId="11EA6637" w14:textId="3EF5B219"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120</w:t>
            </w:r>
          </w:p>
        </w:tc>
        <w:tc>
          <w:tcPr>
            <w:tcW w:w="0" w:type="auto"/>
            <w:shd w:val="clear" w:color="auto" w:fill="auto"/>
            <w:vAlign w:val="center"/>
          </w:tcPr>
          <w:p w14:paraId="686017BB" w14:textId="140EB1CD" w:rsidR="00443203" w:rsidRPr="00F24C23" w:rsidRDefault="00A75C08"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250</w:t>
            </w:r>
          </w:p>
        </w:tc>
      </w:tr>
      <w:tr w:rsidR="00443203" w:rsidRPr="00F24C23" w14:paraId="0101D7E9" w14:textId="77777777" w:rsidTr="00E5196E">
        <w:tc>
          <w:tcPr>
            <w:tcW w:w="0" w:type="auto"/>
            <w:shd w:val="clear" w:color="auto" w:fill="auto"/>
            <w:vAlign w:val="center"/>
          </w:tcPr>
          <w:p w14:paraId="1B368551"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5.</w:t>
            </w:r>
          </w:p>
        </w:tc>
        <w:tc>
          <w:tcPr>
            <w:tcW w:w="0" w:type="auto"/>
            <w:shd w:val="clear" w:color="auto" w:fill="auto"/>
            <w:vAlign w:val="center"/>
          </w:tcPr>
          <w:p w14:paraId="15A52296" w14:textId="12C7C16B"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xml:space="preserve">Număr de beneficiari neplătitori </w:t>
            </w:r>
          </w:p>
        </w:tc>
        <w:tc>
          <w:tcPr>
            <w:tcW w:w="0" w:type="auto"/>
            <w:shd w:val="clear" w:color="auto" w:fill="auto"/>
            <w:vAlign w:val="center"/>
          </w:tcPr>
          <w:p w14:paraId="7B2C83C5" w14:textId="094ADBB4"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Times New Roman" w:hAnsi="Times New Roman" w:cs="Times New Roman"/>
              </w:rPr>
              <w:t>56.287</w:t>
            </w:r>
          </w:p>
        </w:tc>
        <w:tc>
          <w:tcPr>
            <w:tcW w:w="0" w:type="auto"/>
            <w:shd w:val="clear" w:color="auto" w:fill="auto"/>
            <w:vAlign w:val="center"/>
          </w:tcPr>
          <w:p w14:paraId="75C80E01" w14:textId="4E4A1FB4"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5.692</w:t>
            </w:r>
          </w:p>
        </w:tc>
        <w:tc>
          <w:tcPr>
            <w:tcW w:w="0" w:type="auto"/>
            <w:shd w:val="clear" w:color="auto" w:fill="auto"/>
            <w:vAlign w:val="center"/>
          </w:tcPr>
          <w:p w14:paraId="16CE3CDE" w14:textId="74E44629" w:rsidR="00443203" w:rsidRPr="00F24C23" w:rsidRDefault="0047101C"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10.322</w:t>
            </w:r>
          </w:p>
        </w:tc>
      </w:tr>
      <w:tr w:rsidR="00443203" w:rsidRPr="00F24C23" w14:paraId="7EFB472B" w14:textId="77777777" w:rsidTr="00E5196E">
        <w:tc>
          <w:tcPr>
            <w:tcW w:w="0" w:type="auto"/>
            <w:shd w:val="clear" w:color="auto" w:fill="auto"/>
            <w:vAlign w:val="center"/>
          </w:tcPr>
          <w:p w14:paraId="3EC4AF28"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6.</w:t>
            </w:r>
          </w:p>
        </w:tc>
        <w:tc>
          <w:tcPr>
            <w:tcW w:w="0" w:type="auto"/>
            <w:shd w:val="clear" w:color="auto" w:fill="auto"/>
            <w:vAlign w:val="center"/>
          </w:tcPr>
          <w:p w14:paraId="1A805D23" w14:textId="39314D0F"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xml:space="preserve">Număr de beneficiari plătitori </w:t>
            </w:r>
          </w:p>
        </w:tc>
        <w:tc>
          <w:tcPr>
            <w:tcW w:w="0" w:type="auto"/>
            <w:shd w:val="clear" w:color="auto" w:fill="auto"/>
            <w:vAlign w:val="center"/>
          </w:tcPr>
          <w:p w14:paraId="4981D138" w14:textId="3364ED93"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Times New Roman" w:hAnsi="Times New Roman" w:cs="Times New Roman"/>
              </w:rPr>
              <w:t>2.305</w:t>
            </w:r>
          </w:p>
        </w:tc>
        <w:tc>
          <w:tcPr>
            <w:tcW w:w="0" w:type="auto"/>
            <w:shd w:val="clear" w:color="auto" w:fill="auto"/>
            <w:vAlign w:val="center"/>
          </w:tcPr>
          <w:p w14:paraId="14443274" w14:textId="50B0189D"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5.183</w:t>
            </w:r>
          </w:p>
        </w:tc>
        <w:tc>
          <w:tcPr>
            <w:tcW w:w="0" w:type="auto"/>
            <w:shd w:val="clear" w:color="auto" w:fill="auto"/>
            <w:vAlign w:val="center"/>
          </w:tcPr>
          <w:p w14:paraId="17504F34" w14:textId="6266C652" w:rsidR="00443203" w:rsidRPr="00F24C23" w:rsidRDefault="0047101C"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5.758</w:t>
            </w:r>
          </w:p>
        </w:tc>
      </w:tr>
      <w:tr w:rsidR="00443203" w:rsidRPr="00F24C23" w14:paraId="2AF6F71D" w14:textId="77777777" w:rsidTr="00E5196E">
        <w:tc>
          <w:tcPr>
            <w:tcW w:w="0" w:type="auto"/>
            <w:vMerge w:val="restart"/>
            <w:shd w:val="clear" w:color="auto" w:fill="auto"/>
            <w:vAlign w:val="center"/>
          </w:tcPr>
          <w:p w14:paraId="08E62F31"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7.</w:t>
            </w:r>
          </w:p>
        </w:tc>
        <w:tc>
          <w:tcPr>
            <w:tcW w:w="0" w:type="auto"/>
            <w:shd w:val="clear" w:color="auto" w:fill="auto"/>
            <w:vAlign w:val="center"/>
          </w:tcPr>
          <w:p w14:paraId="01AD13F1"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de spectacole, din care:</w:t>
            </w:r>
          </w:p>
        </w:tc>
        <w:tc>
          <w:tcPr>
            <w:tcW w:w="0" w:type="auto"/>
            <w:shd w:val="clear" w:color="auto" w:fill="auto"/>
            <w:vAlign w:val="center"/>
          </w:tcPr>
          <w:p w14:paraId="67E2AD4F" w14:textId="22E7CC4E"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131</w:t>
            </w:r>
          </w:p>
        </w:tc>
        <w:tc>
          <w:tcPr>
            <w:tcW w:w="0" w:type="auto"/>
            <w:shd w:val="clear" w:color="auto" w:fill="auto"/>
            <w:vAlign w:val="center"/>
          </w:tcPr>
          <w:p w14:paraId="7E1FA8B5" w14:textId="53996F17"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111</w:t>
            </w:r>
          </w:p>
        </w:tc>
        <w:tc>
          <w:tcPr>
            <w:tcW w:w="0" w:type="auto"/>
            <w:shd w:val="clear" w:color="auto" w:fill="auto"/>
            <w:vAlign w:val="center"/>
          </w:tcPr>
          <w:p w14:paraId="1F982603" w14:textId="47E38F21" w:rsidR="00443203" w:rsidRPr="00F24C23" w:rsidRDefault="0047101C"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180</w:t>
            </w:r>
          </w:p>
        </w:tc>
      </w:tr>
      <w:tr w:rsidR="00443203" w:rsidRPr="00F24C23" w14:paraId="78C01F86" w14:textId="77777777" w:rsidTr="00E5196E">
        <w:tc>
          <w:tcPr>
            <w:tcW w:w="0" w:type="auto"/>
            <w:vMerge/>
            <w:shd w:val="clear" w:color="auto" w:fill="auto"/>
            <w:vAlign w:val="center"/>
          </w:tcPr>
          <w:p w14:paraId="5F72EBF3" w14:textId="77777777" w:rsidR="00443203" w:rsidRPr="00F24C23" w:rsidRDefault="00443203" w:rsidP="00F24C23">
            <w:pPr>
              <w:spacing w:after="60" w:line="240" w:lineRule="auto"/>
              <w:rPr>
                <w:rFonts w:ascii="Times New Roman" w:eastAsia="Calibri" w:hAnsi="Times New Roman" w:cs="Times New Roman"/>
              </w:rPr>
            </w:pPr>
          </w:p>
        </w:tc>
        <w:tc>
          <w:tcPr>
            <w:tcW w:w="0" w:type="auto"/>
            <w:shd w:val="clear" w:color="auto" w:fill="auto"/>
            <w:vAlign w:val="center"/>
          </w:tcPr>
          <w:p w14:paraId="56D2B001"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premiere</w:t>
            </w:r>
          </w:p>
        </w:tc>
        <w:tc>
          <w:tcPr>
            <w:tcW w:w="0" w:type="auto"/>
            <w:shd w:val="clear" w:color="auto" w:fill="auto"/>
            <w:vAlign w:val="center"/>
          </w:tcPr>
          <w:p w14:paraId="6BB6F153" w14:textId="17AA47B7"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w:t>
            </w:r>
          </w:p>
        </w:tc>
        <w:tc>
          <w:tcPr>
            <w:tcW w:w="0" w:type="auto"/>
            <w:shd w:val="clear" w:color="auto" w:fill="auto"/>
            <w:vAlign w:val="center"/>
          </w:tcPr>
          <w:p w14:paraId="6454EA9F" w14:textId="35CB5904"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8</w:t>
            </w:r>
          </w:p>
        </w:tc>
        <w:tc>
          <w:tcPr>
            <w:tcW w:w="0" w:type="auto"/>
            <w:shd w:val="clear" w:color="auto" w:fill="auto"/>
            <w:vAlign w:val="center"/>
          </w:tcPr>
          <w:p w14:paraId="28B9BE23" w14:textId="7FF6CC76" w:rsidR="00443203" w:rsidRPr="00F24C23" w:rsidRDefault="0047101C"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w:t>
            </w:r>
          </w:p>
        </w:tc>
      </w:tr>
      <w:tr w:rsidR="00443203" w:rsidRPr="00F24C23" w14:paraId="612A4DB1" w14:textId="77777777" w:rsidTr="00E5196E">
        <w:tc>
          <w:tcPr>
            <w:tcW w:w="0" w:type="auto"/>
            <w:vMerge/>
            <w:shd w:val="clear" w:color="auto" w:fill="auto"/>
            <w:vAlign w:val="center"/>
          </w:tcPr>
          <w:p w14:paraId="7D865D93" w14:textId="77777777" w:rsidR="00443203" w:rsidRPr="00F24C23" w:rsidRDefault="00443203" w:rsidP="00F24C23">
            <w:pPr>
              <w:spacing w:after="60" w:line="240" w:lineRule="auto"/>
              <w:rPr>
                <w:rFonts w:ascii="Times New Roman" w:eastAsia="Calibri" w:hAnsi="Times New Roman" w:cs="Times New Roman"/>
              </w:rPr>
            </w:pPr>
          </w:p>
        </w:tc>
        <w:tc>
          <w:tcPr>
            <w:tcW w:w="0" w:type="auto"/>
            <w:shd w:val="clear" w:color="auto" w:fill="auto"/>
            <w:vAlign w:val="center"/>
          </w:tcPr>
          <w:p w14:paraId="26C0C105"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reprezentații</w:t>
            </w:r>
          </w:p>
        </w:tc>
        <w:tc>
          <w:tcPr>
            <w:tcW w:w="0" w:type="auto"/>
            <w:shd w:val="clear" w:color="auto" w:fill="auto"/>
            <w:vAlign w:val="center"/>
          </w:tcPr>
          <w:p w14:paraId="4BB9B6F4" w14:textId="30EF47FD"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126</w:t>
            </w:r>
          </w:p>
        </w:tc>
        <w:tc>
          <w:tcPr>
            <w:tcW w:w="0" w:type="auto"/>
            <w:shd w:val="clear" w:color="auto" w:fill="auto"/>
            <w:vAlign w:val="center"/>
          </w:tcPr>
          <w:p w14:paraId="2EAC9C30" w14:textId="12CD624E"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103</w:t>
            </w:r>
          </w:p>
        </w:tc>
        <w:tc>
          <w:tcPr>
            <w:tcW w:w="0" w:type="auto"/>
            <w:shd w:val="clear" w:color="auto" w:fill="auto"/>
            <w:vAlign w:val="center"/>
          </w:tcPr>
          <w:p w14:paraId="2EF0A658" w14:textId="44FD98EB"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180</w:t>
            </w:r>
          </w:p>
        </w:tc>
      </w:tr>
      <w:tr w:rsidR="00443203" w:rsidRPr="00F24C23" w14:paraId="3AE7769C" w14:textId="77777777" w:rsidTr="00E5196E">
        <w:tc>
          <w:tcPr>
            <w:tcW w:w="0" w:type="auto"/>
            <w:vMerge/>
            <w:shd w:val="clear" w:color="auto" w:fill="auto"/>
            <w:vAlign w:val="center"/>
          </w:tcPr>
          <w:p w14:paraId="2EF36355" w14:textId="77777777" w:rsidR="00443203" w:rsidRPr="00F24C23" w:rsidRDefault="00443203" w:rsidP="00F24C23">
            <w:pPr>
              <w:spacing w:after="60" w:line="240" w:lineRule="auto"/>
              <w:rPr>
                <w:rFonts w:ascii="Times New Roman" w:eastAsia="Calibri" w:hAnsi="Times New Roman" w:cs="Times New Roman"/>
              </w:rPr>
            </w:pPr>
          </w:p>
        </w:tc>
        <w:tc>
          <w:tcPr>
            <w:tcW w:w="0" w:type="auto"/>
            <w:shd w:val="clear" w:color="auto" w:fill="auto"/>
            <w:vAlign w:val="center"/>
          </w:tcPr>
          <w:p w14:paraId="4A367A29"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titluri jucate în anul de referință</w:t>
            </w:r>
          </w:p>
        </w:tc>
        <w:tc>
          <w:tcPr>
            <w:tcW w:w="0" w:type="auto"/>
            <w:shd w:val="clear" w:color="auto" w:fill="auto"/>
            <w:vAlign w:val="center"/>
          </w:tcPr>
          <w:p w14:paraId="26F95F46" w14:textId="12E5F6CB"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16</w:t>
            </w:r>
          </w:p>
        </w:tc>
        <w:tc>
          <w:tcPr>
            <w:tcW w:w="0" w:type="auto"/>
            <w:shd w:val="clear" w:color="auto" w:fill="auto"/>
            <w:vAlign w:val="center"/>
          </w:tcPr>
          <w:p w14:paraId="47C8B4E1" w14:textId="060A5674"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30</w:t>
            </w:r>
          </w:p>
        </w:tc>
        <w:tc>
          <w:tcPr>
            <w:tcW w:w="0" w:type="auto"/>
            <w:shd w:val="clear" w:color="auto" w:fill="auto"/>
            <w:vAlign w:val="center"/>
          </w:tcPr>
          <w:p w14:paraId="79CFFB45" w14:textId="5B49B436" w:rsidR="00443203" w:rsidRPr="00F24C23" w:rsidRDefault="00443203" w:rsidP="00F24C23">
            <w:pPr>
              <w:spacing w:after="60" w:line="240" w:lineRule="auto"/>
              <w:jc w:val="center"/>
              <w:rPr>
                <w:rFonts w:ascii="Times New Roman" w:eastAsia="Calibri" w:hAnsi="Times New Roman" w:cs="Times New Roman"/>
              </w:rPr>
            </w:pPr>
          </w:p>
        </w:tc>
      </w:tr>
      <w:tr w:rsidR="00443203" w:rsidRPr="00F24C23" w14:paraId="5FB132AE" w14:textId="77777777" w:rsidTr="00E5196E">
        <w:tc>
          <w:tcPr>
            <w:tcW w:w="0" w:type="auto"/>
            <w:vMerge/>
            <w:shd w:val="clear" w:color="auto" w:fill="auto"/>
            <w:vAlign w:val="center"/>
          </w:tcPr>
          <w:p w14:paraId="5CBE11EA" w14:textId="77777777" w:rsidR="00443203" w:rsidRPr="00F24C23" w:rsidRDefault="00443203" w:rsidP="00F24C23">
            <w:pPr>
              <w:spacing w:after="60" w:line="240" w:lineRule="auto"/>
              <w:rPr>
                <w:rFonts w:ascii="Times New Roman" w:eastAsia="Calibri" w:hAnsi="Times New Roman" w:cs="Times New Roman"/>
              </w:rPr>
            </w:pPr>
          </w:p>
        </w:tc>
        <w:tc>
          <w:tcPr>
            <w:tcW w:w="0" w:type="auto"/>
            <w:shd w:val="clear" w:color="auto" w:fill="auto"/>
            <w:vAlign w:val="center"/>
          </w:tcPr>
          <w:p w14:paraId="02C236A5"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de expoziții/Număr de evenimente/cursuri/Frecvența medie zilnică reprezentații /cursuri</w:t>
            </w:r>
          </w:p>
        </w:tc>
        <w:tc>
          <w:tcPr>
            <w:tcW w:w="0" w:type="auto"/>
            <w:shd w:val="clear" w:color="auto" w:fill="auto"/>
            <w:vAlign w:val="center"/>
          </w:tcPr>
          <w:p w14:paraId="6FB71C59" w14:textId="76C2DAF2"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w:t>
            </w:r>
          </w:p>
        </w:tc>
        <w:tc>
          <w:tcPr>
            <w:tcW w:w="0" w:type="auto"/>
            <w:shd w:val="clear" w:color="auto" w:fill="auto"/>
            <w:vAlign w:val="center"/>
          </w:tcPr>
          <w:p w14:paraId="5EC77C51" w14:textId="0A8E3F34"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48</w:t>
            </w:r>
          </w:p>
        </w:tc>
        <w:tc>
          <w:tcPr>
            <w:tcW w:w="0" w:type="auto"/>
            <w:shd w:val="clear" w:color="auto" w:fill="auto"/>
            <w:vAlign w:val="center"/>
          </w:tcPr>
          <w:p w14:paraId="25F91541" w14:textId="56DA4FE2" w:rsidR="00443203" w:rsidRPr="00F24C23" w:rsidRDefault="00443203" w:rsidP="00F24C23">
            <w:pPr>
              <w:spacing w:after="60" w:line="240" w:lineRule="auto"/>
              <w:jc w:val="center"/>
              <w:rPr>
                <w:rFonts w:ascii="Times New Roman" w:eastAsia="Calibri" w:hAnsi="Times New Roman" w:cs="Times New Roman"/>
              </w:rPr>
            </w:pPr>
          </w:p>
        </w:tc>
      </w:tr>
      <w:tr w:rsidR="00443203" w:rsidRPr="00F24C23" w14:paraId="4105FFAE" w14:textId="77777777" w:rsidTr="00E5196E">
        <w:tc>
          <w:tcPr>
            <w:tcW w:w="0" w:type="auto"/>
            <w:vMerge w:val="restart"/>
            <w:shd w:val="clear" w:color="auto" w:fill="auto"/>
            <w:vAlign w:val="center"/>
          </w:tcPr>
          <w:p w14:paraId="2BF235C6"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8.</w:t>
            </w:r>
          </w:p>
        </w:tc>
        <w:tc>
          <w:tcPr>
            <w:tcW w:w="0" w:type="auto"/>
            <w:shd w:val="clear" w:color="auto" w:fill="auto"/>
            <w:vAlign w:val="center"/>
          </w:tcPr>
          <w:p w14:paraId="0605AA60"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Număr de proiecte/ acțiuni culturale</w:t>
            </w:r>
          </w:p>
        </w:tc>
        <w:tc>
          <w:tcPr>
            <w:tcW w:w="0" w:type="auto"/>
            <w:shd w:val="clear" w:color="auto" w:fill="auto"/>
            <w:vAlign w:val="center"/>
          </w:tcPr>
          <w:p w14:paraId="2265D641" w14:textId="4AFD4A1F"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16</w:t>
            </w:r>
          </w:p>
        </w:tc>
        <w:tc>
          <w:tcPr>
            <w:tcW w:w="0" w:type="auto"/>
            <w:shd w:val="clear" w:color="auto" w:fill="FFFFFF"/>
            <w:vAlign w:val="center"/>
          </w:tcPr>
          <w:p w14:paraId="37D949FD" w14:textId="2208BA20"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37</w:t>
            </w:r>
          </w:p>
        </w:tc>
        <w:tc>
          <w:tcPr>
            <w:tcW w:w="0" w:type="auto"/>
            <w:shd w:val="clear" w:color="auto" w:fill="FFFFFF"/>
            <w:vAlign w:val="center"/>
          </w:tcPr>
          <w:p w14:paraId="25F8489A" w14:textId="3C2D8D45"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33</w:t>
            </w:r>
          </w:p>
        </w:tc>
      </w:tr>
      <w:tr w:rsidR="00443203" w:rsidRPr="00F24C23" w14:paraId="0DEB5526" w14:textId="77777777" w:rsidTr="00E5196E">
        <w:tc>
          <w:tcPr>
            <w:tcW w:w="0" w:type="auto"/>
            <w:vMerge/>
            <w:shd w:val="clear" w:color="auto" w:fill="auto"/>
            <w:vAlign w:val="center"/>
          </w:tcPr>
          <w:p w14:paraId="1E2E97D8" w14:textId="77777777" w:rsidR="00443203" w:rsidRPr="00F24C23" w:rsidRDefault="00443203" w:rsidP="00F24C23">
            <w:pPr>
              <w:spacing w:after="60" w:line="240" w:lineRule="auto"/>
              <w:rPr>
                <w:rFonts w:ascii="Times New Roman" w:eastAsia="Calibri" w:hAnsi="Times New Roman" w:cs="Times New Roman"/>
              </w:rPr>
            </w:pPr>
          </w:p>
        </w:tc>
        <w:tc>
          <w:tcPr>
            <w:tcW w:w="0" w:type="auto"/>
            <w:shd w:val="clear" w:color="auto" w:fill="auto"/>
            <w:vAlign w:val="center"/>
          </w:tcPr>
          <w:p w14:paraId="7C8406F1"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Proiecte proprii</w:t>
            </w:r>
          </w:p>
        </w:tc>
        <w:tc>
          <w:tcPr>
            <w:tcW w:w="0" w:type="auto"/>
            <w:shd w:val="clear" w:color="auto" w:fill="auto"/>
            <w:vAlign w:val="center"/>
          </w:tcPr>
          <w:p w14:paraId="700B44B5" w14:textId="7BBC49BB"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13</w:t>
            </w:r>
          </w:p>
        </w:tc>
        <w:tc>
          <w:tcPr>
            <w:tcW w:w="0" w:type="auto"/>
            <w:shd w:val="clear" w:color="auto" w:fill="FFFFFF"/>
            <w:vAlign w:val="center"/>
          </w:tcPr>
          <w:p w14:paraId="7B57C903" w14:textId="3004CA8C"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14</w:t>
            </w:r>
          </w:p>
        </w:tc>
        <w:tc>
          <w:tcPr>
            <w:tcW w:w="0" w:type="auto"/>
            <w:shd w:val="clear" w:color="auto" w:fill="FFFFFF"/>
            <w:vAlign w:val="center"/>
          </w:tcPr>
          <w:p w14:paraId="71C782A1" w14:textId="7850B2AC"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20</w:t>
            </w:r>
          </w:p>
        </w:tc>
      </w:tr>
      <w:tr w:rsidR="00443203" w:rsidRPr="00F24C23" w14:paraId="1FDA7683" w14:textId="77777777" w:rsidTr="00E5196E">
        <w:tc>
          <w:tcPr>
            <w:tcW w:w="0" w:type="auto"/>
            <w:vMerge/>
            <w:shd w:val="clear" w:color="auto" w:fill="auto"/>
            <w:vAlign w:val="center"/>
          </w:tcPr>
          <w:p w14:paraId="182E539F" w14:textId="77777777" w:rsidR="00443203" w:rsidRPr="00F24C23" w:rsidRDefault="00443203" w:rsidP="00F24C23">
            <w:pPr>
              <w:spacing w:after="60" w:line="240" w:lineRule="auto"/>
              <w:rPr>
                <w:rFonts w:ascii="Times New Roman" w:eastAsia="Calibri" w:hAnsi="Times New Roman" w:cs="Times New Roman"/>
              </w:rPr>
            </w:pPr>
          </w:p>
        </w:tc>
        <w:tc>
          <w:tcPr>
            <w:tcW w:w="0" w:type="auto"/>
            <w:shd w:val="clear" w:color="auto" w:fill="auto"/>
            <w:vAlign w:val="center"/>
          </w:tcPr>
          <w:p w14:paraId="444AB2CF"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Proiecte realizate în parteneriat</w:t>
            </w:r>
          </w:p>
        </w:tc>
        <w:tc>
          <w:tcPr>
            <w:tcW w:w="0" w:type="auto"/>
            <w:shd w:val="clear" w:color="auto" w:fill="auto"/>
            <w:vAlign w:val="center"/>
          </w:tcPr>
          <w:p w14:paraId="00BA83F3" w14:textId="6F4FA861"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3</w:t>
            </w:r>
          </w:p>
        </w:tc>
        <w:tc>
          <w:tcPr>
            <w:tcW w:w="0" w:type="auto"/>
            <w:shd w:val="clear" w:color="auto" w:fill="FFFFFF"/>
            <w:vAlign w:val="center"/>
          </w:tcPr>
          <w:p w14:paraId="0E649F1A" w14:textId="145E2C87"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23</w:t>
            </w:r>
          </w:p>
        </w:tc>
        <w:tc>
          <w:tcPr>
            <w:tcW w:w="0" w:type="auto"/>
            <w:shd w:val="clear" w:color="auto" w:fill="FFFFFF"/>
            <w:vAlign w:val="center"/>
          </w:tcPr>
          <w:p w14:paraId="45386729" w14:textId="130D9A30"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13</w:t>
            </w:r>
          </w:p>
        </w:tc>
      </w:tr>
      <w:tr w:rsidR="00443203" w:rsidRPr="00F24C23" w14:paraId="51DAF47C" w14:textId="77777777" w:rsidTr="006D0329">
        <w:tc>
          <w:tcPr>
            <w:tcW w:w="0" w:type="auto"/>
            <w:shd w:val="clear" w:color="auto" w:fill="auto"/>
            <w:vAlign w:val="center"/>
          </w:tcPr>
          <w:p w14:paraId="1B013CE2"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lastRenderedPageBreak/>
              <w:t>9.</w:t>
            </w:r>
          </w:p>
        </w:tc>
        <w:tc>
          <w:tcPr>
            <w:tcW w:w="0" w:type="auto"/>
            <w:shd w:val="clear" w:color="auto" w:fill="auto"/>
            <w:vAlign w:val="center"/>
          </w:tcPr>
          <w:p w14:paraId="198973E9"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Venituri proprii din activitatea de bază</w:t>
            </w:r>
          </w:p>
        </w:tc>
        <w:tc>
          <w:tcPr>
            <w:tcW w:w="0" w:type="auto"/>
            <w:shd w:val="clear" w:color="auto" w:fill="auto"/>
          </w:tcPr>
          <w:p w14:paraId="493061E6" w14:textId="30C0EE89"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Times New Roman" w:hAnsi="Times New Roman" w:cs="Times New Roman"/>
              </w:rPr>
              <w:t>247.921</w:t>
            </w:r>
          </w:p>
        </w:tc>
        <w:tc>
          <w:tcPr>
            <w:tcW w:w="0" w:type="auto"/>
            <w:shd w:val="clear" w:color="auto" w:fill="FFFFFF"/>
            <w:vAlign w:val="center"/>
          </w:tcPr>
          <w:p w14:paraId="60288D7E" w14:textId="30773467"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189.525</w:t>
            </w:r>
          </w:p>
        </w:tc>
        <w:tc>
          <w:tcPr>
            <w:tcW w:w="0" w:type="auto"/>
            <w:shd w:val="clear" w:color="auto" w:fill="FFFFFF"/>
            <w:vAlign w:val="center"/>
          </w:tcPr>
          <w:p w14:paraId="0EC90BEB" w14:textId="3B74E04F"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311.689</w:t>
            </w:r>
          </w:p>
        </w:tc>
      </w:tr>
      <w:tr w:rsidR="00443203" w:rsidRPr="00F24C23" w14:paraId="3773C45F" w14:textId="77777777" w:rsidTr="00E5196E">
        <w:tc>
          <w:tcPr>
            <w:tcW w:w="0" w:type="auto"/>
            <w:shd w:val="clear" w:color="auto" w:fill="auto"/>
            <w:vAlign w:val="center"/>
          </w:tcPr>
          <w:p w14:paraId="57E22923"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10.</w:t>
            </w:r>
          </w:p>
        </w:tc>
        <w:tc>
          <w:tcPr>
            <w:tcW w:w="0" w:type="auto"/>
            <w:shd w:val="clear" w:color="auto" w:fill="auto"/>
            <w:vAlign w:val="center"/>
          </w:tcPr>
          <w:p w14:paraId="1A5119BB"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Venituri proprii din alte activități</w:t>
            </w:r>
          </w:p>
        </w:tc>
        <w:tc>
          <w:tcPr>
            <w:tcW w:w="0" w:type="auto"/>
            <w:shd w:val="clear" w:color="auto" w:fill="auto"/>
            <w:vAlign w:val="center"/>
          </w:tcPr>
          <w:p w14:paraId="3454D1A2" w14:textId="7EE7B468"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0</w:t>
            </w:r>
          </w:p>
        </w:tc>
        <w:tc>
          <w:tcPr>
            <w:tcW w:w="0" w:type="auto"/>
            <w:shd w:val="clear" w:color="auto" w:fill="FFFFFF"/>
            <w:vAlign w:val="center"/>
          </w:tcPr>
          <w:p w14:paraId="34FAFE42" w14:textId="348E32C2"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158.378,88</w:t>
            </w:r>
          </w:p>
        </w:tc>
        <w:tc>
          <w:tcPr>
            <w:tcW w:w="0" w:type="auto"/>
            <w:shd w:val="clear" w:color="auto" w:fill="FFFFFF"/>
            <w:vAlign w:val="center"/>
          </w:tcPr>
          <w:p w14:paraId="1BF8EB9E" w14:textId="4372A275"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55.579</w:t>
            </w:r>
          </w:p>
        </w:tc>
      </w:tr>
      <w:tr w:rsidR="00443203" w:rsidRPr="00F24C23" w14:paraId="2D901EAB" w14:textId="77777777" w:rsidTr="00E5196E">
        <w:tc>
          <w:tcPr>
            <w:tcW w:w="0" w:type="auto"/>
            <w:shd w:val="clear" w:color="auto" w:fill="auto"/>
            <w:vAlign w:val="center"/>
          </w:tcPr>
          <w:p w14:paraId="6F413E49"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11.</w:t>
            </w:r>
          </w:p>
        </w:tc>
        <w:tc>
          <w:tcPr>
            <w:tcW w:w="0" w:type="auto"/>
            <w:shd w:val="clear" w:color="auto" w:fill="auto"/>
            <w:vAlign w:val="center"/>
          </w:tcPr>
          <w:p w14:paraId="34FF6531"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xml:space="preserve">Număr de participări la festivaluri, gale, concursuri, evenimente de gen etc. </w:t>
            </w:r>
          </w:p>
        </w:tc>
        <w:tc>
          <w:tcPr>
            <w:tcW w:w="0" w:type="auto"/>
            <w:shd w:val="clear" w:color="auto" w:fill="auto"/>
            <w:vAlign w:val="center"/>
          </w:tcPr>
          <w:p w14:paraId="44D9C737" w14:textId="3CBA6C51"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6</w:t>
            </w:r>
          </w:p>
        </w:tc>
        <w:tc>
          <w:tcPr>
            <w:tcW w:w="0" w:type="auto"/>
            <w:shd w:val="clear" w:color="auto" w:fill="auto"/>
            <w:vAlign w:val="center"/>
          </w:tcPr>
          <w:p w14:paraId="71BC6E95" w14:textId="0C74DBA5"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4</w:t>
            </w:r>
          </w:p>
        </w:tc>
        <w:tc>
          <w:tcPr>
            <w:tcW w:w="0" w:type="auto"/>
            <w:shd w:val="clear" w:color="auto" w:fill="auto"/>
            <w:vAlign w:val="center"/>
          </w:tcPr>
          <w:p w14:paraId="64EB2FA8" w14:textId="1FCF4CD4"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5</w:t>
            </w:r>
          </w:p>
        </w:tc>
      </w:tr>
      <w:tr w:rsidR="00443203" w:rsidRPr="00F24C23" w14:paraId="1DF5C8E9" w14:textId="77777777" w:rsidTr="00E5196E">
        <w:tc>
          <w:tcPr>
            <w:tcW w:w="0" w:type="auto"/>
            <w:shd w:val="clear" w:color="auto" w:fill="auto"/>
            <w:vAlign w:val="center"/>
          </w:tcPr>
          <w:p w14:paraId="0CF54969"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12.</w:t>
            </w:r>
          </w:p>
        </w:tc>
        <w:tc>
          <w:tcPr>
            <w:tcW w:w="0" w:type="auto"/>
            <w:shd w:val="clear" w:color="auto" w:fill="auto"/>
            <w:vAlign w:val="center"/>
          </w:tcPr>
          <w:p w14:paraId="390DF8F8" w14:textId="77777777" w:rsidR="00443203" w:rsidRPr="00F24C23" w:rsidRDefault="00443203" w:rsidP="00F24C23">
            <w:pPr>
              <w:spacing w:after="60" w:line="240" w:lineRule="auto"/>
              <w:rPr>
                <w:rFonts w:ascii="Times New Roman" w:eastAsia="Calibri" w:hAnsi="Times New Roman" w:cs="Times New Roman"/>
              </w:rPr>
            </w:pPr>
            <w:r w:rsidRPr="00F24C23">
              <w:rPr>
                <w:rFonts w:ascii="Times New Roman" w:eastAsia="Calibri" w:hAnsi="Times New Roman" w:cs="Times New Roman"/>
              </w:rPr>
              <w:t xml:space="preserve">Indice ocupare a sălii/spațiilor specifice (%) </w:t>
            </w:r>
          </w:p>
        </w:tc>
        <w:tc>
          <w:tcPr>
            <w:tcW w:w="0" w:type="auto"/>
            <w:shd w:val="clear" w:color="auto" w:fill="auto"/>
            <w:vAlign w:val="center"/>
          </w:tcPr>
          <w:p w14:paraId="681501EE" w14:textId="7B63233C"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76%</w:t>
            </w:r>
          </w:p>
        </w:tc>
        <w:tc>
          <w:tcPr>
            <w:tcW w:w="0" w:type="auto"/>
            <w:shd w:val="clear" w:color="auto" w:fill="auto"/>
            <w:vAlign w:val="center"/>
          </w:tcPr>
          <w:p w14:paraId="08F7FE60" w14:textId="627D28FD" w:rsidR="00443203" w:rsidRPr="00F24C23" w:rsidRDefault="00443203"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81%</w:t>
            </w:r>
          </w:p>
        </w:tc>
        <w:tc>
          <w:tcPr>
            <w:tcW w:w="0" w:type="auto"/>
            <w:shd w:val="clear" w:color="auto" w:fill="auto"/>
            <w:vAlign w:val="center"/>
          </w:tcPr>
          <w:p w14:paraId="2CE66678" w14:textId="027F5BC9" w:rsidR="00443203" w:rsidRPr="00F24C23" w:rsidRDefault="009D0DD5" w:rsidP="00F24C23">
            <w:pPr>
              <w:spacing w:after="60" w:line="240" w:lineRule="auto"/>
              <w:jc w:val="center"/>
              <w:rPr>
                <w:rFonts w:ascii="Times New Roman" w:eastAsia="Calibri" w:hAnsi="Times New Roman" w:cs="Times New Roman"/>
              </w:rPr>
            </w:pPr>
            <w:r w:rsidRPr="00F24C23">
              <w:rPr>
                <w:rFonts w:ascii="Times New Roman" w:eastAsia="Calibri" w:hAnsi="Times New Roman" w:cs="Times New Roman"/>
              </w:rPr>
              <w:t>82,5%</w:t>
            </w:r>
          </w:p>
        </w:tc>
      </w:tr>
    </w:tbl>
    <w:p w14:paraId="643BCA65" w14:textId="2405F07E" w:rsidR="000B2B13" w:rsidRPr="00F24C23" w:rsidRDefault="000B2B13" w:rsidP="00F24C23">
      <w:pPr>
        <w:spacing w:after="60" w:line="240" w:lineRule="auto"/>
        <w:jc w:val="both"/>
        <w:rPr>
          <w:rFonts w:ascii="Times New Roman" w:eastAsia="Times New Roman" w:hAnsi="Times New Roman" w:cs="Times New Roman"/>
          <w:b/>
          <w:bCs/>
          <w:color w:val="000000"/>
          <w:lang w:eastAsia="ro-RO"/>
        </w:rPr>
      </w:pPr>
    </w:p>
    <w:p w14:paraId="7FB31F2D" w14:textId="2F8C6054" w:rsidR="00607C1D" w:rsidRPr="00F24C23" w:rsidRDefault="00010128" w:rsidP="00F24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b/>
          <w:bCs/>
          <w:color w:val="000000"/>
          <w:lang w:eastAsia="ro-RO"/>
        </w:rPr>
      </w:pPr>
      <w:r w:rsidRPr="00F24C23">
        <w:rPr>
          <w:rFonts w:ascii="Times New Roman" w:eastAsia="Times New Roman" w:hAnsi="Times New Roman" w:cs="Times New Roman"/>
          <w:b/>
          <w:bCs/>
          <w:color w:val="000000"/>
          <w:u w:val="single"/>
          <w:lang w:eastAsia="ro-RO"/>
        </w:rPr>
        <w:t xml:space="preserve">4.3. Scurtă descriere a patrimoniului </w:t>
      </w:r>
      <w:r w:rsidR="004B2D9F" w:rsidRPr="00F24C23">
        <w:rPr>
          <w:rFonts w:ascii="Times New Roman" w:eastAsia="Times New Roman" w:hAnsi="Times New Roman" w:cs="Times New Roman"/>
          <w:b/>
          <w:bCs/>
          <w:color w:val="000000"/>
          <w:u w:val="single"/>
          <w:lang w:eastAsia="ro-RO"/>
        </w:rPr>
        <w:t>instituției</w:t>
      </w:r>
      <w:r w:rsidRPr="00F24C23">
        <w:rPr>
          <w:rFonts w:ascii="Times New Roman" w:eastAsia="Times New Roman" w:hAnsi="Times New Roman" w:cs="Times New Roman"/>
          <w:b/>
          <w:bCs/>
          <w:color w:val="000000"/>
          <w:u w:val="single"/>
          <w:lang w:eastAsia="ro-RO"/>
        </w:rPr>
        <w:t xml:space="preserve"> (sediu, </w:t>
      </w:r>
      <w:r w:rsidR="004B2D9F" w:rsidRPr="00F24C23">
        <w:rPr>
          <w:rFonts w:ascii="Times New Roman" w:eastAsia="Times New Roman" w:hAnsi="Times New Roman" w:cs="Times New Roman"/>
          <w:b/>
          <w:bCs/>
          <w:color w:val="000000"/>
          <w:u w:val="single"/>
          <w:lang w:eastAsia="ro-RO"/>
        </w:rPr>
        <w:t>spații</w:t>
      </w:r>
      <w:r w:rsidRPr="00F24C23">
        <w:rPr>
          <w:rFonts w:ascii="Times New Roman" w:eastAsia="Times New Roman" w:hAnsi="Times New Roman" w:cs="Times New Roman"/>
          <w:b/>
          <w:bCs/>
          <w:color w:val="000000"/>
          <w:u w:val="single"/>
          <w:lang w:eastAsia="ro-RO"/>
        </w:rPr>
        <w:t>, dotări etc.)</w:t>
      </w:r>
    </w:p>
    <w:p w14:paraId="741E5C39" w14:textId="77777777" w:rsidR="000B2B13" w:rsidRPr="00F24C23" w:rsidRDefault="000B2B13" w:rsidP="00F24C23">
      <w:pPr>
        <w:spacing w:after="60" w:line="240" w:lineRule="auto"/>
        <w:jc w:val="both"/>
        <w:rPr>
          <w:rFonts w:ascii="Times New Roman" w:eastAsia="Calibri" w:hAnsi="Times New Roman" w:cs="Times New Roman"/>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27"/>
        <w:gridCol w:w="1174"/>
        <w:gridCol w:w="1517"/>
        <w:gridCol w:w="2271"/>
        <w:gridCol w:w="1212"/>
        <w:gridCol w:w="2939"/>
      </w:tblGrid>
      <w:tr w:rsidR="00E5196E" w:rsidRPr="00F24C23" w14:paraId="08557463" w14:textId="77777777" w:rsidTr="00E5196E">
        <w:tc>
          <w:tcPr>
            <w:tcW w:w="0" w:type="auto"/>
            <w:shd w:val="clear" w:color="auto" w:fill="auto"/>
          </w:tcPr>
          <w:p w14:paraId="5F5973F6" w14:textId="77777777" w:rsidR="00E5196E" w:rsidRPr="00F24C23" w:rsidRDefault="00E5196E" w:rsidP="00F24C23">
            <w:pPr>
              <w:spacing w:after="60" w:line="240" w:lineRule="auto"/>
              <w:jc w:val="both"/>
              <w:rPr>
                <w:rFonts w:ascii="Times New Roman" w:eastAsia="Calibri" w:hAnsi="Times New Roman" w:cs="Times New Roman"/>
                <w:b/>
              </w:rPr>
            </w:pPr>
            <w:r w:rsidRPr="00F24C23">
              <w:rPr>
                <w:rFonts w:ascii="Times New Roman" w:eastAsia="Calibri" w:hAnsi="Times New Roman" w:cs="Times New Roman"/>
                <w:b/>
              </w:rPr>
              <w:t>Nr. crt.</w:t>
            </w:r>
          </w:p>
        </w:tc>
        <w:tc>
          <w:tcPr>
            <w:tcW w:w="0" w:type="auto"/>
            <w:shd w:val="clear" w:color="auto" w:fill="auto"/>
          </w:tcPr>
          <w:p w14:paraId="05C29883" w14:textId="77777777" w:rsidR="00E5196E" w:rsidRPr="00F24C23" w:rsidRDefault="00E5196E" w:rsidP="00F24C23">
            <w:pPr>
              <w:spacing w:after="60" w:line="240" w:lineRule="auto"/>
              <w:rPr>
                <w:rFonts w:ascii="Times New Roman" w:eastAsia="Calibri" w:hAnsi="Times New Roman" w:cs="Times New Roman"/>
                <w:b/>
              </w:rPr>
            </w:pPr>
            <w:r w:rsidRPr="00F24C23">
              <w:rPr>
                <w:rFonts w:ascii="Times New Roman" w:eastAsia="Calibri" w:hAnsi="Times New Roman" w:cs="Times New Roman"/>
                <w:b/>
              </w:rPr>
              <w:t>Adresă spațiu</w:t>
            </w:r>
          </w:p>
        </w:tc>
        <w:tc>
          <w:tcPr>
            <w:tcW w:w="0" w:type="auto"/>
            <w:shd w:val="clear" w:color="auto" w:fill="auto"/>
          </w:tcPr>
          <w:p w14:paraId="15617B89" w14:textId="77777777" w:rsidR="00E5196E" w:rsidRPr="00F24C23" w:rsidRDefault="00E5196E" w:rsidP="00F24C23">
            <w:pPr>
              <w:spacing w:after="60" w:line="240" w:lineRule="auto"/>
              <w:jc w:val="both"/>
              <w:rPr>
                <w:rFonts w:ascii="Times New Roman" w:eastAsia="Calibri" w:hAnsi="Times New Roman" w:cs="Times New Roman"/>
                <w:b/>
              </w:rPr>
            </w:pPr>
            <w:r w:rsidRPr="00F24C23">
              <w:rPr>
                <w:rFonts w:ascii="Times New Roman" w:eastAsia="Calibri" w:hAnsi="Times New Roman" w:cs="Times New Roman"/>
                <w:b/>
              </w:rPr>
              <w:t>Destinație</w:t>
            </w:r>
          </w:p>
        </w:tc>
        <w:tc>
          <w:tcPr>
            <w:tcW w:w="2271" w:type="dxa"/>
            <w:shd w:val="clear" w:color="auto" w:fill="auto"/>
          </w:tcPr>
          <w:p w14:paraId="57CCF51C" w14:textId="77777777" w:rsidR="00E5196E" w:rsidRPr="00F24C23" w:rsidRDefault="00E5196E" w:rsidP="00F24C23">
            <w:pPr>
              <w:spacing w:after="60" w:line="240" w:lineRule="auto"/>
              <w:jc w:val="both"/>
              <w:rPr>
                <w:rFonts w:ascii="Times New Roman" w:eastAsia="Calibri" w:hAnsi="Times New Roman" w:cs="Times New Roman"/>
                <w:b/>
              </w:rPr>
            </w:pPr>
            <w:r w:rsidRPr="00F24C23">
              <w:rPr>
                <w:rFonts w:ascii="Times New Roman" w:eastAsia="Calibri" w:hAnsi="Times New Roman" w:cs="Times New Roman"/>
                <w:b/>
              </w:rPr>
              <w:t>Stare imobil</w:t>
            </w:r>
          </w:p>
        </w:tc>
        <w:tc>
          <w:tcPr>
            <w:tcW w:w="1212" w:type="dxa"/>
            <w:shd w:val="clear" w:color="auto" w:fill="auto"/>
          </w:tcPr>
          <w:p w14:paraId="6CE411CE" w14:textId="77777777" w:rsidR="00E5196E" w:rsidRPr="00F24C23" w:rsidRDefault="00E5196E" w:rsidP="00F24C23">
            <w:pPr>
              <w:spacing w:after="60" w:line="240" w:lineRule="auto"/>
              <w:jc w:val="both"/>
              <w:rPr>
                <w:rFonts w:ascii="Times New Roman" w:eastAsia="Calibri" w:hAnsi="Times New Roman" w:cs="Times New Roman"/>
                <w:b/>
              </w:rPr>
            </w:pPr>
            <w:r w:rsidRPr="00F24C23">
              <w:rPr>
                <w:rFonts w:ascii="Times New Roman" w:eastAsia="Calibri" w:hAnsi="Times New Roman" w:cs="Times New Roman"/>
                <w:b/>
              </w:rPr>
              <w:t>Dotări</w:t>
            </w:r>
          </w:p>
        </w:tc>
        <w:tc>
          <w:tcPr>
            <w:tcW w:w="0" w:type="auto"/>
            <w:shd w:val="clear" w:color="auto" w:fill="auto"/>
          </w:tcPr>
          <w:p w14:paraId="048BF57D" w14:textId="77777777" w:rsidR="00E5196E" w:rsidRPr="00F24C23" w:rsidRDefault="00E5196E" w:rsidP="00F24C23">
            <w:pPr>
              <w:spacing w:after="60" w:line="240" w:lineRule="auto"/>
              <w:jc w:val="both"/>
              <w:rPr>
                <w:rFonts w:ascii="Times New Roman" w:eastAsia="Calibri" w:hAnsi="Times New Roman" w:cs="Times New Roman"/>
                <w:b/>
              </w:rPr>
            </w:pPr>
            <w:r w:rsidRPr="00F24C23">
              <w:rPr>
                <w:rFonts w:ascii="Times New Roman" w:eastAsia="Calibri" w:hAnsi="Times New Roman" w:cs="Times New Roman"/>
                <w:b/>
              </w:rPr>
              <w:t>În administrare/Chirie</w:t>
            </w:r>
          </w:p>
        </w:tc>
      </w:tr>
      <w:tr w:rsidR="00E5196E" w:rsidRPr="00F24C23" w14:paraId="3C888E91" w14:textId="77777777" w:rsidTr="00E5196E">
        <w:tc>
          <w:tcPr>
            <w:tcW w:w="0" w:type="auto"/>
            <w:shd w:val="clear" w:color="auto" w:fill="auto"/>
          </w:tcPr>
          <w:p w14:paraId="515EA160"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Calibri" w:hAnsi="Times New Roman" w:cs="Times New Roman"/>
              </w:rPr>
              <w:t>1</w:t>
            </w:r>
          </w:p>
        </w:tc>
        <w:tc>
          <w:tcPr>
            <w:tcW w:w="0" w:type="auto"/>
            <w:shd w:val="clear" w:color="auto" w:fill="auto"/>
          </w:tcPr>
          <w:p w14:paraId="3661CE8C"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Times New Roman" w:hAnsi="Times New Roman" w:cs="Times New Roman"/>
              </w:rPr>
              <w:t>Bd. Uverturii 14</w:t>
            </w:r>
          </w:p>
        </w:tc>
        <w:tc>
          <w:tcPr>
            <w:tcW w:w="0" w:type="auto"/>
            <w:shd w:val="clear" w:color="auto" w:fill="auto"/>
          </w:tcPr>
          <w:p w14:paraId="613D8F33"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Times New Roman" w:hAnsi="Times New Roman" w:cs="Times New Roman"/>
              </w:rPr>
              <w:t>Sediu</w:t>
            </w:r>
          </w:p>
        </w:tc>
        <w:tc>
          <w:tcPr>
            <w:tcW w:w="2271" w:type="dxa"/>
            <w:shd w:val="clear" w:color="auto" w:fill="auto"/>
            <w:vAlign w:val="center"/>
          </w:tcPr>
          <w:p w14:paraId="11AB762A" w14:textId="30627CAB" w:rsidR="00E5196E" w:rsidRPr="00F24C23" w:rsidRDefault="00E5196E" w:rsidP="00F24C23">
            <w:pPr>
              <w:spacing w:after="60" w:line="240" w:lineRule="auto"/>
              <w:jc w:val="both"/>
              <w:rPr>
                <w:rFonts w:ascii="Times New Roman" w:eastAsia="Times New Roman" w:hAnsi="Times New Roman" w:cs="Times New Roman"/>
              </w:rPr>
            </w:pPr>
            <w:r w:rsidRPr="00F24C23">
              <w:rPr>
                <w:rFonts w:ascii="Times New Roman" w:eastAsia="Times New Roman" w:hAnsi="Times New Roman" w:cs="Times New Roman"/>
              </w:rPr>
              <w:t>Necesită investiții pentru:</w:t>
            </w:r>
          </w:p>
          <w:p w14:paraId="79E0EC8A" w14:textId="77777777" w:rsidR="00E5196E" w:rsidRPr="00F24C23" w:rsidRDefault="00E5196E" w:rsidP="00F24C23">
            <w:pPr>
              <w:spacing w:after="60" w:line="240" w:lineRule="auto"/>
              <w:contextualSpacing/>
              <w:rPr>
                <w:rFonts w:ascii="Times New Roman" w:eastAsia="MS Mincho" w:hAnsi="Times New Roman" w:cs="Times New Roman"/>
                <w:lang w:eastAsia="ro-RO"/>
              </w:rPr>
            </w:pPr>
            <w:r w:rsidRPr="00F24C23">
              <w:rPr>
                <w:rFonts w:ascii="Times New Roman" w:eastAsia="MS Mincho" w:hAnsi="Times New Roman" w:cs="Times New Roman"/>
                <w:lang w:eastAsia="ro-RO"/>
              </w:rPr>
              <w:t>Autorizare I.S.U. Corp B clădire;</w:t>
            </w:r>
          </w:p>
          <w:p w14:paraId="44DF6EAE" w14:textId="4CE06357" w:rsidR="00E5196E" w:rsidRPr="00F24C23" w:rsidRDefault="009D0DD5" w:rsidP="00F24C23">
            <w:pPr>
              <w:spacing w:after="60" w:line="240" w:lineRule="auto"/>
              <w:contextualSpacing/>
              <w:jc w:val="both"/>
              <w:rPr>
                <w:rFonts w:ascii="Times New Roman" w:eastAsia="MS Mincho" w:hAnsi="Times New Roman" w:cs="Times New Roman"/>
                <w:lang w:eastAsia="ro-RO"/>
              </w:rPr>
            </w:pPr>
            <w:r w:rsidRPr="00F24C23">
              <w:rPr>
                <w:rFonts w:ascii="Times New Roman" w:eastAsia="MS Mincho" w:hAnsi="Times New Roman" w:cs="Times New Roman"/>
                <w:lang w:eastAsia="ro-RO"/>
              </w:rPr>
              <w:t>A</w:t>
            </w:r>
            <w:r w:rsidR="00E5196E" w:rsidRPr="00F24C23">
              <w:rPr>
                <w:rFonts w:ascii="Times New Roman" w:eastAsia="MS Mincho" w:hAnsi="Times New Roman" w:cs="Times New Roman"/>
                <w:lang w:eastAsia="ro-RO"/>
              </w:rPr>
              <w:t>daptări la Directivele U.E. privind utilizarea surselor regenerabile de energie (echipamente, instalații etc.);</w:t>
            </w:r>
          </w:p>
          <w:p w14:paraId="4AA5EF7D" w14:textId="47113291" w:rsidR="00E5196E" w:rsidRPr="00F24C23" w:rsidRDefault="00E5196E" w:rsidP="00F24C23">
            <w:pPr>
              <w:spacing w:after="60" w:line="240" w:lineRule="auto"/>
              <w:jc w:val="both"/>
              <w:rPr>
                <w:rFonts w:ascii="Times New Roman" w:eastAsia="Times New Roman" w:hAnsi="Times New Roman" w:cs="Times New Roman"/>
              </w:rPr>
            </w:pPr>
            <w:r w:rsidRPr="00F24C23">
              <w:rPr>
                <w:rFonts w:ascii="Times New Roman" w:eastAsia="Times New Roman" w:hAnsi="Times New Roman" w:cs="Times New Roman"/>
              </w:rPr>
              <w:t>Încadrată la clasa C de risc seismic, necesită expertizare pentru includere la o categorie superioară;</w:t>
            </w:r>
          </w:p>
          <w:p w14:paraId="5AE165ED"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Times New Roman" w:hAnsi="Times New Roman" w:cs="Times New Roman"/>
              </w:rPr>
              <w:t>Necesită lucrări de reparații punctuale, atât la spațiile de interior, cât și la spațiile exterioare (curte, amfiteatru);</w:t>
            </w:r>
          </w:p>
        </w:tc>
        <w:tc>
          <w:tcPr>
            <w:tcW w:w="1212" w:type="dxa"/>
            <w:shd w:val="clear" w:color="auto" w:fill="auto"/>
          </w:tcPr>
          <w:p w14:paraId="141014EF"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Calibri" w:hAnsi="Times New Roman" w:cs="Times New Roman"/>
              </w:rPr>
              <w:t>Sala spectacole, sala repetiții, amfiteatru</w:t>
            </w:r>
          </w:p>
        </w:tc>
        <w:tc>
          <w:tcPr>
            <w:tcW w:w="0" w:type="auto"/>
            <w:shd w:val="clear" w:color="auto" w:fill="auto"/>
          </w:tcPr>
          <w:p w14:paraId="47FFD483" w14:textId="2AA09B48"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Times New Roman" w:hAnsi="Times New Roman" w:cs="Times New Roman"/>
              </w:rPr>
              <w:t>Spațiu în administrare cf. HCGMB106/29.03.2017</w:t>
            </w:r>
          </w:p>
        </w:tc>
      </w:tr>
      <w:tr w:rsidR="00E5196E" w:rsidRPr="00F24C23" w14:paraId="6E1A6FC9" w14:textId="77777777" w:rsidTr="00E5196E">
        <w:tc>
          <w:tcPr>
            <w:tcW w:w="0" w:type="auto"/>
            <w:shd w:val="clear" w:color="auto" w:fill="auto"/>
          </w:tcPr>
          <w:p w14:paraId="5DD21682"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Calibri" w:hAnsi="Times New Roman" w:cs="Times New Roman"/>
              </w:rPr>
              <w:t>2</w:t>
            </w:r>
          </w:p>
        </w:tc>
        <w:tc>
          <w:tcPr>
            <w:tcW w:w="0" w:type="auto"/>
            <w:shd w:val="clear" w:color="auto" w:fill="auto"/>
          </w:tcPr>
          <w:p w14:paraId="5FB65E27"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Times New Roman" w:hAnsi="Times New Roman" w:cs="Times New Roman"/>
              </w:rPr>
              <w:t>Str. Preciziei 32</w:t>
            </w:r>
          </w:p>
        </w:tc>
        <w:tc>
          <w:tcPr>
            <w:tcW w:w="0" w:type="auto"/>
            <w:shd w:val="clear" w:color="auto" w:fill="auto"/>
          </w:tcPr>
          <w:p w14:paraId="7246F1B4"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Calibri" w:hAnsi="Times New Roman" w:cs="Times New Roman"/>
              </w:rPr>
              <w:t>Depozit costume și decoruri</w:t>
            </w:r>
          </w:p>
        </w:tc>
        <w:tc>
          <w:tcPr>
            <w:tcW w:w="2271" w:type="dxa"/>
            <w:shd w:val="clear" w:color="auto" w:fill="auto"/>
          </w:tcPr>
          <w:p w14:paraId="26B38A0B"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p>
        </w:tc>
        <w:tc>
          <w:tcPr>
            <w:tcW w:w="1212" w:type="dxa"/>
            <w:shd w:val="clear" w:color="auto" w:fill="auto"/>
          </w:tcPr>
          <w:p w14:paraId="50C38104"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p>
        </w:tc>
        <w:tc>
          <w:tcPr>
            <w:tcW w:w="0" w:type="auto"/>
            <w:shd w:val="clear" w:color="auto" w:fill="auto"/>
          </w:tcPr>
          <w:p w14:paraId="7739590E" w14:textId="77777777" w:rsidR="00E5196E" w:rsidRPr="00F24C23" w:rsidRDefault="00E5196E" w:rsidP="00F24C23">
            <w:pPr>
              <w:tabs>
                <w:tab w:val="left" w:pos="0"/>
              </w:tabs>
              <w:spacing w:after="60" w:line="240" w:lineRule="auto"/>
              <w:jc w:val="both"/>
              <w:rPr>
                <w:rFonts w:ascii="Times New Roman" w:eastAsia="Calibri" w:hAnsi="Times New Roman" w:cs="Times New Roman"/>
              </w:rPr>
            </w:pPr>
            <w:r w:rsidRPr="00F24C23">
              <w:rPr>
                <w:rFonts w:ascii="Times New Roman" w:eastAsia="Calibri" w:hAnsi="Times New Roman" w:cs="Times New Roman"/>
              </w:rPr>
              <w:t>Spațiu închiriat</w:t>
            </w:r>
          </w:p>
        </w:tc>
      </w:tr>
    </w:tbl>
    <w:p w14:paraId="4A70F169" w14:textId="1FF91984" w:rsidR="006873DD" w:rsidRPr="00F24C23" w:rsidRDefault="00010128" w:rsidP="00F24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b/>
          <w:bCs/>
          <w:color w:val="000000"/>
          <w:u w:val="single"/>
          <w:lang w:eastAsia="ro-RO"/>
        </w:rPr>
      </w:pPr>
      <w:r w:rsidRPr="00F24C23">
        <w:rPr>
          <w:rFonts w:ascii="Times New Roman" w:eastAsia="Times New Roman" w:hAnsi="Times New Roman" w:cs="Times New Roman"/>
          <w:color w:val="000000"/>
          <w:lang w:eastAsia="ro-RO"/>
        </w:rPr>
        <w:br/>
      </w:r>
      <w:r w:rsidRPr="00F24C23">
        <w:rPr>
          <w:rFonts w:ascii="Times New Roman" w:eastAsia="Times New Roman" w:hAnsi="Times New Roman" w:cs="Times New Roman"/>
          <w:b/>
          <w:bCs/>
          <w:color w:val="000000"/>
          <w:u w:val="single"/>
          <w:lang w:eastAsia="ro-RO"/>
        </w:rPr>
        <w:t xml:space="preserve">4.4. Lista programelor </w:t>
      </w:r>
      <w:proofErr w:type="spellStart"/>
      <w:r w:rsidRPr="00F24C23">
        <w:rPr>
          <w:rFonts w:ascii="Times New Roman" w:eastAsia="Times New Roman" w:hAnsi="Times New Roman" w:cs="Times New Roman"/>
          <w:b/>
          <w:bCs/>
          <w:color w:val="000000"/>
          <w:u w:val="single"/>
          <w:lang w:eastAsia="ro-RO"/>
        </w:rPr>
        <w:t>şi</w:t>
      </w:r>
      <w:proofErr w:type="spellEnd"/>
      <w:r w:rsidRPr="00F24C23">
        <w:rPr>
          <w:rFonts w:ascii="Times New Roman" w:eastAsia="Times New Roman" w:hAnsi="Times New Roman" w:cs="Times New Roman"/>
          <w:b/>
          <w:bCs/>
          <w:color w:val="000000"/>
          <w:u w:val="single"/>
          <w:lang w:eastAsia="ro-RO"/>
        </w:rPr>
        <w:t xml:space="preserve"> proiectelor </w:t>
      </w:r>
      <w:r w:rsidR="004B2D9F" w:rsidRPr="00F24C23">
        <w:rPr>
          <w:rFonts w:ascii="Times New Roman" w:eastAsia="Times New Roman" w:hAnsi="Times New Roman" w:cs="Times New Roman"/>
          <w:b/>
          <w:bCs/>
          <w:color w:val="000000"/>
          <w:u w:val="single"/>
          <w:lang w:eastAsia="ro-RO"/>
        </w:rPr>
        <w:t>desfășurate</w:t>
      </w:r>
      <w:r w:rsidRPr="00F24C23">
        <w:rPr>
          <w:rFonts w:ascii="Times New Roman" w:eastAsia="Times New Roman" w:hAnsi="Times New Roman" w:cs="Times New Roman"/>
          <w:b/>
          <w:bCs/>
          <w:color w:val="000000"/>
          <w:u w:val="single"/>
          <w:lang w:eastAsia="ro-RO"/>
        </w:rPr>
        <w:t xml:space="preserve"> în ultimii trei ani</w:t>
      </w:r>
    </w:p>
    <w:p w14:paraId="3254953A" w14:textId="71ED955A" w:rsidR="00F24C23" w:rsidRPr="00F24C23" w:rsidRDefault="00F24C23" w:rsidP="00F24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Times New Roman" w:eastAsia="Times New Roman" w:hAnsi="Times New Roman" w:cs="Times New Roman"/>
          <w:b/>
          <w:bCs/>
          <w:color w:val="000000"/>
          <w:u w:val="single"/>
          <w:lang w:eastAsia="ro-RO"/>
        </w:rPr>
      </w:pPr>
    </w:p>
    <w:p w14:paraId="24D00A8B" w14:textId="77777777" w:rsidR="00F24C23" w:rsidRPr="00F24C23" w:rsidRDefault="00F24C23" w:rsidP="00F24C23">
      <w:pPr>
        <w:spacing w:after="60" w:line="240" w:lineRule="auto"/>
        <w:rPr>
          <w:rFonts w:ascii="Times New Roman" w:eastAsia="Calibri" w:hAnsi="Times New Roman" w:cs="Times New Roman"/>
        </w:rPr>
      </w:pPr>
    </w:p>
    <w:p w14:paraId="5C312F4A" w14:textId="77777777" w:rsidR="00F24C23" w:rsidRPr="00F24C23" w:rsidRDefault="00F24C23" w:rsidP="00F24C23">
      <w:pPr>
        <w:tabs>
          <w:tab w:val="left" w:pos="0"/>
        </w:tabs>
        <w:spacing w:after="60" w:line="240" w:lineRule="auto"/>
        <w:jc w:val="both"/>
        <w:rPr>
          <w:rFonts w:ascii="Times New Roman" w:eastAsia="Calibri" w:hAnsi="Times New Roman" w:cs="Times New Roman"/>
          <w:b/>
        </w:rPr>
      </w:pPr>
      <w:r w:rsidRPr="00F24C23">
        <w:rPr>
          <w:rFonts w:ascii="Times New Roman" w:eastAsia="Calibri" w:hAnsi="Times New Roman" w:cs="Times New Roman"/>
          <w:b/>
        </w:rPr>
        <w:t xml:space="preserve">4.4. Lista programelor </w:t>
      </w:r>
      <w:proofErr w:type="spellStart"/>
      <w:r w:rsidRPr="00F24C23">
        <w:rPr>
          <w:rFonts w:ascii="Times New Roman" w:eastAsia="Calibri" w:hAnsi="Times New Roman" w:cs="Times New Roman"/>
          <w:b/>
        </w:rPr>
        <w:t>şi</w:t>
      </w:r>
      <w:proofErr w:type="spellEnd"/>
      <w:r w:rsidRPr="00F24C23">
        <w:rPr>
          <w:rFonts w:ascii="Times New Roman" w:eastAsia="Calibri" w:hAnsi="Times New Roman" w:cs="Times New Roman"/>
          <w:b/>
        </w:rPr>
        <w:t xml:space="preserve"> proiectelor desfășurate în anii 2023, 2024, 2025</w:t>
      </w:r>
    </w:p>
    <w:p w14:paraId="65F01DF2" w14:textId="77777777" w:rsidR="00F24C23" w:rsidRPr="00F24C23" w:rsidRDefault="00F24C23" w:rsidP="00F24C23">
      <w:pPr>
        <w:tabs>
          <w:tab w:val="left" w:pos="0"/>
        </w:tabs>
        <w:spacing w:after="60" w:line="240" w:lineRule="auto"/>
        <w:jc w:val="both"/>
        <w:rPr>
          <w:rFonts w:ascii="Times New Roman" w:eastAsia="Calibri" w:hAnsi="Times New Roman" w:cs="Times New Roman"/>
          <w:b/>
        </w:rPr>
      </w:pPr>
    </w:p>
    <w:tbl>
      <w:tblPr>
        <w:tblW w:w="0" w:type="auto"/>
        <w:tblLayout w:type="fixed"/>
        <w:tblCellMar>
          <w:left w:w="0" w:type="dxa"/>
          <w:right w:w="0" w:type="dxa"/>
        </w:tblCellMar>
        <w:tblLook w:val="04A0" w:firstRow="1" w:lastRow="0" w:firstColumn="1" w:lastColumn="0" w:noHBand="0" w:noVBand="1"/>
      </w:tblPr>
      <w:tblGrid>
        <w:gridCol w:w="504"/>
        <w:gridCol w:w="6716"/>
        <w:gridCol w:w="835"/>
        <w:gridCol w:w="835"/>
        <w:gridCol w:w="836"/>
      </w:tblGrid>
      <w:tr w:rsidR="00F24C23" w:rsidRPr="00F24C23" w14:paraId="1000F64C" w14:textId="77777777" w:rsidTr="00C6086D">
        <w:tc>
          <w:tcPr>
            <w:tcW w:w="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B9B49D" w14:textId="6D78C558" w:rsidR="00F24C23" w:rsidRPr="00F24C23" w:rsidRDefault="00F24C23" w:rsidP="00C6086D">
            <w:pPr>
              <w:spacing w:after="60" w:line="240" w:lineRule="auto"/>
              <w:jc w:val="center"/>
              <w:rPr>
                <w:rFonts w:ascii="Times New Roman" w:eastAsia="Times New Roman" w:hAnsi="Times New Roman" w:cs="Times New Roman"/>
                <w:lang w:val="en-US"/>
              </w:rPr>
            </w:pPr>
            <w:r w:rsidRPr="00F24C23">
              <w:rPr>
                <w:rFonts w:ascii="Times New Roman" w:hAnsi="Times New Roman" w:cs="Times New Roman"/>
              </w:rPr>
              <w:t>Nr.</w:t>
            </w:r>
          </w:p>
          <w:p w14:paraId="3A52D3DC" w14:textId="77777777"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crt.</w:t>
            </w:r>
          </w:p>
        </w:tc>
        <w:tc>
          <w:tcPr>
            <w:tcW w:w="67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967D2F" w14:textId="77777777"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 xml:space="preserve">Numele programelor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ale proiectelor</w:t>
            </w:r>
          </w:p>
        </w:tc>
        <w:tc>
          <w:tcPr>
            <w:tcW w:w="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3CE902" w14:textId="77777777" w:rsidR="00C6086D"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 xml:space="preserve">Anul </w:t>
            </w:r>
          </w:p>
          <w:p w14:paraId="264D3AE2" w14:textId="0BABCF50"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2023</w:t>
            </w:r>
          </w:p>
        </w:tc>
        <w:tc>
          <w:tcPr>
            <w:tcW w:w="835" w:type="dxa"/>
            <w:tcBorders>
              <w:top w:val="single" w:sz="8" w:space="0" w:color="auto"/>
              <w:left w:val="nil"/>
              <w:bottom w:val="single" w:sz="8" w:space="0" w:color="auto"/>
              <w:right w:val="single" w:sz="8" w:space="0" w:color="auto"/>
            </w:tcBorders>
            <w:hideMark/>
          </w:tcPr>
          <w:p w14:paraId="7BD8BC86" w14:textId="4D37B050"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Anul</w:t>
            </w:r>
          </w:p>
          <w:p w14:paraId="44C56B5F" w14:textId="77777777"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2024</w:t>
            </w:r>
          </w:p>
        </w:tc>
        <w:tc>
          <w:tcPr>
            <w:tcW w:w="836" w:type="dxa"/>
            <w:tcBorders>
              <w:top w:val="single" w:sz="8" w:space="0" w:color="auto"/>
              <w:left w:val="nil"/>
              <w:bottom w:val="single" w:sz="8" w:space="0" w:color="auto"/>
              <w:right w:val="single" w:sz="8" w:space="0" w:color="auto"/>
            </w:tcBorders>
            <w:hideMark/>
          </w:tcPr>
          <w:p w14:paraId="64B4FDBE" w14:textId="77777777"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Anul</w:t>
            </w:r>
          </w:p>
          <w:p w14:paraId="0E7740E3" w14:textId="77777777" w:rsidR="00F24C23" w:rsidRPr="00F24C23" w:rsidRDefault="00F24C23" w:rsidP="00C6086D">
            <w:pPr>
              <w:spacing w:after="60" w:line="240" w:lineRule="auto"/>
              <w:jc w:val="center"/>
              <w:rPr>
                <w:rFonts w:ascii="Times New Roman" w:hAnsi="Times New Roman" w:cs="Times New Roman"/>
              </w:rPr>
            </w:pPr>
            <w:r w:rsidRPr="00F24C23">
              <w:rPr>
                <w:rFonts w:ascii="Times New Roman" w:hAnsi="Times New Roman" w:cs="Times New Roman"/>
              </w:rPr>
              <w:t>2025</w:t>
            </w:r>
          </w:p>
        </w:tc>
      </w:tr>
      <w:tr w:rsidR="00F24C23" w:rsidRPr="00F24C23" w14:paraId="4DCB8B62" w14:textId="77777777" w:rsidTr="00C6086D">
        <w:tc>
          <w:tcPr>
            <w:tcW w:w="50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F56D12"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1</w:t>
            </w: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55660C80"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Sub cerul liber</w:t>
            </w:r>
          </w:p>
        </w:tc>
        <w:tc>
          <w:tcPr>
            <w:tcW w:w="835" w:type="dxa"/>
            <w:tcBorders>
              <w:top w:val="nil"/>
              <w:left w:val="nil"/>
              <w:bottom w:val="single" w:sz="8" w:space="0" w:color="auto"/>
              <w:right w:val="single" w:sz="8" w:space="0" w:color="auto"/>
            </w:tcBorders>
            <w:tcMar>
              <w:top w:w="0" w:type="dxa"/>
              <w:left w:w="108" w:type="dxa"/>
              <w:bottom w:w="0" w:type="dxa"/>
              <w:right w:w="108" w:type="dxa"/>
            </w:tcMar>
          </w:tcPr>
          <w:p w14:paraId="46FA76D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nil"/>
              <w:left w:val="nil"/>
              <w:bottom w:val="single" w:sz="8" w:space="0" w:color="auto"/>
              <w:right w:val="single" w:sz="8" w:space="0" w:color="auto"/>
            </w:tcBorders>
          </w:tcPr>
          <w:p w14:paraId="11AE2F56"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625ABB2D"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B0444BC" w14:textId="77777777" w:rsidTr="00C6086D">
        <w:tc>
          <w:tcPr>
            <w:tcW w:w="504" w:type="dxa"/>
            <w:vMerge/>
            <w:tcBorders>
              <w:top w:val="nil"/>
              <w:left w:val="single" w:sz="8" w:space="0" w:color="auto"/>
              <w:bottom w:val="single" w:sz="8" w:space="0" w:color="auto"/>
              <w:right w:val="single" w:sz="8" w:space="0" w:color="auto"/>
            </w:tcBorders>
            <w:vAlign w:val="center"/>
            <w:hideMark/>
          </w:tcPr>
          <w:p w14:paraId="14AF06DF"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19A74B7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Străzi deschise – București, Promenadă urbană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4205EAE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hideMark/>
          </w:tcPr>
          <w:p w14:paraId="7811198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nil"/>
              <w:left w:val="nil"/>
              <w:bottom w:val="single" w:sz="8" w:space="0" w:color="auto"/>
              <w:right w:val="single" w:sz="8" w:space="0" w:color="auto"/>
            </w:tcBorders>
          </w:tcPr>
          <w:p w14:paraId="430DFF34"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66EF354" w14:textId="77777777" w:rsidTr="00C6086D">
        <w:tc>
          <w:tcPr>
            <w:tcW w:w="504" w:type="dxa"/>
            <w:vMerge/>
            <w:tcBorders>
              <w:top w:val="nil"/>
              <w:left w:val="single" w:sz="8" w:space="0" w:color="auto"/>
              <w:bottom w:val="single" w:sz="8" w:space="0" w:color="auto"/>
              <w:right w:val="single" w:sz="8" w:space="0" w:color="auto"/>
            </w:tcBorders>
            <w:vAlign w:val="center"/>
            <w:hideMark/>
          </w:tcPr>
          <w:p w14:paraId="3DCDA7C7"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15AA621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Clovnii (Premieră)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4481322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2B6D749C"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211F3CDF"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55AF10AD" w14:textId="77777777" w:rsidTr="00C6086D">
        <w:tc>
          <w:tcPr>
            <w:tcW w:w="504" w:type="dxa"/>
            <w:vMerge/>
            <w:tcBorders>
              <w:top w:val="nil"/>
              <w:left w:val="single" w:sz="8" w:space="0" w:color="auto"/>
              <w:bottom w:val="single" w:sz="8" w:space="0" w:color="auto"/>
              <w:right w:val="single" w:sz="8" w:space="0" w:color="auto"/>
            </w:tcBorders>
            <w:vAlign w:val="center"/>
            <w:hideMark/>
          </w:tcPr>
          <w:p w14:paraId="2979BFD3"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3EC0C11E"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Români la porțile lumii (Premieră)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03BD6FF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157D4F4B"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0357ADB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84B895B" w14:textId="77777777" w:rsidTr="00C6086D">
        <w:tc>
          <w:tcPr>
            <w:tcW w:w="504" w:type="dxa"/>
            <w:vMerge/>
            <w:tcBorders>
              <w:top w:val="nil"/>
              <w:left w:val="single" w:sz="8" w:space="0" w:color="auto"/>
              <w:bottom w:val="single" w:sz="8" w:space="0" w:color="auto"/>
              <w:right w:val="single" w:sz="8" w:space="0" w:color="auto"/>
            </w:tcBorders>
            <w:vAlign w:val="center"/>
            <w:hideMark/>
          </w:tcPr>
          <w:p w14:paraId="381FB196"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32ECA12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Amfiteatrul cultural</w:t>
            </w:r>
          </w:p>
        </w:tc>
        <w:tc>
          <w:tcPr>
            <w:tcW w:w="835" w:type="dxa"/>
            <w:tcBorders>
              <w:top w:val="nil"/>
              <w:left w:val="nil"/>
              <w:bottom w:val="single" w:sz="8" w:space="0" w:color="auto"/>
              <w:right w:val="single" w:sz="8" w:space="0" w:color="auto"/>
            </w:tcBorders>
            <w:tcMar>
              <w:top w:w="0" w:type="dxa"/>
              <w:left w:w="108" w:type="dxa"/>
              <w:bottom w:w="0" w:type="dxa"/>
              <w:right w:w="108" w:type="dxa"/>
            </w:tcMar>
          </w:tcPr>
          <w:p w14:paraId="3AF04BCF"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nil"/>
              <w:left w:val="nil"/>
              <w:bottom w:val="single" w:sz="8" w:space="0" w:color="auto"/>
              <w:right w:val="single" w:sz="8" w:space="0" w:color="auto"/>
            </w:tcBorders>
          </w:tcPr>
          <w:p w14:paraId="2F9925D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hideMark/>
          </w:tcPr>
          <w:p w14:paraId="214D29D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D792DC9" w14:textId="77777777" w:rsidTr="00C6086D">
        <w:tc>
          <w:tcPr>
            <w:tcW w:w="504"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4E136E1"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2</w:t>
            </w: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7F03593C"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La început a fost…  Gestul</w:t>
            </w:r>
          </w:p>
        </w:tc>
        <w:tc>
          <w:tcPr>
            <w:tcW w:w="835" w:type="dxa"/>
            <w:tcBorders>
              <w:top w:val="nil"/>
              <w:left w:val="nil"/>
              <w:bottom w:val="single" w:sz="8" w:space="0" w:color="auto"/>
              <w:right w:val="single" w:sz="8" w:space="0" w:color="auto"/>
            </w:tcBorders>
            <w:tcMar>
              <w:top w:w="0" w:type="dxa"/>
              <w:left w:w="108" w:type="dxa"/>
              <w:bottom w:w="0" w:type="dxa"/>
              <w:right w:w="108" w:type="dxa"/>
            </w:tcMar>
          </w:tcPr>
          <w:p w14:paraId="3E834A9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nil"/>
              <w:left w:val="nil"/>
              <w:bottom w:val="single" w:sz="8" w:space="0" w:color="auto"/>
              <w:right w:val="single" w:sz="8" w:space="0" w:color="auto"/>
            </w:tcBorders>
          </w:tcPr>
          <w:p w14:paraId="4DD2073B"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0D6C43FE"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584C0652"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7CDE2892"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71C75DD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Ne-am sărutat după sfârșitul lumii</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086854E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258EF51F"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785E64C0"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5D456B83"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779B5945"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1DBC91F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Gara</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6638B22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2816906E"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04AF89C8"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31C68FC"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4B3A60B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199D74C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Summit (Premieră)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4895820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2AAB40C8"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06E10F80"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13FC63F"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73F449F6"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7DC647F8"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Criza. Kit de supraviețuire (Premieră)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3AC3F1B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0A1C3C91"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784C46A9"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50430CAB"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26A51450"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nil"/>
              <w:bottom w:val="single" w:sz="8" w:space="0" w:color="auto"/>
              <w:right w:val="single" w:sz="8" w:space="0" w:color="auto"/>
            </w:tcBorders>
            <w:tcMar>
              <w:top w:w="0" w:type="dxa"/>
              <w:left w:w="108" w:type="dxa"/>
              <w:bottom w:w="0" w:type="dxa"/>
              <w:right w:w="108" w:type="dxa"/>
            </w:tcMar>
            <w:hideMark/>
          </w:tcPr>
          <w:p w14:paraId="2609081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Deschis – microstagiune de spectacole invitate</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4388620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622664B0"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75F1973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5B8541E" w14:textId="77777777" w:rsidTr="00C6086D">
        <w:trPr>
          <w:trHeight w:val="151"/>
        </w:trPr>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49E758"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3</w:t>
            </w: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93CF20A"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Stagiunea online</w:t>
            </w:r>
          </w:p>
        </w:tc>
        <w:tc>
          <w:tcPr>
            <w:tcW w:w="835" w:type="dxa"/>
            <w:tcBorders>
              <w:top w:val="nil"/>
              <w:left w:val="nil"/>
              <w:bottom w:val="single" w:sz="8" w:space="0" w:color="auto"/>
              <w:right w:val="single" w:sz="8" w:space="0" w:color="auto"/>
            </w:tcBorders>
            <w:tcMar>
              <w:top w:w="0" w:type="dxa"/>
              <w:left w:w="108" w:type="dxa"/>
              <w:bottom w:w="0" w:type="dxa"/>
              <w:right w:w="108" w:type="dxa"/>
            </w:tcMar>
          </w:tcPr>
          <w:p w14:paraId="221E1FA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nil"/>
              <w:left w:val="nil"/>
              <w:bottom w:val="single" w:sz="8" w:space="0" w:color="auto"/>
              <w:right w:val="single" w:sz="8" w:space="0" w:color="auto"/>
            </w:tcBorders>
          </w:tcPr>
          <w:p w14:paraId="78B14872"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44352424"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94CDFF4"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4B7FD0F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180C4A4"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Masca virtuală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4404756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7A1A037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53038688"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8F9648B" w14:textId="77777777" w:rsidTr="00C6086D">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387799"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4</w:t>
            </w: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250E7E7"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Masca în turneu</w:t>
            </w:r>
          </w:p>
        </w:tc>
        <w:tc>
          <w:tcPr>
            <w:tcW w:w="835" w:type="dxa"/>
            <w:tcBorders>
              <w:top w:val="nil"/>
              <w:left w:val="nil"/>
              <w:bottom w:val="single" w:sz="8" w:space="0" w:color="auto"/>
              <w:right w:val="single" w:sz="8" w:space="0" w:color="auto"/>
            </w:tcBorders>
            <w:tcMar>
              <w:top w:w="0" w:type="dxa"/>
              <w:left w:w="108" w:type="dxa"/>
              <w:bottom w:w="0" w:type="dxa"/>
              <w:right w:w="108" w:type="dxa"/>
            </w:tcMar>
          </w:tcPr>
          <w:p w14:paraId="74DD28AF"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nil"/>
              <w:left w:val="nil"/>
              <w:bottom w:val="single" w:sz="8" w:space="0" w:color="auto"/>
              <w:right w:val="single" w:sz="8" w:space="0" w:color="auto"/>
            </w:tcBorders>
          </w:tcPr>
          <w:p w14:paraId="636EC260"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2B23D6EF"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815185B"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3292FA8B"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BA27C5D"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Turnee în țară</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3389DBC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hideMark/>
          </w:tcPr>
          <w:p w14:paraId="4AC0E23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nil"/>
              <w:left w:val="nil"/>
              <w:bottom w:val="single" w:sz="8" w:space="0" w:color="auto"/>
              <w:right w:val="single" w:sz="8" w:space="0" w:color="auto"/>
            </w:tcBorders>
            <w:hideMark/>
          </w:tcPr>
          <w:p w14:paraId="64B2528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318A22C9" w14:textId="77777777" w:rsidTr="00C6086D">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541294"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w:t>
            </w: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059A875"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Alte evenimente sau activități</w:t>
            </w:r>
          </w:p>
        </w:tc>
        <w:tc>
          <w:tcPr>
            <w:tcW w:w="835" w:type="dxa"/>
            <w:tcBorders>
              <w:top w:val="nil"/>
              <w:left w:val="nil"/>
              <w:bottom w:val="single" w:sz="8" w:space="0" w:color="auto"/>
              <w:right w:val="single" w:sz="8" w:space="0" w:color="auto"/>
            </w:tcBorders>
            <w:tcMar>
              <w:top w:w="0" w:type="dxa"/>
              <w:left w:w="108" w:type="dxa"/>
              <w:bottom w:w="0" w:type="dxa"/>
              <w:right w:w="108" w:type="dxa"/>
            </w:tcMar>
          </w:tcPr>
          <w:p w14:paraId="1AA0718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nil"/>
              <w:left w:val="nil"/>
              <w:bottom w:val="single" w:sz="8" w:space="0" w:color="auto"/>
              <w:right w:val="single" w:sz="8" w:space="0" w:color="auto"/>
            </w:tcBorders>
          </w:tcPr>
          <w:p w14:paraId="1830773A"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165AB979"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BCB2F5C"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1B654BF8"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18201F7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Proiectul: Școala altfel</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2364F9A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73CAE73D"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4A16125C"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584E81E"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4CE4B164"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C76226A"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La repetiții</w:t>
            </w:r>
          </w:p>
        </w:tc>
        <w:tc>
          <w:tcPr>
            <w:tcW w:w="835" w:type="dxa"/>
            <w:tcBorders>
              <w:top w:val="nil"/>
              <w:left w:val="nil"/>
              <w:bottom w:val="single" w:sz="8" w:space="0" w:color="auto"/>
              <w:right w:val="single" w:sz="8" w:space="0" w:color="auto"/>
            </w:tcBorders>
            <w:tcMar>
              <w:top w:w="0" w:type="dxa"/>
              <w:left w:w="108" w:type="dxa"/>
              <w:bottom w:w="0" w:type="dxa"/>
              <w:right w:w="108" w:type="dxa"/>
            </w:tcMar>
            <w:hideMark/>
          </w:tcPr>
          <w:p w14:paraId="5B133B9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nil"/>
              <w:left w:val="nil"/>
              <w:bottom w:val="single" w:sz="8" w:space="0" w:color="auto"/>
              <w:right w:val="single" w:sz="8" w:space="0" w:color="auto"/>
            </w:tcBorders>
          </w:tcPr>
          <w:p w14:paraId="0BE1C5BB"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nil"/>
              <w:left w:val="nil"/>
              <w:bottom w:val="single" w:sz="8" w:space="0" w:color="auto"/>
              <w:right w:val="single" w:sz="8" w:space="0" w:color="auto"/>
            </w:tcBorders>
          </w:tcPr>
          <w:p w14:paraId="6F6B6169"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B6C110F"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56C97AD3"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A79C5C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Artiștii pentru artiști</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FD9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single" w:sz="8" w:space="0" w:color="auto"/>
              <w:left w:val="single" w:sz="8" w:space="0" w:color="auto"/>
              <w:bottom w:val="single" w:sz="8" w:space="0" w:color="auto"/>
              <w:right w:val="single" w:sz="8" w:space="0" w:color="auto"/>
            </w:tcBorders>
            <w:hideMark/>
          </w:tcPr>
          <w:p w14:paraId="60A180B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hideMark/>
          </w:tcPr>
          <w:p w14:paraId="2ED2E37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7BA3C80"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2BD75055"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E31854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Estivalul de teatru</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D3AC3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6F81D01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621982C2"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3A83C2B"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0EAF9CD2"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21FDF1D"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Lansări de carte</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BEFF3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0951330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0B205D4E"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39F71F97"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18193EBA"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1B8817DA"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Festivalul Internațional de Joc și Joacă</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07B51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75BB750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hideMark/>
          </w:tcPr>
          <w:p w14:paraId="3386159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572664A9"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5883C69C"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526737F2"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The </w:t>
            </w:r>
            <w:proofErr w:type="spellStart"/>
            <w:r w:rsidRPr="00F24C23">
              <w:rPr>
                <w:rFonts w:ascii="Times New Roman" w:hAnsi="Times New Roman" w:cs="Times New Roman"/>
              </w:rPr>
              <w:t>Dream</w:t>
            </w:r>
            <w:proofErr w:type="spellEnd"/>
            <w:r w:rsidRPr="00F24C23">
              <w:rPr>
                <w:rFonts w:ascii="Times New Roman" w:hAnsi="Times New Roman" w:cs="Times New Roman"/>
              </w:rPr>
              <w:t xml:space="preserve"> Party</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DA209E"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3722483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3938E7EE"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55CD3109"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76F08101"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3920CD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Bordel 2.0</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04136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5868910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3E90D87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102B770"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3BDEFE03"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4C3877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Festivalul Național de Teatru</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30B9E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4459568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hideMark/>
          </w:tcPr>
          <w:p w14:paraId="3259FB1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F4F2C4F"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204416DC"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6F2DC139" w14:textId="77777777" w:rsidR="00F24C23" w:rsidRPr="00F24C23" w:rsidRDefault="00F24C23" w:rsidP="00F24C23">
            <w:pPr>
              <w:spacing w:after="60" w:line="240" w:lineRule="auto"/>
              <w:jc w:val="both"/>
              <w:rPr>
                <w:rFonts w:ascii="Times New Roman" w:hAnsi="Times New Roman" w:cs="Times New Roman"/>
              </w:rPr>
            </w:pPr>
            <w:proofErr w:type="spellStart"/>
            <w:r w:rsidRPr="00F24C23">
              <w:rPr>
                <w:rFonts w:ascii="Times New Roman" w:hAnsi="Times New Roman" w:cs="Times New Roman"/>
              </w:rPr>
              <w:t>Luceafăr.Sex</w:t>
            </w:r>
            <w:proofErr w:type="spellEnd"/>
            <w:r w:rsidRPr="00F24C23">
              <w:rPr>
                <w:rFonts w:ascii="Times New Roman" w:hAnsi="Times New Roman" w:cs="Times New Roman"/>
              </w:rPr>
              <w:t xml:space="preserve"> (parteneriat UNITER în cadrul FNT 2025)</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5A969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33506531"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2E46DB1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E82279F"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4B63CCAF"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4EB0245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ArtFinEdu</w:t>
            </w:r>
            <w:proofErr w:type="spellEnd"/>
            <w:r w:rsidRPr="00F24C23">
              <w:rPr>
                <w:rFonts w:ascii="Times New Roman" w:hAnsi="Times New Roman" w:cs="Times New Roman"/>
              </w:rPr>
              <w:t xml:space="preserve"> (parteneriat DGASPC &amp; Asociația „Pot să ajut”)</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6E5A5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628BD148"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28E89AA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CFA48CC"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623703FC"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3A0B2E2"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Neversea</w:t>
            </w:r>
            <w:proofErr w:type="spellEnd"/>
            <w:r w:rsidRPr="00F24C23">
              <w:rPr>
                <w:rFonts w:ascii="Times New Roman" w:hAnsi="Times New Roman" w:cs="Times New Roman"/>
              </w:rPr>
              <w:t xml:space="preserve"> (parteneriat DCÎT)</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FB8E38"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2B8BFFF1"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34E6954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055C4D7"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78C778D2"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177311C5"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Zilele Bucureștiului – Lecție </w:t>
            </w:r>
            <w:proofErr w:type="spellStart"/>
            <w:r w:rsidRPr="00F24C23">
              <w:rPr>
                <w:rFonts w:ascii="Times New Roman" w:hAnsi="Times New Roman" w:cs="Times New Roman"/>
              </w:rPr>
              <w:t>performativă</w:t>
            </w:r>
            <w:proofErr w:type="spellEnd"/>
            <w:r w:rsidRPr="00F24C23">
              <w:rPr>
                <w:rFonts w:ascii="Times New Roman" w:hAnsi="Times New Roman" w:cs="Times New Roman"/>
              </w:rPr>
              <w:t xml:space="preserve"> Istoria Bucureștiului</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7D613F"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49088DF2"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683A5182"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AB5919F"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156D3311"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194CC72E"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Lucruri despre care nu vorbim (parteneriat Academia Studiourile Buftea)</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81E57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5F4BB63A"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769AC64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150D3F31" w14:textId="77777777" w:rsidTr="00C6086D">
        <w:tc>
          <w:tcPr>
            <w:tcW w:w="504" w:type="dxa"/>
            <w:vMerge/>
            <w:tcBorders>
              <w:top w:val="single" w:sz="4" w:space="0" w:color="auto"/>
              <w:left w:val="single" w:sz="4" w:space="0" w:color="auto"/>
              <w:bottom w:val="single" w:sz="4" w:space="0" w:color="auto"/>
              <w:right w:val="single" w:sz="4" w:space="0" w:color="auto"/>
            </w:tcBorders>
            <w:vAlign w:val="center"/>
            <w:hideMark/>
          </w:tcPr>
          <w:p w14:paraId="12A0561C"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2C141F6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Angajați-mă (parteneriat Teatrul „Fani </w:t>
            </w:r>
            <w:proofErr w:type="spellStart"/>
            <w:r w:rsidRPr="00F24C23">
              <w:rPr>
                <w:rFonts w:ascii="Times New Roman" w:hAnsi="Times New Roman" w:cs="Times New Roman"/>
              </w:rPr>
              <w:t>Tardini</w:t>
            </w:r>
            <w:proofErr w:type="spellEnd"/>
            <w:r w:rsidRPr="00F24C23">
              <w:rPr>
                <w:rFonts w:ascii="Times New Roman" w:hAnsi="Times New Roman" w:cs="Times New Roman"/>
              </w:rPr>
              <w:t>” – Galați</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04905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19228472"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5C3FC24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8DDAA93" w14:textId="77777777" w:rsidTr="00C6086D">
        <w:tc>
          <w:tcPr>
            <w:tcW w:w="504"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3DF805"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6</w:t>
            </w: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609AA7"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Europa Creativă</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19D36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single" w:sz="8" w:space="0" w:color="auto"/>
              <w:left w:val="single" w:sz="8" w:space="0" w:color="auto"/>
              <w:bottom w:val="single" w:sz="8" w:space="0" w:color="auto"/>
              <w:right w:val="single" w:sz="8" w:space="0" w:color="auto"/>
            </w:tcBorders>
          </w:tcPr>
          <w:p w14:paraId="36D01559"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tcPr>
          <w:p w14:paraId="67CFC5A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A1AE3DB" w14:textId="77777777" w:rsidTr="00C6086D">
        <w:tc>
          <w:tcPr>
            <w:tcW w:w="504" w:type="dxa"/>
            <w:vMerge/>
            <w:tcBorders>
              <w:top w:val="single" w:sz="4" w:space="0" w:color="auto"/>
              <w:left w:val="single" w:sz="8" w:space="0" w:color="auto"/>
              <w:bottom w:val="single" w:sz="8" w:space="0" w:color="auto"/>
              <w:right w:val="single" w:sz="8" w:space="0" w:color="auto"/>
            </w:tcBorders>
            <w:vAlign w:val="center"/>
            <w:hideMark/>
          </w:tcPr>
          <w:p w14:paraId="5AE59142"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02723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Proiectul: </w:t>
            </w:r>
            <w:proofErr w:type="spellStart"/>
            <w:r w:rsidRPr="00F24C23">
              <w:rPr>
                <w:rFonts w:ascii="Times New Roman" w:hAnsi="Times New Roman" w:cs="Times New Roman"/>
              </w:rPr>
              <w:t>Human</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Mosaic</w:t>
            </w:r>
            <w:proofErr w:type="spellEnd"/>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E538C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single" w:sz="8" w:space="0" w:color="auto"/>
              <w:left w:val="single" w:sz="8" w:space="0" w:color="auto"/>
              <w:bottom w:val="single" w:sz="8" w:space="0" w:color="auto"/>
              <w:right w:val="single" w:sz="8" w:space="0" w:color="auto"/>
            </w:tcBorders>
            <w:hideMark/>
          </w:tcPr>
          <w:p w14:paraId="60C0AB2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5A729DC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2E610D1"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74A4343A"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749605"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Programul: #Deschis</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AC2EE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798F719C"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tcPr>
          <w:p w14:paraId="0F0661E4"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72C2B7C"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4F1FE31D"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58AA6E"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Sub-program: #Deschis – Masca adoptă</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8EEEBE"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5769AC04"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tcPr>
          <w:p w14:paraId="0BF8E9C0"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D2BF740"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hideMark/>
          </w:tcPr>
          <w:p w14:paraId="248D31DA"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7</w:t>
            </w: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BE510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Moartea și viața lui Bulă (Premieră)</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3896A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04F73A5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1B86CB24"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853B631"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3AB91D8E"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AF991D"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Moartea și viața lui Bulă (Reluare din an anterior)</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91E72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115D48B7"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42BB590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FF7B1F9"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2E813C4F"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F3799E"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Pe spatele fotografiei colț, stânga jos, stă tot ce nu pot uita despre mama (Premieră, coproducție)</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8D70D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462F157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17584264"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048467E"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4C736769"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530BB4"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Pe spatele fotografiei colț, stânga jos, stă tot ce nu pot uita despre mama (Reluare din an anterior)</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F4A2B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3213851A"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vAlign w:val="center"/>
            <w:hideMark/>
          </w:tcPr>
          <w:p w14:paraId="31E6048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3DB8FD78"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4FC54A5B"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C2653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Câini vs. Uranus</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B0E45D"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37359C4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1EB9172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5D260DE4"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7CE0AC12"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3639AE"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Sub-program: #Deschis - Coproducții</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4FADE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5CCEC9F6"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tcPr>
          <w:p w14:paraId="0426BCCF"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52F6024"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17EFC29D"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09D24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(De)conectat</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D403EB"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4BA73552"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68B57AA8"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385FB515"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55880823"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AD165B"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Nihil</w:t>
            </w:r>
            <w:proofErr w:type="spellEnd"/>
            <w:r w:rsidRPr="00F24C23">
              <w:rPr>
                <w:rFonts w:ascii="Times New Roman" w:hAnsi="Times New Roman" w:cs="Times New Roman"/>
              </w:rPr>
              <w:t xml:space="preserve"> sine </w:t>
            </w:r>
            <w:proofErr w:type="spellStart"/>
            <w:r w:rsidRPr="00F24C23">
              <w:rPr>
                <w:rFonts w:ascii="Times New Roman" w:hAnsi="Times New Roman" w:cs="Times New Roman"/>
              </w:rPr>
              <w:t>Deo</w:t>
            </w:r>
            <w:proofErr w:type="spellEnd"/>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3F93A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6F0F308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34C6596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9E23C05"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4AB2AE1C"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CE4CF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(IM)POSIBIL</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6AEBE1"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0CE7FC4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hideMark/>
          </w:tcPr>
          <w:p w14:paraId="3AC59B4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6F5F9F7"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07256E20"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FE8117"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Sub-program: #Deschis – Microstagiune de spectacole invitate</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AB236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4F7ADECB"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tcPr>
          <w:p w14:paraId="37C1F58D"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4B0A17C"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4583471B"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4BB07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(In)Corect</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BEE23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37F9F96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0BE2BE7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A859EE9"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572FE0DF"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D2A825"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Julieta fără Romeo</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898B2D"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25AD213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7DE08CC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273CF52"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632E2AC8"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2C283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Trap</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20F1BC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38AA30E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74231F4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A9C077F"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2FE53F40"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B85884"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Sub-program: #Deschis - Parteneriate</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287767"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tcPr>
          <w:p w14:paraId="62796DC7"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8" w:space="0" w:color="auto"/>
              <w:right w:val="single" w:sz="8" w:space="0" w:color="auto"/>
            </w:tcBorders>
          </w:tcPr>
          <w:p w14:paraId="67755072"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1B610AD" w14:textId="77777777" w:rsidTr="00C6086D">
        <w:tc>
          <w:tcPr>
            <w:tcW w:w="504" w:type="dxa"/>
            <w:tcBorders>
              <w:top w:val="nil"/>
              <w:left w:val="single" w:sz="8" w:space="0" w:color="auto"/>
              <w:bottom w:val="nil"/>
              <w:right w:val="single" w:sz="8" w:space="0" w:color="auto"/>
            </w:tcBorders>
            <w:tcMar>
              <w:top w:w="0" w:type="dxa"/>
              <w:left w:w="108" w:type="dxa"/>
              <w:bottom w:w="0" w:type="dxa"/>
              <w:right w:w="108" w:type="dxa"/>
            </w:tcMar>
          </w:tcPr>
          <w:p w14:paraId="6ED8640F"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8373E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As </w:t>
            </w:r>
            <w:proofErr w:type="spellStart"/>
            <w:r w:rsidRPr="00F24C23">
              <w:rPr>
                <w:rFonts w:ascii="Times New Roman" w:hAnsi="Times New Roman" w:cs="Times New Roman"/>
              </w:rPr>
              <w:t>long</w:t>
            </w:r>
            <w:proofErr w:type="spellEnd"/>
            <w:r w:rsidRPr="00F24C23">
              <w:rPr>
                <w:rFonts w:ascii="Times New Roman" w:hAnsi="Times New Roman" w:cs="Times New Roman"/>
              </w:rPr>
              <w:t xml:space="preserve"> as I am </w:t>
            </w:r>
            <w:proofErr w:type="spellStart"/>
            <w:r w:rsidRPr="00F24C23">
              <w:rPr>
                <w:rFonts w:ascii="Times New Roman" w:hAnsi="Times New Roman" w:cs="Times New Roman"/>
              </w:rPr>
              <w:t>not</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here</w:t>
            </w:r>
            <w:proofErr w:type="spellEnd"/>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01764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1722444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18A309A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0519528" w14:textId="77777777" w:rsidTr="00C6086D">
        <w:tc>
          <w:tcPr>
            <w:tcW w:w="504"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tcPr>
          <w:p w14:paraId="00AAA1DB"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0FFC57"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Acasa</w:t>
            </w:r>
            <w:proofErr w:type="spellEnd"/>
            <w:r w:rsidRPr="00F24C23">
              <w:rPr>
                <w:rFonts w:ascii="Times New Roman" w:hAnsi="Times New Roman" w:cs="Times New Roman"/>
              </w:rPr>
              <w:t xml:space="preserve"> e sectorul 6</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9506EC5"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7DB666B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5990BA8D"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E0A9994"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74D3E284"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A5CAA0"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Bucharest</w:t>
            </w:r>
            <w:proofErr w:type="spellEnd"/>
            <w:r w:rsidRPr="00F24C23">
              <w:rPr>
                <w:rFonts w:ascii="Times New Roman" w:hAnsi="Times New Roman" w:cs="Times New Roman"/>
              </w:rPr>
              <w:t xml:space="preserve"> International Dance Film Festival</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5B52E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vAlign w:val="center"/>
            <w:hideMark/>
          </w:tcPr>
          <w:p w14:paraId="4887A48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vAlign w:val="center"/>
            <w:hideMark/>
          </w:tcPr>
          <w:p w14:paraId="16C0D07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44E48A87"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77B2CAFB"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220814"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Festivalul Ecosistem</w:t>
            </w:r>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9CBBB6"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64DA03C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1AD051F3"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7E824A2"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0EA3402D"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E1BDBD"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Les</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Films</w:t>
            </w:r>
            <w:proofErr w:type="spellEnd"/>
            <w:r w:rsidRPr="00F24C23">
              <w:rPr>
                <w:rFonts w:ascii="Times New Roman" w:hAnsi="Times New Roman" w:cs="Times New Roman"/>
              </w:rPr>
              <w:t xml:space="preserve"> de Cannes a </w:t>
            </w:r>
            <w:proofErr w:type="spellStart"/>
            <w:r w:rsidRPr="00F24C23">
              <w:rPr>
                <w:rFonts w:ascii="Times New Roman" w:hAnsi="Times New Roman" w:cs="Times New Roman"/>
              </w:rPr>
              <w:t>Bucarest</w:t>
            </w:r>
            <w:proofErr w:type="spellEnd"/>
          </w:p>
        </w:tc>
        <w:tc>
          <w:tcPr>
            <w:tcW w:w="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38C8C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8" w:space="0" w:color="auto"/>
              <w:right w:val="single" w:sz="8" w:space="0" w:color="auto"/>
            </w:tcBorders>
            <w:hideMark/>
          </w:tcPr>
          <w:p w14:paraId="0F7AB72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8" w:space="0" w:color="auto"/>
              <w:right w:val="single" w:sz="8" w:space="0" w:color="auto"/>
            </w:tcBorders>
          </w:tcPr>
          <w:p w14:paraId="71D15CF5"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E97B164" w14:textId="77777777" w:rsidTr="00C6086D">
        <w:tc>
          <w:tcPr>
            <w:tcW w:w="504" w:type="dxa"/>
            <w:vMerge/>
            <w:tcBorders>
              <w:top w:val="nil"/>
              <w:left w:val="single" w:sz="8" w:space="0" w:color="auto"/>
              <w:bottom w:val="single" w:sz="4" w:space="0" w:color="auto"/>
              <w:right w:val="single" w:sz="8" w:space="0" w:color="auto"/>
            </w:tcBorders>
            <w:vAlign w:val="center"/>
            <w:hideMark/>
          </w:tcPr>
          <w:p w14:paraId="6FD2179E"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9E0EE2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Cartierul Militari: de la platformă industrială la platformă online</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751D1B6B"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hideMark/>
          </w:tcPr>
          <w:p w14:paraId="78B1BC1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8" w:space="0" w:color="auto"/>
              <w:left w:val="single" w:sz="8" w:space="0" w:color="auto"/>
              <w:bottom w:val="single" w:sz="4" w:space="0" w:color="auto"/>
              <w:right w:val="single" w:sz="8" w:space="0" w:color="auto"/>
            </w:tcBorders>
          </w:tcPr>
          <w:p w14:paraId="558AF2F6"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1AAD7A7"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C7D23FE"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57DA98D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Adevărul despre Elodia</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7827756E"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1CD0F5AC"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176D92F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437B14CC"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2201308"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5387134A"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Balul de absolvire</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7FFBE19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7D0B14CE"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2D2A1BD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3690AC4"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3D99C17"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E46113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Ceilalți</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510F7CA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5A2D7D9D"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1E38C84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5E7FD9A"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FCEBE0B"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95D98B7"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Game of </w:t>
            </w:r>
            <w:proofErr w:type="spellStart"/>
            <w:r w:rsidRPr="00F24C23">
              <w:rPr>
                <w:rFonts w:ascii="Times New Roman" w:hAnsi="Times New Roman" w:cs="Times New Roman"/>
              </w:rPr>
              <w:t>life</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46B893E6"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320EBC37"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7A5765C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3C72585"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FF8B7EA"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3B463F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Grand</w:t>
            </w:r>
            <w:proofErr w:type="spellEnd"/>
            <w:r w:rsidRPr="00F24C23">
              <w:rPr>
                <w:rFonts w:ascii="Times New Roman" w:hAnsi="Times New Roman" w:cs="Times New Roman"/>
              </w:rPr>
              <w:t xml:space="preserve"> Hotel Danemarca</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6A6C2AB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52B0620F"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53AECBA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7C0EF38"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9F76271"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2885E18"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Nihil</w:t>
            </w:r>
            <w:proofErr w:type="spellEnd"/>
            <w:r w:rsidRPr="00F24C23">
              <w:rPr>
                <w:rFonts w:ascii="Times New Roman" w:hAnsi="Times New Roman" w:cs="Times New Roman"/>
              </w:rPr>
              <w:t xml:space="preserve"> sine </w:t>
            </w:r>
            <w:proofErr w:type="spellStart"/>
            <w:r w:rsidRPr="00F24C23">
              <w:rPr>
                <w:rFonts w:ascii="Times New Roman" w:hAnsi="Times New Roman" w:cs="Times New Roman"/>
              </w:rPr>
              <w:t>Deo</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248E9EC7"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0E6E0CE4"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2EF13D1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303DB4B3"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FA63812"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C1E6C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Nouameapiesa</w:t>
            </w:r>
            <w:proofErr w:type="spellEnd"/>
            <w:r w:rsidRPr="00F24C23">
              <w:rPr>
                <w:rFonts w:ascii="Times New Roman" w:hAnsi="Times New Roman" w:cs="Times New Roman"/>
              </w:rPr>
              <w:t>?</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7BF2AC6"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3BD8B689"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03DF7FF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4F529D1"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A49FBD0"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34E2AAA"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Of, of, of :)</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8C775E7"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5702F6F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27C8FF4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59895B48"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C522286"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03423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Queer</w:t>
            </w:r>
            <w:proofErr w:type="spellEnd"/>
            <w:r w:rsidRPr="00F24C23">
              <w:rPr>
                <w:rFonts w:ascii="Times New Roman" w:hAnsi="Times New Roman" w:cs="Times New Roman"/>
              </w:rPr>
              <w:t xml:space="preserve"> Tango </w:t>
            </w:r>
            <w:proofErr w:type="spellStart"/>
            <w:r w:rsidRPr="00F24C23">
              <w:rPr>
                <w:rFonts w:ascii="Times New Roman" w:hAnsi="Times New Roman" w:cs="Times New Roman"/>
              </w:rPr>
              <w:t>without</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Steps</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261072DB"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6012EF7B"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517A3D2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16F113E0"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57FCFFF"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35B204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Space</w:t>
            </w:r>
            <w:proofErr w:type="spellEnd"/>
            <w:r w:rsidRPr="00F24C23">
              <w:rPr>
                <w:rFonts w:ascii="Times New Roman" w:hAnsi="Times New Roman" w:cs="Times New Roman"/>
              </w:rPr>
              <w:t xml:space="preserve"> Time Continuum</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29F16DC7"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2E0D310D"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4B1F9DA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3C495CFD"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9942EEC"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4D8F692"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Sutra</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277E28F"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1C3B3F2D"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27F34FC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4778FDDE"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58136DE"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922BE2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The Power of Story-</w:t>
            </w:r>
            <w:proofErr w:type="spellStart"/>
            <w:r w:rsidRPr="00F24C23">
              <w:rPr>
                <w:rFonts w:ascii="Times New Roman" w:hAnsi="Times New Roman" w:cs="Times New Roman"/>
              </w:rPr>
              <w:t>telling</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4E5163D"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5392ED9D"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46B2768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586EE73D"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7B000AC"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61683DB"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ChoreoCraft</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28CD12F8"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5E5D8697"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4501282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C29B7B2"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1AA0566"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29DE5A8"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Festivalul </w:t>
            </w:r>
            <w:proofErr w:type="spellStart"/>
            <w:r w:rsidRPr="00F24C23">
              <w:rPr>
                <w:rFonts w:ascii="Times New Roman" w:hAnsi="Times New Roman" w:cs="Times New Roman"/>
              </w:rPr>
              <w:t>Kathe</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Akana</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5E80426F"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79818572"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78E9608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75A66CF"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779039A"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588BFFEA"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One</w:t>
            </w:r>
            <w:proofErr w:type="spellEnd"/>
            <w:r w:rsidRPr="00F24C23">
              <w:rPr>
                <w:rFonts w:ascii="Times New Roman" w:hAnsi="Times New Roman" w:cs="Times New Roman"/>
              </w:rPr>
              <w:t xml:space="preserve"> World Romania</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0DE58D1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3A62D0CC"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7BF0FE5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7FD6296"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2270252"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D90C59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Papiloma</w:t>
            </w:r>
            <w:proofErr w:type="spellEnd"/>
            <w:r w:rsidRPr="00F24C23">
              <w:rPr>
                <w:rFonts w:ascii="Times New Roman" w:hAnsi="Times New Roman" w:cs="Times New Roman"/>
              </w:rPr>
              <w:t xml:space="preserve"> Party</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35F884AD"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1A06A67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0C2CA68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F004FB2"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EBBCA4B"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54C62C2"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Trap</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E757935"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1BB799BB"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6D916C9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C42554F"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9FE5454"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CF5ED50"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Femeia uitată</w:t>
            </w:r>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419DE4E3"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6162B599"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22DDA652"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12A71675" w14:textId="77777777" w:rsidTr="00C6086D">
        <w:tc>
          <w:tcPr>
            <w:tcW w:w="50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7CF700D" w14:textId="77777777" w:rsidR="00F24C23" w:rsidRPr="00F24C23" w:rsidRDefault="00F24C23" w:rsidP="00F24C23">
            <w:pPr>
              <w:spacing w:after="60" w:line="240" w:lineRule="auto"/>
              <w:jc w:val="both"/>
              <w:rPr>
                <w:rFonts w:ascii="Times New Roman" w:hAnsi="Times New Roman" w:cs="Times New Roman"/>
                <w:b/>
                <w:bCs/>
              </w:rPr>
            </w:pPr>
          </w:p>
        </w:tc>
        <w:tc>
          <w:tcPr>
            <w:tcW w:w="671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C0A469D"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Trilureelu</w:t>
            </w:r>
            <w:proofErr w:type="spellEnd"/>
          </w:p>
        </w:tc>
        <w:tc>
          <w:tcPr>
            <w:tcW w:w="83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7143CF1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8" w:space="0" w:color="auto"/>
              <w:left w:val="single" w:sz="8" w:space="0" w:color="auto"/>
              <w:bottom w:val="single" w:sz="4" w:space="0" w:color="auto"/>
              <w:right w:val="single" w:sz="8" w:space="0" w:color="auto"/>
            </w:tcBorders>
            <w:vAlign w:val="center"/>
          </w:tcPr>
          <w:p w14:paraId="516CD8A8"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8" w:space="0" w:color="auto"/>
              <w:left w:val="single" w:sz="8" w:space="0" w:color="auto"/>
              <w:bottom w:val="single" w:sz="4" w:space="0" w:color="auto"/>
              <w:right w:val="single" w:sz="8" w:space="0" w:color="auto"/>
            </w:tcBorders>
            <w:hideMark/>
          </w:tcPr>
          <w:p w14:paraId="57C0987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1526A66" w14:textId="77777777" w:rsidTr="00C6086D">
        <w:trPr>
          <w:trHeight w:val="168"/>
        </w:trPr>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54392"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8</w:t>
            </w: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CE134D"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 Masca comunitar</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C753F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0AEC8F76"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tcPr>
          <w:p w14:paraId="304850D9"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3CCF3821"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31C8B587"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DA2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CineMasca</w:t>
            </w:r>
            <w:proofErr w:type="spellEnd"/>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5E967"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10D7E92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4618B47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47651B4"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74A9251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012B7E"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Împodobirea Bradului</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EE3A8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7148C20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0F499218"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18870A03"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1A29159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2E52B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Masca Junior – ateliere de teatru</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272E6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732C516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hideMark/>
          </w:tcPr>
          <w:p w14:paraId="063ACAE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BE94FA8"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0F97E5DE"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5A21C8"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Fără bariere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CECEF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5DE6EDB6"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hideMark/>
          </w:tcPr>
          <w:p w14:paraId="7F3A555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80690C8"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0A1EAE0"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BC5D2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La liber </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F845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5" w:type="dxa"/>
            <w:tcBorders>
              <w:top w:val="single" w:sz="4" w:space="0" w:color="auto"/>
              <w:left w:val="single" w:sz="4" w:space="0" w:color="auto"/>
              <w:bottom w:val="single" w:sz="4" w:space="0" w:color="auto"/>
              <w:right w:val="single" w:sz="4" w:space="0" w:color="auto"/>
            </w:tcBorders>
            <w:hideMark/>
          </w:tcPr>
          <w:p w14:paraId="7494637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hideMark/>
          </w:tcPr>
          <w:p w14:paraId="7BB84A4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6E2A74B"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5EED46C2"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C07537"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Sub-program: Masca Senior</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5D98A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12B6C239"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tcPr>
          <w:p w14:paraId="0845BFFB"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324A31D6"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7038E167"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2C21AE"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Masca Senior – ateliere de teatru</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14F46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2FF0748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hideMark/>
          </w:tcPr>
          <w:p w14:paraId="36B3FEF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45DF8AB"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6366B73B"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904020"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Masca Senior – Întâmplări obișnuite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F908D5"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6AD49AE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7948AE9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99D5C56"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5419AC0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9AF1B"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Masca Senior – Monștrii</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F96D8"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347AB602"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hideMark/>
          </w:tcPr>
          <w:p w14:paraId="62A546E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A0D7CEC"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24EC4256"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B990B9"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 xml:space="preserve">Sub-program: Masca </w:t>
            </w:r>
            <w:proofErr w:type="spellStart"/>
            <w:r w:rsidRPr="00F24C23">
              <w:rPr>
                <w:rFonts w:ascii="Times New Roman" w:hAnsi="Times New Roman" w:cs="Times New Roman"/>
                <w:b/>
                <w:bCs/>
              </w:rPr>
              <w:t>Teen</w:t>
            </w:r>
            <w:proofErr w:type="spellEnd"/>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F1B483" w14:textId="77777777" w:rsidR="00F24C23" w:rsidRPr="00F24C23" w:rsidRDefault="00F24C23" w:rsidP="00F24C23">
            <w:pPr>
              <w:spacing w:after="60" w:line="240" w:lineRule="auto"/>
              <w:jc w:val="center"/>
              <w:rPr>
                <w:rFonts w:ascii="Times New Roman" w:hAnsi="Times New Roman" w:cs="Times New Roman"/>
                <w:b/>
                <w:bCs/>
              </w:rPr>
            </w:pPr>
          </w:p>
        </w:tc>
        <w:tc>
          <w:tcPr>
            <w:tcW w:w="835" w:type="dxa"/>
            <w:tcBorders>
              <w:top w:val="single" w:sz="4" w:space="0" w:color="auto"/>
              <w:left w:val="single" w:sz="4" w:space="0" w:color="auto"/>
              <w:bottom w:val="single" w:sz="4" w:space="0" w:color="auto"/>
              <w:right w:val="single" w:sz="4" w:space="0" w:color="auto"/>
            </w:tcBorders>
          </w:tcPr>
          <w:p w14:paraId="3EA70558" w14:textId="77777777" w:rsidR="00F24C23" w:rsidRPr="00F24C23" w:rsidRDefault="00F24C23" w:rsidP="00F24C23">
            <w:pPr>
              <w:spacing w:after="60" w:line="240" w:lineRule="auto"/>
              <w:jc w:val="center"/>
              <w:rPr>
                <w:rFonts w:ascii="Times New Roman" w:hAnsi="Times New Roman" w:cs="Times New Roman"/>
                <w:b/>
                <w:bCs/>
              </w:rPr>
            </w:pPr>
          </w:p>
        </w:tc>
        <w:tc>
          <w:tcPr>
            <w:tcW w:w="836" w:type="dxa"/>
            <w:tcBorders>
              <w:top w:val="single" w:sz="4" w:space="0" w:color="auto"/>
              <w:left w:val="single" w:sz="4" w:space="0" w:color="auto"/>
              <w:bottom w:val="single" w:sz="4" w:space="0" w:color="auto"/>
              <w:right w:val="single" w:sz="4" w:space="0" w:color="auto"/>
            </w:tcBorders>
          </w:tcPr>
          <w:p w14:paraId="2884CF32" w14:textId="77777777" w:rsidR="00F24C23" w:rsidRPr="00F24C23" w:rsidRDefault="00F24C23" w:rsidP="00F24C23">
            <w:pPr>
              <w:spacing w:after="60" w:line="240" w:lineRule="auto"/>
              <w:jc w:val="center"/>
              <w:rPr>
                <w:rFonts w:ascii="Times New Roman" w:hAnsi="Times New Roman" w:cs="Times New Roman"/>
                <w:b/>
                <w:bCs/>
              </w:rPr>
            </w:pPr>
          </w:p>
        </w:tc>
      </w:tr>
      <w:tr w:rsidR="00F24C23" w:rsidRPr="00F24C23" w14:paraId="485E4E4E"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27E0F5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1FAA3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Vocea teatrului licean bucureștean</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1D48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62D2082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2E8F3E85"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4D7AAA76"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64EEE5F1"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F84610"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Masca </w:t>
            </w:r>
            <w:proofErr w:type="spellStart"/>
            <w:r w:rsidRPr="00F24C23">
              <w:rPr>
                <w:rFonts w:ascii="Times New Roman" w:hAnsi="Times New Roman" w:cs="Times New Roman"/>
              </w:rPr>
              <w:t>Teen</w:t>
            </w:r>
            <w:proofErr w:type="spellEnd"/>
            <w:r w:rsidRPr="00F24C23">
              <w:rPr>
                <w:rFonts w:ascii="Times New Roman" w:hAnsi="Times New Roman" w:cs="Times New Roman"/>
              </w:rPr>
              <w:t xml:space="preserve"> – ateliere de teatru</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A4A2CA"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4D05E41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hideMark/>
          </w:tcPr>
          <w:p w14:paraId="760C35D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D8F5998"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75EA489B"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F0570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Masca </w:t>
            </w:r>
            <w:proofErr w:type="spellStart"/>
            <w:r w:rsidRPr="00F24C23">
              <w:rPr>
                <w:rFonts w:ascii="Times New Roman" w:hAnsi="Times New Roman" w:cs="Times New Roman"/>
              </w:rPr>
              <w:t>Teen</w:t>
            </w:r>
            <w:proofErr w:type="spellEnd"/>
            <w:r w:rsidRPr="00F24C23">
              <w:rPr>
                <w:rFonts w:ascii="Times New Roman" w:hAnsi="Times New Roman" w:cs="Times New Roman"/>
              </w:rPr>
              <w:t xml:space="preserve"> – Labirintul vocilor</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484133"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60FA133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74BF64EA"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F3129D1"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2F6D0E56"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CBC54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Memoriile unui </w:t>
            </w:r>
            <w:proofErr w:type="spellStart"/>
            <w:r w:rsidRPr="00F24C23">
              <w:rPr>
                <w:rFonts w:ascii="Times New Roman" w:hAnsi="Times New Roman" w:cs="Times New Roman"/>
              </w:rPr>
              <w:t>Lolo</w:t>
            </w:r>
            <w:proofErr w:type="spellEnd"/>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5CB618"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00C2AD7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47861DC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1577DED"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1C1E2A05"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3EB54B"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Copilul acesta</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DCFE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38DE43C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41DA5E11"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73B8655"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486DF70"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6ACB9"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Parteneriate: Punctul Nemo</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8CF14D"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4311E46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207302B4"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8D76388"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19D6E01"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91F168"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Parteneriate: The </w:t>
            </w:r>
            <w:proofErr w:type="spellStart"/>
            <w:r w:rsidRPr="00F24C23">
              <w:rPr>
                <w:rFonts w:ascii="Times New Roman" w:hAnsi="Times New Roman" w:cs="Times New Roman"/>
              </w:rPr>
              <w:t>Brainstorm</w:t>
            </w:r>
            <w:proofErr w:type="spellEnd"/>
            <w:r w:rsidRPr="00F24C23">
              <w:rPr>
                <w:rFonts w:ascii="Times New Roman" w:hAnsi="Times New Roman" w:cs="Times New Roman"/>
              </w:rPr>
              <w:t xml:space="preserve"> 2</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702D7"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3564C6B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76279DA3"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2A4A4C0"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2A125936"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52950"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Parteneriate: </w:t>
            </w:r>
            <w:proofErr w:type="spellStart"/>
            <w:r w:rsidRPr="00F24C23">
              <w:rPr>
                <w:rFonts w:ascii="Times New Roman" w:hAnsi="Times New Roman" w:cs="Times New Roman"/>
              </w:rPr>
              <w:t>Many</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Good</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men</w:t>
            </w:r>
            <w:proofErr w:type="spellEnd"/>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E9A7D"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70B9584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117C2503"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1A4C096" w14:textId="77777777" w:rsidTr="00C6086D">
        <w:trPr>
          <w:trHeight w:val="168"/>
        </w:trPr>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515096"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9</w:t>
            </w: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8D677B"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 Masca Hub</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C79D1E"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42E3740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tcPr>
          <w:p w14:paraId="2AE6C1C7"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FC2BAF5"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587D3DC4"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B76B08"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Helix</w:t>
            </w:r>
            <w:proofErr w:type="spellEnd"/>
            <w:r w:rsidRPr="00F24C23">
              <w:rPr>
                <w:rFonts w:ascii="Times New Roman" w:hAnsi="Times New Roman" w:cs="Times New Roman"/>
              </w:rPr>
              <w:t xml:space="preserve"> pentru Masca – centru cultural și comunitar (Proiect </w:t>
            </w:r>
            <w:proofErr w:type="spellStart"/>
            <w:r w:rsidRPr="00F24C23">
              <w:rPr>
                <w:rFonts w:ascii="Times New Roman" w:hAnsi="Times New Roman" w:cs="Times New Roman"/>
              </w:rPr>
              <w:t>co</w:t>
            </w:r>
            <w:proofErr w:type="spellEnd"/>
            <w:r w:rsidRPr="00F24C23">
              <w:rPr>
                <w:rFonts w:ascii="Times New Roman" w:hAnsi="Times New Roman" w:cs="Times New Roman"/>
              </w:rPr>
              <w:t>-finanțat A.F.C.N.)</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20226" w14:textId="77777777" w:rsidR="00F24C23" w:rsidRPr="00F24C23" w:rsidRDefault="00F24C23" w:rsidP="00F24C23">
            <w:pPr>
              <w:spacing w:after="60" w:line="240" w:lineRule="auto"/>
              <w:jc w:val="center"/>
              <w:rPr>
                <w:rFonts w:ascii="Times New Roman" w:hAnsi="Times New Roman" w:cs="Times New Roman"/>
                <w:lang w:val="en-US"/>
              </w:rPr>
            </w:pPr>
          </w:p>
        </w:tc>
        <w:tc>
          <w:tcPr>
            <w:tcW w:w="835" w:type="dxa"/>
            <w:tcBorders>
              <w:top w:val="single" w:sz="4" w:space="0" w:color="auto"/>
              <w:left w:val="single" w:sz="4" w:space="0" w:color="auto"/>
              <w:bottom w:val="single" w:sz="4" w:space="0" w:color="auto"/>
              <w:right w:val="single" w:sz="4" w:space="0" w:color="auto"/>
            </w:tcBorders>
            <w:hideMark/>
          </w:tcPr>
          <w:p w14:paraId="2669496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30315626"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69C659D2"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1C8B29F7"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D59E02"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Întâlnirile Teatrul Azi</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1B6BD3"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060440D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hideMark/>
          </w:tcPr>
          <w:p w14:paraId="6C39358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D145114"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7970C3E6"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83CF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w:t>
            </w:r>
            <w:proofErr w:type="spellStart"/>
            <w:r w:rsidRPr="00F24C23">
              <w:rPr>
                <w:rFonts w:ascii="Times New Roman" w:hAnsi="Times New Roman" w:cs="Times New Roman"/>
              </w:rPr>
              <w:t>AltTeatru</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Reboot</w:t>
            </w:r>
            <w:proofErr w:type="spellEnd"/>
            <w:r w:rsidRPr="00F24C23">
              <w:rPr>
                <w:rFonts w:ascii="Times New Roman" w:hAnsi="Times New Roman" w:cs="Times New Roman"/>
              </w:rPr>
              <w:t xml:space="preserve"> (): </w:t>
            </w:r>
            <w:proofErr w:type="spellStart"/>
            <w:r w:rsidRPr="00F24C23">
              <w:rPr>
                <w:rFonts w:ascii="Times New Roman" w:hAnsi="Times New Roman" w:cs="Times New Roman"/>
              </w:rPr>
              <w:t>Masca_Lab</w:t>
            </w:r>
            <w:proofErr w:type="spellEnd"/>
            <w:r w:rsidRPr="00F24C23">
              <w:rPr>
                <w:rFonts w:ascii="Times New Roman" w:hAnsi="Times New Roman" w:cs="Times New Roman"/>
              </w:rPr>
              <w:t xml:space="preserve"> (Proiect </w:t>
            </w:r>
            <w:proofErr w:type="spellStart"/>
            <w:r w:rsidRPr="00F24C23">
              <w:rPr>
                <w:rFonts w:ascii="Times New Roman" w:hAnsi="Times New Roman" w:cs="Times New Roman"/>
              </w:rPr>
              <w:t>co</w:t>
            </w:r>
            <w:proofErr w:type="spellEnd"/>
            <w:r w:rsidRPr="00F24C23">
              <w:rPr>
                <w:rFonts w:ascii="Times New Roman" w:hAnsi="Times New Roman" w:cs="Times New Roman"/>
              </w:rPr>
              <w:t>-finanțat A.F.C.N.)</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8F8F3"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76A354EC"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72FDC8F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12EF03CF" w14:textId="77777777" w:rsidTr="00C6086D">
        <w:trPr>
          <w:trHeight w:val="168"/>
        </w:trPr>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772489"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10</w:t>
            </w: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C1856A"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Program: Stagiunea 2023-2024 / Stagiunea 2024-2025 / Stagiunea 2025-2026</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8380F" w14:textId="77777777" w:rsidR="00F24C23" w:rsidRPr="00F24C23" w:rsidRDefault="00F24C23" w:rsidP="00F24C23">
            <w:pPr>
              <w:spacing w:after="60" w:line="240" w:lineRule="auto"/>
              <w:jc w:val="center"/>
              <w:rPr>
                <w:rFonts w:ascii="Times New Roman" w:hAnsi="Times New Roman" w:cs="Times New Roman"/>
                <w:b/>
                <w:bCs/>
              </w:rPr>
            </w:pPr>
          </w:p>
        </w:tc>
        <w:tc>
          <w:tcPr>
            <w:tcW w:w="835" w:type="dxa"/>
            <w:tcBorders>
              <w:top w:val="single" w:sz="4" w:space="0" w:color="auto"/>
              <w:left w:val="single" w:sz="4" w:space="0" w:color="auto"/>
              <w:bottom w:val="single" w:sz="4" w:space="0" w:color="auto"/>
              <w:right w:val="single" w:sz="4" w:space="0" w:color="auto"/>
            </w:tcBorders>
          </w:tcPr>
          <w:p w14:paraId="28FB575D" w14:textId="77777777" w:rsidR="00F24C23" w:rsidRPr="00F24C23" w:rsidRDefault="00F24C23" w:rsidP="00F24C23">
            <w:pPr>
              <w:spacing w:after="60" w:line="240" w:lineRule="auto"/>
              <w:jc w:val="center"/>
              <w:rPr>
                <w:rFonts w:ascii="Times New Roman" w:hAnsi="Times New Roman" w:cs="Times New Roman"/>
                <w:b/>
                <w:bCs/>
              </w:rPr>
            </w:pPr>
          </w:p>
        </w:tc>
        <w:tc>
          <w:tcPr>
            <w:tcW w:w="836" w:type="dxa"/>
            <w:tcBorders>
              <w:top w:val="single" w:sz="4" w:space="0" w:color="auto"/>
              <w:left w:val="single" w:sz="4" w:space="0" w:color="auto"/>
              <w:bottom w:val="single" w:sz="4" w:space="0" w:color="auto"/>
              <w:right w:val="single" w:sz="4" w:space="0" w:color="auto"/>
            </w:tcBorders>
          </w:tcPr>
          <w:p w14:paraId="4D53624D" w14:textId="77777777" w:rsidR="00F24C23" w:rsidRPr="00F24C23" w:rsidRDefault="00F24C23" w:rsidP="00F24C23">
            <w:pPr>
              <w:spacing w:after="60" w:line="240" w:lineRule="auto"/>
              <w:jc w:val="center"/>
              <w:rPr>
                <w:rFonts w:ascii="Times New Roman" w:hAnsi="Times New Roman" w:cs="Times New Roman"/>
                <w:b/>
                <w:bCs/>
              </w:rPr>
            </w:pPr>
          </w:p>
        </w:tc>
      </w:tr>
      <w:tr w:rsidR="00F24C23" w:rsidRPr="00F24C23" w14:paraId="4A3B2E31"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7671DBE3"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0D7C7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Caracatița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BC0F5"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71D662E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489D00F9"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7AAF1DA"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5B67F08E"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8460D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Caracatița (Reluare)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84B9A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70D229EE"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hideMark/>
          </w:tcPr>
          <w:p w14:paraId="499F848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6664744"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40CF962"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7FF7D"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Criza. Kit de supraviețuire (Reluare)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144E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6CDD8B1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hideMark/>
          </w:tcPr>
          <w:p w14:paraId="0A2CDEA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4781F751"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CC8E80D"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7B0760"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Farfuria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6C0BF"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4DAD352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08DDFEBB"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37D638F8"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5FF9BEC8"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8EF21"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Farfuria (Reluare)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9A6AC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7CFE3691"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hideMark/>
          </w:tcPr>
          <w:p w14:paraId="3F804B5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8792418"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30545411"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29DF14"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Incendiar. Un dușman al poporului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5FC00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4F55D9F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2B983013"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80D4F96"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2A6A625E"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4C8C16"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Incendiar. Un dușman al poporului (Reluare)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6FCF5"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46434275"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hideMark/>
          </w:tcPr>
          <w:p w14:paraId="1D595B3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249C335"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01B2D19D"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201647"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nOu</w:t>
            </w:r>
            <w:proofErr w:type="spellEnd"/>
            <w:r w:rsidRPr="00F24C23">
              <w:rPr>
                <w:rFonts w:ascii="Times New Roman" w:hAnsi="Times New Roman" w:cs="Times New Roman"/>
              </w:rPr>
              <w:t xml:space="preserve">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37C03"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06B93DE2"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0B87C2D3"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74062C53"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12D2CF0E"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F6D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nOu</w:t>
            </w:r>
            <w:proofErr w:type="spellEnd"/>
            <w:r w:rsidRPr="00F24C23">
              <w:rPr>
                <w:rFonts w:ascii="Times New Roman" w:hAnsi="Times New Roman" w:cs="Times New Roman"/>
              </w:rPr>
              <w:t xml:space="preserve"> (Reluare)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D497FC"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25D7899F"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hideMark/>
          </w:tcPr>
          <w:p w14:paraId="58C761F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14B2FC7B"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2BDF6610"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B3BAB"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Summit (Reluare)</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CF061"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hideMark/>
          </w:tcPr>
          <w:p w14:paraId="2A6E8A3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c>
          <w:tcPr>
            <w:tcW w:w="836" w:type="dxa"/>
            <w:tcBorders>
              <w:top w:val="single" w:sz="4" w:space="0" w:color="auto"/>
              <w:left w:val="single" w:sz="4" w:space="0" w:color="auto"/>
              <w:bottom w:val="single" w:sz="4" w:space="0" w:color="auto"/>
              <w:right w:val="single" w:sz="4" w:space="0" w:color="auto"/>
            </w:tcBorders>
          </w:tcPr>
          <w:p w14:paraId="6DBA0732"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075E61F0"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318CC324"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27085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Jurnal de România. #Aiciseviseazălaschimbare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86173"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493F632D"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1FCC9AE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1B7ADC17"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ADFF081"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1A672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Toto!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4C27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27D489D9"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1FB91C2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2602A235"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535A2DDB"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9DF9A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Viral – o peri(feerie) </w:t>
            </w:r>
            <w:proofErr w:type="spellStart"/>
            <w:r w:rsidRPr="00F24C23">
              <w:rPr>
                <w:rFonts w:ascii="Times New Roman" w:hAnsi="Times New Roman" w:cs="Times New Roman"/>
              </w:rPr>
              <w:t>queer</w:t>
            </w:r>
            <w:proofErr w:type="spellEnd"/>
            <w:r w:rsidRPr="00F24C23">
              <w:rPr>
                <w:rFonts w:ascii="Times New Roman" w:hAnsi="Times New Roman" w:cs="Times New Roman"/>
              </w:rPr>
              <w:t xml:space="preserve">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08138"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54EA2898"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3624349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098132CC"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4E158FD0"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3B001F"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Proiect: </w:t>
            </w:r>
            <w:proofErr w:type="spellStart"/>
            <w:r w:rsidRPr="00F24C23">
              <w:rPr>
                <w:rFonts w:ascii="Times New Roman" w:hAnsi="Times New Roman" w:cs="Times New Roman"/>
              </w:rPr>
              <w:t>Rave</w:t>
            </w:r>
            <w:proofErr w:type="spellEnd"/>
            <w:r w:rsidRPr="00F24C23">
              <w:rPr>
                <w:rFonts w:ascii="Times New Roman" w:hAnsi="Times New Roman" w:cs="Times New Roman"/>
              </w:rPr>
              <w:t xml:space="preserve"> de Ravel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806BC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4FB33B7C"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29FDD28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5E6DC1B7"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3C867BB9"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454A37"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Macbeth.0 (Premieră)</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3CE9F0"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22E75A61"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20830BF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70B9AB6D" w14:textId="77777777" w:rsidTr="00C6086D">
        <w:trPr>
          <w:trHeight w:val="168"/>
        </w:trPr>
        <w:tc>
          <w:tcPr>
            <w:tcW w:w="5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AD66EB"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11</w:t>
            </w: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520C41" w14:textId="77777777" w:rsidR="00F24C23" w:rsidRPr="00F24C23" w:rsidRDefault="00F24C23"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 xml:space="preserve">Program: </w:t>
            </w:r>
            <w:proofErr w:type="spellStart"/>
            <w:r w:rsidRPr="00F24C23">
              <w:rPr>
                <w:rFonts w:ascii="Times New Roman" w:hAnsi="Times New Roman" w:cs="Times New Roman"/>
                <w:b/>
                <w:bCs/>
              </w:rPr>
              <w:t>Autoreflexie</w:t>
            </w:r>
            <w:proofErr w:type="spellEnd"/>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ACED02"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210D45F0"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tcPr>
          <w:p w14:paraId="1540C45C" w14:textId="77777777" w:rsidR="00F24C23" w:rsidRPr="00F24C23" w:rsidRDefault="00F24C23" w:rsidP="00F24C23">
            <w:pPr>
              <w:spacing w:after="60" w:line="240" w:lineRule="auto"/>
              <w:jc w:val="center"/>
              <w:rPr>
                <w:rFonts w:ascii="Times New Roman" w:hAnsi="Times New Roman" w:cs="Times New Roman"/>
              </w:rPr>
            </w:pPr>
          </w:p>
        </w:tc>
      </w:tr>
      <w:tr w:rsidR="00F24C23" w:rsidRPr="00F24C23" w14:paraId="2AE43ACD"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1DF262AB"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00D83"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Masca 35</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D36129"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0843446E"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17A4DDF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r w:rsidR="00F24C23" w:rsidRPr="00F24C23" w14:paraId="6D2E1634" w14:textId="77777777" w:rsidTr="00C6086D">
        <w:trPr>
          <w:trHeight w:val="168"/>
        </w:trPr>
        <w:tc>
          <w:tcPr>
            <w:tcW w:w="504" w:type="dxa"/>
            <w:vMerge/>
            <w:tcBorders>
              <w:top w:val="single" w:sz="4" w:space="0" w:color="auto"/>
              <w:left w:val="single" w:sz="4" w:space="0" w:color="auto"/>
              <w:bottom w:val="single" w:sz="4" w:space="0" w:color="auto"/>
              <w:right w:val="single" w:sz="4" w:space="0" w:color="auto"/>
            </w:tcBorders>
            <w:vAlign w:val="center"/>
            <w:hideMark/>
          </w:tcPr>
          <w:p w14:paraId="10B09DCC" w14:textId="77777777" w:rsidR="00F24C23" w:rsidRPr="00F24C23" w:rsidRDefault="00F24C23" w:rsidP="00F24C23">
            <w:pPr>
              <w:spacing w:after="60" w:line="240" w:lineRule="auto"/>
              <w:rPr>
                <w:rFonts w:ascii="Times New Roman" w:hAnsi="Times New Roman" w:cs="Times New Roman"/>
                <w:b/>
                <w:bCs/>
                <w:lang w:val="en-US"/>
              </w:rPr>
            </w:pPr>
          </w:p>
        </w:tc>
        <w:tc>
          <w:tcPr>
            <w:tcW w:w="6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A24DFC" w14:textId="77777777" w:rsidR="00F24C23" w:rsidRPr="00F24C23" w:rsidRDefault="00F24C23" w:rsidP="00F24C23">
            <w:pPr>
              <w:spacing w:after="60" w:line="240" w:lineRule="auto"/>
              <w:jc w:val="both"/>
              <w:rPr>
                <w:rFonts w:ascii="Times New Roman" w:hAnsi="Times New Roman" w:cs="Times New Roman"/>
              </w:rPr>
            </w:pPr>
            <w:r w:rsidRPr="00F24C23">
              <w:rPr>
                <w:rFonts w:ascii="Times New Roman" w:hAnsi="Times New Roman" w:cs="Times New Roman"/>
              </w:rPr>
              <w:t>Proiect: Galeria virtuală Masca</w:t>
            </w:r>
          </w:p>
        </w:tc>
        <w:tc>
          <w:tcPr>
            <w:tcW w:w="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6A334" w14:textId="77777777" w:rsidR="00F24C23" w:rsidRPr="00F24C23" w:rsidRDefault="00F24C23" w:rsidP="00F24C23">
            <w:pPr>
              <w:spacing w:after="60" w:line="240" w:lineRule="auto"/>
              <w:jc w:val="center"/>
              <w:rPr>
                <w:rFonts w:ascii="Times New Roman" w:hAnsi="Times New Roman" w:cs="Times New Roman"/>
              </w:rPr>
            </w:pPr>
          </w:p>
        </w:tc>
        <w:tc>
          <w:tcPr>
            <w:tcW w:w="835" w:type="dxa"/>
            <w:tcBorders>
              <w:top w:val="single" w:sz="4" w:space="0" w:color="auto"/>
              <w:left w:val="single" w:sz="4" w:space="0" w:color="auto"/>
              <w:bottom w:val="single" w:sz="4" w:space="0" w:color="auto"/>
              <w:right w:val="single" w:sz="4" w:space="0" w:color="auto"/>
            </w:tcBorders>
          </w:tcPr>
          <w:p w14:paraId="38FFAF86" w14:textId="77777777" w:rsidR="00F24C23" w:rsidRPr="00F24C23" w:rsidRDefault="00F24C23" w:rsidP="00F24C23">
            <w:pPr>
              <w:spacing w:after="60" w:line="240" w:lineRule="auto"/>
              <w:jc w:val="center"/>
              <w:rPr>
                <w:rFonts w:ascii="Times New Roman" w:hAnsi="Times New Roman" w:cs="Times New Roman"/>
              </w:rPr>
            </w:pPr>
          </w:p>
        </w:tc>
        <w:tc>
          <w:tcPr>
            <w:tcW w:w="836" w:type="dxa"/>
            <w:tcBorders>
              <w:top w:val="single" w:sz="4" w:space="0" w:color="auto"/>
              <w:left w:val="single" w:sz="4" w:space="0" w:color="auto"/>
              <w:bottom w:val="single" w:sz="4" w:space="0" w:color="auto"/>
              <w:right w:val="single" w:sz="4" w:space="0" w:color="auto"/>
            </w:tcBorders>
            <w:vAlign w:val="center"/>
            <w:hideMark/>
          </w:tcPr>
          <w:p w14:paraId="43FD72E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X</w:t>
            </w:r>
          </w:p>
        </w:tc>
      </w:tr>
    </w:tbl>
    <w:p w14:paraId="369DB6DD" w14:textId="6738487C" w:rsidR="001C09AD" w:rsidRPr="00F24C23" w:rsidRDefault="001C09AD" w:rsidP="00F24C23">
      <w:pPr>
        <w:spacing w:after="60" w:line="240" w:lineRule="auto"/>
        <w:rPr>
          <w:rFonts w:ascii="Times New Roman" w:eastAsia="Times New Roman" w:hAnsi="Times New Roman" w:cs="Times New Roman"/>
          <w:b/>
          <w:bCs/>
          <w:lang w:eastAsia="ro-RO"/>
        </w:rPr>
      </w:pPr>
    </w:p>
    <w:p w14:paraId="78E88842" w14:textId="7A43B6EF" w:rsidR="002E0641" w:rsidRPr="00F24C23" w:rsidRDefault="00010128" w:rsidP="00F24C23">
      <w:pPr>
        <w:spacing w:after="60" w:line="240" w:lineRule="auto"/>
        <w:rPr>
          <w:rFonts w:ascii="Times New Roman" w:eastAsia="Times New Roman" w:hAnsi="Times New Roman" w:cs="Times New Roman"/>
          <w:b/>
          <w:bCs/>
          <w:color w:val="000000"/>
          <w:lang w:eastAsia="ro-RO"/>
        </w:rPr>
      </w:pPr>
      <w:r w:rsidRPr="00F24C23">
        <w:rPr>
          <w:rFonts w:ascii="Times New Roman" w:eastAsia="Times New Roman" w:hAnsi="Times New Roman" w:cs="Times New Roman"/>
          <w:b/>
          <w:bCs/>
          <w:color w:val="000000"/>
          <w:u w:val="single"/>
          <w:lang w:eastAsia="ro-RO"/>
        </w:rPr>
        <w:t>4.5. Program</w:t>
      </w:r>
      <w:r w:rsidR="00166650" w:rsidRPr="00F24C23">
        <w:rPr>
          <w:rFonts w:ascii="Times New Roman" w:eastAsia="Times New Roman" w:hAnsi="Times New Roman" w:cs="Times New Roman"/>
          <w:b/>
          <w:bCs/>
          <w:color w:val="000000"/>
          <w:u w:val="single"/>
          <w:lang w:eastAsia="ro-RO"/>
        </w:rPr>
        <w:t>ul minimal realizat pe ultimii trei</w:t>
      </w:r>
      <w:r w:rsidRPr="00F24C23">
        <w:rPr>
          <w:rFonts w:ascii="Times New Roman" w:eastAsia="Times New Roman" w:hAnsi="Times New Roman" w:cs="Times New Roman"/>
          <w:b/>
          <w:bCs/>
          <w:color w:val="000000"/>
          <w:u w:val="single"/>
          <w:lang w:eastAsia="ro-RO"/>
        </w:rPr>
        <w:t xml:space="preserve"> ani</w:t>
      </w:r>
    </w:p>
    <w:p w14:paraId="361BD8A0" w14:textId="77777777" w:rsidR="00166650" w:rsidRPr="00F24C23" w:rsidRDefault="00166650" w:rsidP="00F24C23">
      <w:pPr>
        <w:spacing w:after="60" w:line="240" w:lineRule="auto"/>
        <w:rPr>
          <w:rFonts w:ascii="Times New Roman" w:eastAsia="Times New Roman" w:hAnsi="Times New Roman" w:cs="Times New Roman"/>
          <w:b/>
          <w:bCs/>
          <w:color w:val="000000"/>
          <w:lang w:eastAsia="ro-RO"/>
        </w:rPr>
      </w:pPr>
    </w:p>
    <w:tbl>
      <w:tblPr>
        <w:tblW w:w="0" w:type="auto"/>
        <w:tblCellMar>
          <w:left w:w="0" w:type="dxa"/>
          <w:right w:w="0" w:type="dxa"/>
        </w:tblCellMar>
        <w:tblLook w:val="04A0" w:firstRow="1" w:lastRow="0" w:firstColumn="1" w:lastColumn="0" w:noHBand="0" w:noVBand="1"/>
      </w:tblPr>
      <w:tblGrid>
        <w:gridCol w:w="524"/>
        <w:gridCol w:w="1446"/>
        <w:gridCol w:w="2283"/>
        <w:gridCol w:w="1418"/>
        <w:gridCol w:w="1611"/>
        <w:gridCol w:w="1106"/>
        <w:gridCol w:w="1338"/>
      </w:tblGrid>
      <w:tr w:rsidR="00886B91" w:rsidRPr="00F24C23" w14:paraId="1D0FE752" w14:textId="77777777" w:rsidTr="00C6086D">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9ACDD0" w14:textId="1C9BDFB1"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 xml:space="preserve">Nr. </w:t>
            </w:r>
            <w:proofErr w:type="spellStart"/>
            <w:r w:rsidRPr="00F24C23">
              <w:rPr>
                <w:rFonts w:ascii="Times New Roman" w:eastAsia="Times New Roman" w:hAnsi="Times New Roman" w:cs="Times New Roman"/>
              </w:rPr>
              <w:t>Crt</w:t>
            </w:r>
            <w:proofErr w:type="spellEnd"/>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D68991"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PROGRAM</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6853D2"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Scurta descriere a programului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47875" w14:textId="6E0D2815"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proiecte în cadrul programului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6DD9D3" w14:textId="5E76C9F2"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Denumirea Proiectului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4A4BC5" w14:textId="4CD5A1DD"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Bugetul prevăzut pe program (lei)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498F6C"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Buget consumat la finele anului (lei)</w:t>
            </w:r>
          </w:p>
        </w:tc>
      </w:tr>
      <w:tr w:rsidR="00886B91" w:rsidRPr="00F24C23" w14:paraId="2604112A" w14:textId="77777777" w:rsidTr="00C6086D">
        <w:trPr>
          <w:trHeight w:val="262"/>
        </w:trPr>
        <w:tc>
          <w:tcPr>
            <w:tcW w:w="0" w:type="auto"/>
            <w:gridSpan w:val="7"/>
            <w:tcBorders>
              <w:top w:val="nil"/>
              <w:left w:val="single" w:sz="8" w:space="0" w:color="F4B083"/>
              <w:bottom w:val="single" w:sz="8" w:space="0" w:color="F4B083"/>
              <w:right w:val="single" w:sz="8" w:space="0" w:color="F4B083"/>
            </w:tcBorders>
            <w:shd w:val="clear" w:color="auto" w:fill="FFC000"/>
            <w:tcMar>
              <w:top w:w="0" w:type="dxa"/>
              <w:left w:w="108" w:type="dxa"/>
              <w:bottom w:w="0" w:type="dxa"/>
              <w:right w:w="108" w:type="dxa"/>
            </w:tcMar>
            <w:vAlign w:val="center"/>
            <w:hideMark/>
          </w:tcPr>
          <w:p w14:paraId="1E3D0561"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Anul 2023</w:t>
            </w:r>
          </w:p>
        </w:tc>
      </w:tr>
      <w:tr w:rsidR="00886B91" w:rsidRPr="00F24C23" w14:paraId="107A1738" w14:textId="77777777" w:rsidTr="00C6086D">
        <w:trPr>
          <w:trHeight w:val="262"/>
        </w:trPr>
        <w:tc>
          <w:tcPr>
            <w:tcW w:w="0" w:type="auto"/>
            <w:vMerge w:val="restart"/>
            <w:tcBorders>
              <w:top w:val="nil"/>
              <w:left w:val="single" w:sz="8" w:space="0" w:color="auto"/>
              <w:right w:val="single" w:sz="8" w:space="0" w:color="auto"/>
            </w:tcBorders>
            <w:tcMar>
              <w:top w:w="0" w:type="dxa"/>
              <w:left w:w="108" w:type="dxa"/>
              <w:bottom w:w="0" w:type="dxa"/>
              <w:right w:w="108" w:type="dxa"/>
            </w:tcMar>
            <w:vAlign w:val="center"/>
          </w:tcPr>
          <w:p w14:paraId="05133135"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4C537387"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Sub cerul liber</w:t>
            </w:r>
          </w:p>
        </w:tc>
        <w:tc>
          <w:tcPr>
            <w:tcW w:w="0" w:type="auto"/>
            <w:vMerge w:val="restart"/>
            <w:tcBorders>
              <w:top w:val="nil"/>
              <w:left w:val="nil"/>
              <w:right w:val="single" w:sz="8" w:space="0" w:color="auto"/>
            </w:tcBorders>
            <w:tcMar>
              <w:top w:w="0" w:type="dxa"/>
              <w:left w:w="108" w:type="dxa"/>
              <w:bottom w:w="0" w:type="dxa"/>
              <w:right w:w="108" w:type="dxa"/>
            </w:tcMar>
          </w:tcPr>
          <w:p w14:paraId="3883E181"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Program dedicat teatrului de stradă, conține premierele programate, precum și </w:t>
            </w:r>
            <w:r w:rsidRPr="00F24C23">
              <w:rPr>
                <w:rFonts w:ascii="Times New Roman" w:eastAsia="Times New Roman" w:hAnsi="Times New Roman" w:cs="Times New Roman"/>
              </w:rPr>
              <w:lastRenderedPageBreak/>
              <w:t>cheltuielile de reprezentare</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366ED513"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lastRenderedPageBreak/>
              <w:t>4</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54F1111E"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Români la porțile lumii – statuile de porțelan</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3F2A9639"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261.851</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5FD1D8E1"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108.227</w:t>
            </w:r>
          </w:p>
        </w:tc>
      </w:tr>
      <w:tr w:rsidR="00886B91" w:rsidRPr="00F24C23" w14:paraId="555F09B5" w14:textId="77777777" w:rsidTr="00C6086D">
        <w:trPr>
          <w:trHeight w:val="262"/>
        </w:trPr>
        <w:tc>
          <w:tcPr>
            <w:tcW w:w="0" w:type="auto"/>
            <w:vMerge/>
            <w:tcBorders>
              <w:left w:val="single" w:sz="8" w:space="0" w:color="auto"/>
              <w:right w:val="single" w:sz="8" w:space="0" w:color="auto"/>
            </w:tcBorders>
            <w:tcMar>
              <w:top w:w="0" w:type="dxa"/>
              <w:left w:w="108" w:type="dxa"/>
              <w:bottom w:w="0" w:type="dxa"/>
              <w:right w:w="108" w:type="dxa"/>
            </w:tcMar>
          </w:tcPr>
          <w:p w14:paraId="36D96CE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4E339E2D"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2D481065"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40A9C9A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4CAB13FE"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Români la porțile lumii – statuile de bronz</w:t>
            </w:r>
          </w:p>
        </w:tc>
        <w:tc>
          <w:tcPr>
            <w:tcW w:w="0" w:type="auto"/>
            <w:vMerge/>
            <w:tcBorders>
              <w:left w:val="single" w:sz="4" w:space="0" w:color="auto"/>
              <w:right w:val="single" w:sz="8" w:space="0" w:color="auto"/>
            </w:tcBorders>
            <w:tcMar>
              <w:top w:w="0" w:type="dxa"/>
              <w:left w:w="108" w:type="dxa"/>
              <w:bottom w:w="0" w:type="dxa"/>
              <w:right w:w="108" w:type="dxa"/>
            </w:tcMar>
          </w:tcPr>
          <w:p w14:paraId="5A2AD3CF"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380C928D"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676E6B27" w14:textId="77777777" w:rsidTr="00C6086D">
        <w:trPr>
          <w:trHeight w:val="262"/>
        </w:trPr>
        <w:tc>
          <w:tcPr>
            <w:tcW w:w="0" w:type="auto"/>
            <w:vMerge/>
            <w:tcBorders>
              <w:left w:val="single" w:sz="8" w:space="0" w:color="auto"/>
              <w:right w:val="single" w:sz="8" w:space="0" w:color="auto"/>
            </w:tcBorders>
            <w:tcMar>
              <w:top w:w="0" w:type="dxa"/>
              <w:left w:w="108" w:type="dxa"/>
              <w:bottom w:w="0" w:type="dxa"/>
              <w:right w:w="108" w:type="dxa"/>
            </w:tcMar>
          </w:tcPr>
          <w:p w14:paraId="3A044078"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5029FBA8"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75A8417B"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52E509A3"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37AF9918"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Clovnii</w:t>
            </w:r>
          </w:p>
        </w:tc>
        <w:tc>
          <w:tcPr>
            <w:tcW w:w="0" w:type="auto"/>
            <w:vMerge/>
            <w:tcBorders>
              <w:left w:val="single" w:sz="4" w:space="0" w:color="auto"/>
              <w:right w:val="single" w:sz="8" w:space="0" w:color="auto"/>
            </w:tcBorders>
            <w:tcMar>
              <w:top w:w="0" w:type="dxa"/>
              <w:left w:w="108" w:type="dxa"/>
              <w:bottom w:w="0" w:type="dxa"/>
              <w:right w:w="108" w:type="dxa"/>
            </w:tcMar>
          </w:tcPr>
          <w:p w14:paraId="6690F041"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615DD2D7"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2ED30095" w14:textId="77777777" w:rsidTr="00C6086D">
        <w:trPr>
          <w:trHeight w:val="262"/>
        </w:trPr>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tcPr>
          <w:p w14:paraId="1211AA56"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tcPr>
          <w:p w14:paraId="4AC05FB0"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tcPr>
          <w:p w14:paraId="5123B07D"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tcPr>
          <w:p w14:paraId="6136852C"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039FDA0E"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Străzi deschise – București, Promenadă urbană</w:t>
            </w:r>
          </w:p>
        </w:tc>
        <w:tc>
          <w:tcPr>
            <w:tcW w:w="0" w:type="auto"/>
            <w:vMerge/>
            <w:tcBorders>
              <w:left w:val="single" w:sz="4" w:space="0" w:color="auto"/>
              <w:bottom w:val="single" w:sz="4" w:space="0" w:color="auto"/>
              <w:right w:val="single" w:sz="8" w:space="0" w:color="auto"/>
            </w:tcBorders>
            <w:tcMar>
              <w:top w:w="0" w:type="dxa"/>
              <w:left w:w="108" w:type="dxa"/>
              <w:bottom w:w="0" w:type="dxa"/>
              <w:right w:w="108" w:type="dxa"/>
            </w:tcMar>
          </w:tcPr>
          <w:p w14:paraId="267D023C"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tcPr>
          <w:p w14:paraId="24CB85A6"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61DE6D33" w14:textId="77777777" w:rsidTr="00C6086D">
        <w:trPr>
          <w:trHeight w:val="623"/>
        </w:trPr>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FCA0E58"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2</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5954B58"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La început a fost… gestul</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B782EBC"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Program dedicat teatrului nonverbal, conține premierele programate pentru anul 2023</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CA5ABE1"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BF9873"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Criza. Kit de supraviețuire</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3485915"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323.149</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98E4448"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419.723</w:t>
            </w:r>
          </w:p>
        </w:tc>
      </w:tr>
      <w:tr w:rsidR="00886B91" w:rsidRPr="00F24C23" w14:paraId="1297A681" w14:textId="77777777" w:rsidTr="00C6086D">
        <w:trPr>
          <w:trHeight w:val="262"/>
        </w:trPr>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2D101EDC"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5E7CB5E3"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715AA8BE"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3E0874B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725556"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Summit</w:t>
            </w: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6E40C1AB"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4552BFDF"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2285D702" w14:textId="77777777" w:rsidTr="00C6086D">
        <w:trPr>
          <w:trHeight w:val="262"/>
        </w:trPr>
        <w:tc>
          <w:tcPr>
            <w:tcW w:w="0" w:type="auto"/>
            <w:gridSpan w:val="7"/>
            <w:tcBorders>
              <w:top w:val="single" w:sz="4" w:space="0" w:color="auto"/>
              <w:left w:val="single" w:sz="4" w:space="0" w:color="auto"/>
              <w:bottom w:val="single" w:sz="4" w:space="0" w:color="auto"/>
              <w:right w:val="single" w:sz="4" w:space="0" w:color="auto"/>
            </w:tcBorders>
            <w:shd w:val="clear" w:color="auto" w:fill="F1A983"/>
            <w:tcMar>
              <w:top w:w="0" w:type="dxa"/>
              <w:left w:w="108" w:type="dxa"/>
              <w:bottom w:w="0" w:type="dxa"/>
              <w:right w:w="108" w:type="dxa"/>
            </w:tcMar>
          </w:tcPr>
          <w:p w14:paraId="5EDB6A32"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Anul 2024</w:t>
            </w:r>
          </w:p>
        </w:tc>
      </w:tr>
      <w:tr w:rsidR="00886B91" w:rsidRPr="00F24C23" w14:paraId="0B8BA2ED" w14:textId="77777777" w:rsidTr="00C6086D">
        <w:trPr>
          <w:trHeight w:val="262"/>
        </w:trPr>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62F36"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9DE909" w14:textId="04CCBE65" w:rsidR="00886B91" w:rsidRPr="00F24C23" w:rsidRDefault="00443203"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comunitar</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01BD82"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Program de mediere culturală în raport cu toate categoriile de vârstă,  în acord cu viziunea de </w:t>
            </w:r>
            <w:r w:rsidRPr="00F24C23">
              <w:rPr>
                <w:rFonts w:ascii="Times New Roman" w:eastAsia="Times New Roman" w:hAnsi="Times New Roman" w:cs="Times New Roman"/>
                <w:lang w:eastAsia="ro-RO"/>
              </w:rPr>
              <w:t>teatru laborator - teatru de cartier, conectat cu și integrat în comunitate</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D009C0"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30FAC" w14:textId="46627F21" w:rsidR="00886B91" w:rsidRPr="00F24C23" w:rsidRDefault="00886B91" w:rsidP="00F24C23">
            <w:pPr>
              <w:spacing w:after="60" w:line="240" w:lineRule="auto"/>
              <w:rPr>
                <w:rFonts w:ascii="Times New Roman" w:eastAsia="Times New Roman" w:hAnsi="Times New Roman" w:cs="Times New Roman"/>
              </w:rPr>
            </w:pPr>
            <w:proofErr w:type="spellStart"/>
            <w:r w:rsidRPr="00F24C23">
              <w:rPr>
                <w:rFonts w:ascii="Times New Roman" w:eastAsia="Times New Roman" w:hAnsi="Times New Roman" w:cs="Times New Roman"/>
              </w:rPr>
              <w:t>Cine</w:t>
            </w:r>
            <w:r w:rsidR="00443203" w:rsidRPr="00F24C23">
              <w:rPr>
                <w:rFonts w:ascii="Times New Roman" w:eastAsia="Times New Roman" w:hAnsi="Times New Roman" w:cs="Times New Roman"/>
              </w:rPr>
              <w:t>MASCA</w:t>
            </w:r>
            <w:proofErr w:type="spellEnd"/>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F4D1C51"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100.000</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C44194D"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108.738,71</w:t>
            </w:r>
          </w:p>
        </w:tc>
      </w:tr>
      <w:tr w:rsidR="00886B91" w:rsidRPr="00F24C23" w14:paraId="5601668A"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60CA2"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F4E9D"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79383"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32BE1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3465B" w14:textId="4E5749C9"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Junior</w:t>
            </w:r>
          </w:p>
        </w:tc>
        <w:tc>
          <w:tcPr>
            <w:tcW w:w="0" w:type="auto"/>
            <w:vMerge/>
            <w:tcBorders>
              <w:left w:val="single" w:sz="4" w:space="0" w:color="auto"/>
              <w:right w:val="single" w:sz="4" w:space="0" w:color="auto"/>
            </w:tcBorders>
            <w:tcMar>
              <w:top w:w="0" w:type="dxa"/>
              <w:left w:w="108" w:type="dxa"/>
              <w:bottom w:w="0" w:type="dxa"/>
              <w:right w:w="108" w:type="dxa"/>
            </w:tcMar>
          </w:tcPr>
          <w:p w14:paraId="1E9EEE46"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tcPr>
          <w:p w14:paraId="5227A568"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0B609A74"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C79B38"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9A7A14"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A16BA"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69FA8"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37D1D0" w14:textId="45F0081E"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Senior – Întâmplări obișnuite </w:t>
            </w:r>
          </w:p>
        </w:tc>
        <w:tc>
          <w:tcPr>
            <w:tcW w:w="0" w:type="auto"/>
            <w:vMerge/>
            <w:tcBorders>
              <w:left w:val="single" w:sz="4" w:space="0" w:color="auto"/>
              <w:right w:val="single" w:sz="4" w:space="0" w:color="auto"/>
            </w:tcBorders>
            <w:tcMar>
              <w:top w:w="0" w:type="dxa"/>
              <w:left w:w="108" w:type="dxa"/>
              <w:bottom w:w="0" w:type="dxa"/>
              <w:right w:w="108" w:type="dxa"/>
            </w:tcMar>
          </w:tcPr>
          <w:p w14:paraId="1278F3FA"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tcPr>
          <w:p w14:paraId="45348860"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03B4C937"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1203D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2B508A"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D7F66"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D278C"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73083E" w14:textId="1C8AF153"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w:t>
            </w:r>
            <w:proofErr w:type="spellStart"/>
            <w:r w:rsidR="00886B91" w:rsidRPr="00F24C23">
              <w:rPr>
                <w:rFonts w:ascii="Times New Roman" w:eastAsia="Times New Roman" w:hAnsi="Times New Roman" w:cs="Times New Roman"/>
              </w:rPr>
              <w:t>Teen</w:t>
            </w:r>
            <w:proofErr w:type="spellEnd"/>
            <w:r w:rsidR="00886B91" w:rsidRPr="00F24C23">
              <w:rPr>
                <w:rFonts w:ascii="Times New Roman" w:eastAsia="Times New Roman" w:hAnsi="Times New Roman" w:cs="Times New Roman"/>
              </w:rPr>
              <w:t xml:space="preserve"> – ateliere adolescenți</w:t>
            </w:r>
          </w:p>
        </w:tc>
        <w:tc>
          <w:tcPr>
            <w:tcW w:w="0" w:type="auto"/>
            <w:vMerge/>
            <w:tcBorders>
              <w:left w:val="single" w:sz="4" w:space="0" w:color="auto"/>
              <w:right w:val="single" w:sz="4" w:space="0" w:color="auto"/>
            </w:tcBorders>
            <w:tcMar>
              <w:top w:w="0" w:type="dxa"/>
              <w:left w:w="108" w:type="dxa"/>
              <w:bottom w:w="0" w:type="dxa"/>
              <w:right w:w="108" w:type="dxa"/>
            </w:tcMar>
          </w:tcPr>
          <w:p w14:paraId="570FF8F4"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tcPr>
          <w:p w14:paraId="1ACE9EF4"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77399763"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97FCE6"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DED0D"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0C0257"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C26553"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5F0F4" w14:textId="7B9F3518"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w:t>
            </w:r>
            <w:proofErr w:type="spellStart"/>
            <w:r w:rsidR="00886B91" w:rsidRPr="00F24C23">
              <w:rPr>
                <w:rFonts w:ascii="Times New Roman" w:eastAsia="Times New Roman" w:hAnsi="Times New Roman" w:cs="Times New Roman"/>
              </w:rPr>
              <w:t>Teen</w:t>
            </w:r>
            <w:proofErr w:type="spellEnd"/>
            <w:r w:rsidR="00886B91" w:rsidRPr="00F24C23">
              <w:rPr>
                <w:rFonts w:ascii="Times New Roman" w:eastAsia="Times New Roman" w:hAnsi="Times New Roman" w:cs="Times New Roman"/>
              </w:rPr>
              <w:t xml:space="preserve"> – Copilul acesta</w:t>
            </w:r>
          </w:p>
        </w:tc>
        <w:tc>
          <w:tcPr>
            <w:tcW w:w="0" w:type="auto"/>
            <w:vMerge/>
            <w:tcBorders>
              <w:left w:val="single" w:sz="4" w:space="0" w:color="auto"/>
              <w:right w:val="single" w:sz="4" w:space="0" w:color="auto"/>
            </w:tcBorders>
            <w:tcMar>
              <w:top w:w="0" w:type="dxa"/>
              <w:left w:w="108" w:type="dxa"/>
              <w:bottom w:w="0" w:type="dxa"/>
              <w:right w:w="108" w:type="dxa"/>
            </w:tcMar>
          </w:tcPr>
          <w:p w14:paraId="22E98547"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tcPr>
          <w:p w14:paraId="73AAB6F4"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15F56075"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1AEC4"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A9481"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300A14"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FF8CB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C60E17" w14:textId="0CB51B61"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w:t>
            </w:r>
            <w:proofErr w:type="spellStart"/>
            <w:r w:rsidR="00886B91" w:rsidRPr="00F24C23">
              <w:rPr>
                <w:rFonts w:ascii="Times New Roman" w:eastAsia="Times New Roman" w:hAnsi="Times New Roman" w:cs="Times New Roman"/>
              </w:rPr>
              <w:t>Teen</w:t>
            </w:r>
            <w:proofErr w:type="spellEnd"/>
            <w:r w:rsidR="00886B91" w:rsidRPr="00F24C23">
              <w:rPr>
                <w:rFonts w:ascii="Times New Roman" w:eastAsia="Times New Roman" w:hAnsi="Times New Roman" w:cs="Times New Roman"/>
              </w:rPr>
              <w:t xml:space="preserve"> – Memoriile unui </w:t>
            </w:r>
            <w:proofErr w:type="spellStart"/>
            <w:r w:rsidR="00886B91" w:rsidRPr="00F24C23">
              <w:rPr>
                <w:rFonts w:ascii="Times New Roman" w:eastAsia="Times New Roman" w:hAnsi="Times New Roman" w:cs="Times New Roman"/>
              </w:rPr>
              <w:t>Lolo</w:t>
            </w:r>
            <w:proofErr w:type="spellEnd"/>
          </w:p>
        </w:tc>
        <w:tc>
          <w:tcPr>
            <w:tcW w:w="0" w:type="auto"/>
            <w:vMerge/>
            <w:tcBorders>
              <w:left w:val="single" w:sz="4" w:space="0" w:color="auto"/>
              <w:right w:val="single" w:sz="4" w:space="0" w:color="auto"/>
            </w:tcBorders>
            <w:tcMar>
              <w:top w:w="0" w:type="dxa"/>
              <w:left w:w="108" w:type="dxa"/>
              <w:bottom w:w="0" w:type="dxa"/>
              <w:right w:w="108" w:type="dxa"/>
            </w:tcMar>
          </w:tcPr>
          <w:p w14:paraId="43175861"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tcPr>
          <w:p w14:paraId="71A65AC6"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295B3B95"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22C2B"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521EB"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32C55"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896EB"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226746" w14:textId="5180EF63"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w:t>
            </w:r>
            <w:proofErr w:type="spellStart"/>
            <w:r w:rsidR="00886B91" w:rsidRPr="00F24C23">
              <w:rPr>
                <w:rFonts w:ascii="Times New Roman" w:eastAsia="Times New Roman" w:hAnsi="Times New Roman" w:cs="Times New Roman"/>
              </w:rPr>
              <w:t>Teen</w:t>
            </w:r>
            <w:proofErr w:type="spellEnd"/>
            <w:r w:rsidR="00886B91" w:rsidRPr="00F24C23">
              <w:rPr>
                <w:rFonts w:ascii="Times New Roman" w:eastAsia="Times New Roman" w:hAnsi="Times New Roman" w:cs="Times New Roman"/>
              </w:rPr>
              <w:t xml:space="preserve"> – The </w:t>
            </w:r>
            <w:proofErr w:type="spellStart"/>
            <w:r w:rsidR="00886B91" w:rsidRPr="00F24C23">
              <w:rPr>
                <w:rFonts w:ascii="Times New Roman" w:eastAsia="Times New Roman" w:hAnsi="Times New Roman" w:cs="Times New Roman"/>
              </w:rPr>
              <w:t>Brainstorm</w:t>
            </w:r>
            <w:proofErr w:type="spellEnd"/>
          </w:p>
        </w:tc>
        <w:tc>
          <w:tcPr>
            <w:tcW w:w="0" w:type="auto"/>
            <w:vMerge/>
            <w:tcBorders>
              <w:left w:val="single" w:sz="4" w:space="0" w:color="auto"/>
              <w:right w:val="single" w:sz="4" w:space="0" w:color="auto"/>
            </w:tcBorders>
            <w:tcMar>
              <w:top w:w="0" w:type="dxa"/>
              <w:left w:w="108" w:type="dxa"/>
              <w:bottom w:w="0" w:type="dxa"/>
              <w:right w:w="108" w:type="dxa"/>
            </w:tcMar>
          </w:tcPr>
          <w:p w14:paraId="69E0C138"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tcPr>
          <w:p w14:paraId="6E61648C"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74735279" w14:textId="77777777" w:rsidTr="00C6086D">
        <w:trPr>
          <w:trHeight w:val="262"/>
        </w:trPr>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098C2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53C4BD"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F3C15" w14:textId="77777777" w:rsidR="00886B91" w:rsidRPr="00F24C23" w:rsidRDefault="00886B91" w:rsidP="00F24C23">
            <w:pPr>
              <w:spacing w:after="60" w:line="240"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0DF06"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8CA84" w14:textId="10A94196"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w:t>
            </w:r>
            <w:proofErr w:type="spellStart"/>
            <w:r w:rsidR="00886B91" w:rsidRPr="00F24C23">
              <w:rPr>
                <w:rFonts w:ascii="Times New Roman" w:eastAsia="Times New Roman" w:hAnsi="Times New Roman" w:cs="Times New Roman"/>
              </w:rPr>
              <w:t>Teen</w:t>
            </w:r>
            <w:proofErr w:type="spellEnd"/>
            <w:r w:rsidR="00886B91" w:rsidRPr="00F24C23">
              <w:rPr>
                <w:rFonts w:ascii="Times New Roman" w:eastAsia="Times New Roman" w:hAnsi="Times New Roman" w:cs="Times New Roman"/>
              </w:rPr>
              <w:t xml:space="preserve"> – Vocea teatrului licean bucureștean</w:t>
            </w: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009DDB8F" w14:textId="77777777" w:rsidR="00886B91" w:rsidRPr="00F24C23" w:rsidRDefault="00886B91" w:rsidP="00F24C23">
            <w:pPr>
              <w:spacing w:after="60" w:line="240" w:lineRule="auto"/>
              <w:jc w:val="both"/>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42FCB9DE" w14:textId="77777777" w:rsidR="00886B91" w:rsidRPr="00F24C23" w:rsidRDefault="00886B91" w:rsidP="00F24C23">
            <w:pPr>
              <w:spacing w:after="60" w:line="240" w:lineRule="auto"/>
              <w:jc w:val="both"/>
              <w:rPr>
                <w:rFonts w:ascii="Times New Roman" w:eastAsia="Times New Roman" w:hAnsi="Times New Roman" w:cs="Times New Roman"/>
              </w:rPr>
            </w:pPr>
          </w:p>
        </w:tc>
      </w:tr>
      <w:tr w:rsidR="00886B91" w:rsidRPr="00F24C23" w14:paraId="2CE0D0EE" w14:textId="77777777" w:rsidTr="00C6086D">
        <w:trPr>
          <w:trHeight w:val="262"/>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FCEDE"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1FC522" w14:textId="3BD8579D" w:rsidR="00886B91"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MASCA</w:t>
            </w:r>
            <w:r w:rsidR="00886B91" w:rsidRPr="00F24C23">
              <w:rPr>
                <w:rFonts w:ascii="Times New Roman" w:eastAsia="Times New Roman" w:hAnsi="Times New Roman" w:cs="Times New Roman"/>
              </w:rPr>
              <w:t xml:space="preserve"> Hub</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A82D0"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Program de </w:t>
            </w:r>
            <w:proofErr w:type="spellStart"/>
            <w:r w:rsidRPr="00F24C23">
              <w:rPr>
                <w:rFonts w:ascii="Times New Roman" w:eastAsia="Times New Roman" w:hAnsi="Times New Roman" w:cs="Times New Roman"/>
              </w:rPr>
              <w:t>rețelizare</w:t>
            </w:r>
            <w:proofErr w:type="spellEnd"/>
            <w:r w:rsidRPr="00F24C23">
              <w:rPr>
                <w:rFonts w:ascii="Times New Roman" w:eastAsia="Times New Roman" w:hAnsi="Times New Roman" w:cs="Times New Roman"/>
              </w:rPr>
              <w:t xml:space="preserve">, dezbateri comunitare și </w:t>
            </w:r>
            <w:proofErr w:type="spellStart"/>
            <w:r w:rsidRPr="00F24C23">
              <w:rPr>
                <w:rFonts w:ascii="Times New Roman" w:eastAsia="Times New Roman" w:hAnsi="Times New Roman" w:cs="Times New Roman"/>
              </w:rPr>
              <w:t>profestionale</w:t>
            </w:r>
            <w:proofErr w:type="spellEnd"/>
            <w:r w:rsidRPr="00F24C23">
              <w:rPr>
                <w:rFonts w:ascii="Times New Roman" w:eastAsia="Times New Roman" w:hAnsi="Times New Roman" w:cs="Times New Roman"/>
              </w:rPr>
              <w:t>, în vederea dezvoltării de parteneriate sustenabile, cu potențial de atragere de fonduri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D9611E"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FA9F9"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La Liber</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8627E"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35.000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47359F"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35.463,39</w:t>
            </w:r>
          </w:p>
        </w:tc>
      </w:tr>
      <w:tr w:rsidR="00886B91" w:rsidRPr="00F24C23" w14:paraId="5AA94B56" w14:textId="77777777" w:rsidTr="00C6086D">
        <w:trPr>
          <w:trHeight w:val="262"/>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BC0ED4"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91C917"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Sub cerul liber</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DC2450"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Program dedicat teatrului de stradă, conține cheltuieli de reprezentare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9EA4E"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4E729F"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Străzi deschise – București, promenadă urbană</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90381F"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11.700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C5C87D"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7.842,05</w:t>
            </w:r>
          </w:p>
        </w:tc>
      </w:tr>
      <w:tr w:rsidR="00886B91" w:rsidRPr="00F24C23" w14:paraId="2DA10BAB" w14:textId="77777777" w:rsidTr="00C6086D">
        <w:trPr>
          <w:trHeight w:val="262"/>
        </w:trPr>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BBBF99C"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4</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563A791"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Stagiunea 2023-2024 / 2024 - 2025</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B2053F9"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Program care conține cheltuielile de producție și reprezentare (pentru premiere sau spectacole în reluare)</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2423951"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DCBAB"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Caracatița</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D9B2089"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842.300</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33BF134" w14:textId="77777777" w:rsidR="00886B91" w:rsidRPr="00F24C23" w:rsidRDefault="00886B91" w:rsidP="00F24C23">
            <w:pPr>
              <w:spacing w:after="60" w:line="240" w:lineRule="auto"/>
              <w:jc w:val="center"/>
              <w:rPr>
                <w:rFonts w:ascii="Times New Roman" w:eastAsia="Times New Roman" w:hAnsi="Times New Roman" w:cs="Times New Roman"/>
              </w:rPr>
            </w:pPr>
            <w:r w:rsidRPr="00F24C23">
              <w:rPr>
                <w:rFonts w:ascii="Times New Roman" w:eastAsia="Times New Roman" w:hAnsi="Times New Roman" w:cs="Times New Roman"/>
              </w:rPr>
              <w:t>750.515,92</w:t>
            </w:r>
          </w:p>
        </w:tc>
      </w:tr>
      <w:tr w:rsidR="00886B91" w:rsidRPr="00F24C23" w14:paraId="4134AB0B" w14:textId="77777777" w:rsidTr="00C6086D">
        <w:trPr>
          <w:trHeight w:val="262"/>
        </w:trPr>
        <w:tc>
          <w:tcPr>
            <w:tcW w:w="0" w:type="auto"/>
            <w:vMerge/>
            <w:tcBorders>
              <w:left w:val="single" w:sz="4" w:space="0" w:color="auto"/>
              <w:right w:val="single" w:sz="4" w:space="0" w:color="auto"/>
            </w:tcBorders>
            <w:tcMar>
              <w:top w:w="0" w:type="dxa"/>
              <w:left w:w="108" w:type="dxa"/>
              <w:bottom w:w="0" w:type="dxa"/>
              <w:right w:w="108" w:type="dxa"/>
            </w:tcMar>
            <w:vAlign w:val="center"/>
          </w:tcPr>
          <w:p w14:paraId="1649664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18E69E3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62519D8B"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7015C259"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CDBCE8"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Criza. Kit de supraviețuire</w:t>
            </w: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28D4CB6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068BEDF6" w14:textId="77777777" w:rsidR="00886B91" w:rsidRPr="00F24C23" w:rsidRDefault="00886B91" w:rsidP="00F24C23">
            <w:pPr>
              <w:spacing w:after="60" w:line="240" w:lineRule="auto"/>
              <w:jc w:val="center"/>
              <w:rPr>
                <w:rFonts w:ascii="Times New Roman" w:eastAsia="Times New Roman" w:hAnsi="Times New Roman" w:cs="Times New Roman"/>
              </w:rPr>
            </w:pPr>
          </w:p>
        </w:tc>
      </w:tr>
      <w:tr w:rsidR="00886B91" w:rsidRPr="00F24C23" w14:paraId="195E3209" w14:textId="77777777" w:rsidTr="00C6086D">
        <w:trPr>
          <w:trHeight w:val="262"/>
        </w:trPr>
        <w:tc>
          <w:tcPr>
            <w:tcW w:w="0" w:type="auto"/>
            <w:vMerge/>
            <w:tcBorders>
              <w:left w:val="single" w:sz="4" w:space="0" w:color="auto"/>
              <w:right w:val="single" w:sz="4" w:space="0" w:color="auto"/>
            </w:tcBorders>
            <w:tcMar>
              <w:top w:w="0" w:type="dxa"/>
              <w:left w:w="108" w:type="dxa"/>
              <w:bottom w:w="0" w:type="dxa"/>
              <w:right w:w="108" w:type="dxa"/>
            </w:tcMar>
            <w:vAlign w:val="center"/>
          </w:tcPr>
          <w:p w14:paraId="1C929313"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3E20FDB8"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12B25011"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5DB655F2"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0C007A"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Farfuria</w:t>
            </w: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627B20C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28A692E5" w14:textId="77777777" w:rsidR="00886B91" w:rsidRPr="00F24C23" w:rsidRDefault="00886B91" w:rsidP="00F24C23">
            <w:pPr>
              <w:spacing w:after="60" w:line="240" w:lineRule="auto"/>
              <w:jc w:val="center"/>
              <w:rPr>
                <w:rFonts w:ascii="Times New Roman" w:eastAsia="Times New Roman" w:hAnsi="Times New Roman" w:cs="Times New Roman"/>
              </w:rPr>
            </w:pPr>
          </w:p>
        </w:tc>
      </w:tr>
      <w:tr w:rsidR="00886B91" w:rsidRPr="00F24C23" w14:paraId="118B7F0C" w14:textId="77777777" w:rsidTr="00C6086D">
        <w:trPr>
          <w:trHeight w:val="262"/>
        </w:trPr>
        <w:tc>
          <w:tcPr>
            <w:tcW w:w="0" w:type="auto"/>
            <w:vMerge/>
            <w:tcBorders>
              <w:left w:val="single" w:sz="4" w:space="0" w:color="auto"/>
              <w:right w:val="single" w:sz="4" w:space="0" w:color="auto"/>
            </w:tcBorders>
            <w:tcMar>
              <w:top w:w="0" w:type="dxa"/>
              <w:left w:w="108" w:type="dxa"/>
              <w:bottom w:w="0" w:type="dxa"/>
              <w:right w:w="108" w:type="dxa"/>
            </w:tcMar>
            <w:vAlign w:val="center"/>
          </w:tcPr>
          <w:p w14:paraId="4DB24AC0"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4BEA8C8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001DFCA6"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19722B79"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A7928"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Incendiar. Un dușman al poporului</w:t>
            </w: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6306BE3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14BC295D" w14:textId="77777777" w:rsidR="00886B91" w:rsidRPr="00F24C23" w:rsidRDefault="00886B91" w:rsidP="00F24C23">
            <w:pPr>
              <w:spacing w:after="60" w:line="240" w:lineRule="auto"/>
              <w:jc w:val="center"/>
              <w:rPr>
                <w:rFonts w:ascii="Times New Roman" w:eastAsia="Times New Roman" w:hAnsi="Times New Roman" w:cs="Times New Roman"/>
              </w:rPr>
            </w:pPr>
          </w:p>
        </w:tc>
      </w:tr>
      <w:tr w:rsidR="00886B91" w:rsidRPr="00F24C23" w14:paraId="7972552B" w14:textId="77777777" w:rsidTr="00C6086D">
        <w:trPr>
          <w:trHeight w:val="262"/>
        </w:trPr>
        <w:tc>
          <w:tcPr>
            <w:tcW w:w="0" w:type="auto"/>
            <w:vMerge/>
            <w:tcBorders>
              <w:left w:val="single" w:sz="4" w:space="0" w:color="auto"/>
              <w:right w:val="single" w:sz="4" w:space="0" w:color="auto"/>
            </w:tcBorders>
            <w:tcMar>
              <w:top w:w="0" w:type="dxa"/>
              <w:left w:w="108" w:type="dxa"/>
              <w:bottom w:w="0" w:type="dxa"/>
              <w:right w:w="108" w:type="dxa"/>
            </w:tcMar>
            <w:vAlign w:val="center"/>
          </w:tcPr>
          <w:p w14:paraId="2F95B3EC"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1D241FEE"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0DE9B3F9"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59AA0802"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02298A"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Jurnal de România</w:t>
            </w: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4D0073CA"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2566F283" w14:textId="77777777" w:rsidR="00886B91" w:rsidRPr="00F24C23" w:rsidRDefault="00886B91" w:rsidP="00F24C23">
            <w:pPr>
              <w:spacing w:after="60" w:line="240" w:lineRule="auto"/>
              <w:jc w:val="center"/>
              <w:rPr>
                <w:rFonts w:ascii="Times New Roman" w:eastAsia="Times New Roman" w:hAnsi="Times New Roman" w:cs="Times New Roman"/>
              </w:rPr>
            </w:pPr>
          </w:p>
        </w:tc>
      </w:tr>
      <w:tr w:rsidR="00886B91" w:rsidRPr="00F24C23" w14:paraId="3E2554A1" w14:textId="77777777" w:rsidTr="00C6086D">
        <w:trPr>
          <w:trHeight w:val="262"/>
        </w:trPr>
        <w:tc>
          <w:tcPr>
            <w:tcW w:w="0" w:type="auto"/>
            <w:vMerge/>
            <w:tcBorders>
              <w:left w:val="single" w:sz="4" w:space="0" w:color="auto"/>
              <w:right w:val="single" w:sz="4" w:space="0" w:color="auto"/>
            </w:tcBorders>
            <w:tcMar>
              <w:top w:w="0" w:type="dxa"/>
              <w:left w:w="108" w:type="dxa"/>
              <w:bottom w:w="0" w:type="dxa"/>
              <w:right w:w="108" w:type="dxa"/>
            </w:tcMar>
            <w:vAlign w:val="center"/>
          </w:tcPr>
          <w:p w14:paraId="323A3AB3"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7EEAA40A"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0AA40A9F"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52383A52"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23D58" w14:textId="77777777" w:rsidR="00886B91" w:rsidRPr="00F24C23" w:rsidRDefault="00886B91" w:rsidP="00F24C23">
            <w:pPr>
              <w:spacing w:after="60" w:line="240" w:lineRule="auto"/>
              <w:rPr>
                <w:rFonts w:ascii="Times New Roman" w:eastAsia="Times New Roman" w:hAnsi="Times New Roman" w:cs="Times New Roman"/>
              </w:rPr>
            </w:pPr>
            <w:proofErr w:type="spellStart"/>
            <w:r w:rsidRPr="00F24C23">
              <w:rPr>
                <w:rFonts w:ascii="Times New Roman" w:eastAsia="Times New Roman" w:hAnsi="Times New Roman" w:cs="Times New Roman"/>
              </w:rPr>
              <w:t>nOu</w:t>
            </w:r>
            <w:proofErr w:type="spellEnd"/>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069845D8"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tcMar>
              <w:top w:w="0" w:type="dxa"/>
              <w:left w:w="108" w:type="dxa"/>
              <w:bottom w:w="0" w:type="dxa"/>
              <w:right w:w="108" w:type="dxa"/>
            </w:tcMar>
            <w:vAlign w:val="center"/>
          </w:tcPr>
          <w:p w14:paraId="1ABC2006" w14:textId="77777777" w:rsidR="00886B91" w:rsidRPr="00F24C23" w:rsidRDefault="00886B91" w:rsidP="00F24C23">
            <w:pPr>
              <w:spacing w:after="60" w:line="240" w:lineRule="auto"/>
              <w:jc w:val="center"/>
              <w:rPr>
                <w:rFonts w:ascii="Times New Roman" w:eastAsia="Times New Roman" w:hAnsi="Times New Roman" w:cs="Times New Roman"/>
              </w:rPr>
            </w:pPr>
          </w:p>
        </w:tc>
      </w:tr>
      <w:tr w:rsidR="00886B91" w:rsidRPr="00F24C23" w14:paraId="6EB1C214" w14:textId="77777777" w:rsidTr="00C6086D">
        <w:trPr>
          <w:trHeight w:val="262"/>
        </w:trPr>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92C8526"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BFCC26A"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ABB64E1"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219D5B1"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7CBDA" w14:textId="77777777" w:rsidR="00886B91" w:rsidRPr="00F24C23" w:rsidRDefault="00886B91"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Summit</w:t>
            </w: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5C46167" w14:textId="77777777" w:rsidR="00886B91" w:rsidRPr="00F24C23" w:rsidRDefault="00886B91" w:rsidP="00F24C23">
            <w:pPr>
              <w:spacing w:after="60" w:line="240" w:lineRule="auto"/>
              <w:jc w:val="center"/>
              <w:rPr>
                <w:rFonts w:ascii="Times New Roman" w:eastAsia="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9D9AC3F" w14:textId="77777777" w:rsidR="00886B91" w:rsidRPr="00F24C23" w:rsidRDefault="00886B91" w:rsidP="00F24C23">
            <w:pPr>
              <w:spacing w:after="60" w:line="240" w:lineRule="auto"/>
              <w:jc w:val="center"/>
              <w:rPr>
                <w:rFonts w:ascii="Times New Roman" w:eastAsia="Times New Roman" w:hAnsi="Times New Roman" w:cs="Times New Roman"/>
              </w:rPr>
            </w:pPr>
          </w:p>
        </w:tc>
      </w:tr>
      <w:tr w:rsidR="006F71F6" w:rsidRPr="00F24C23" w14:paraId="6995AC38" w14:textId="77777777" w:rsidTr="00C6086D">
        <w:trPr>
          <w:trHeight w:val="283"/>
        </w:trPr>
        <w:tc>
          <w:tcPr>
            <w:tcW w:w="0" w:type="auto"/>
            <w:gridSpan w:val="7"/>
            <w:tcBorders>
              <w:top w:val="nil"/>
              <w:left w:val="single" w:sz="8" w:space="0" w:color="auto"/>
              <w:bottom w:val="single" w:sz="8" w:space="0" w:color="auto"/>
              <w:right w:val="single" w:sz="8" w:space="0" w:color="auto"/>
            </w:tcBorders>
            <w:shd w:val="clear" w:color="auto" w:fill="9CC2E5"/>
            <w:tcMar>
              <w:top w:w="0" w:type="dxa"/>
              <w:left w:w="108" w:type="dxa"/>
              <w:bottom w:w="0" w:type="dxa"/>
              <w:right w:w="108" w:type="dxa"/>
            </w:tcMar>
            <w:vAlign w:val="center"/>
            <w:hideMark/>
          </w:tcPr>
          <w:p w14:paraId="43853D83"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Anul 2025</w:t>
            </w:r>
          </w:p>
        </w:tc>
      </w:tr>
      <w:tr w:rsidR="006F71F6" w:rsidRPr="00F24C23" w14:paraId="79DF5893" w14:textId="77777777" w:rsidTr="00C6086D">
        <w:trPr>
          <w:trHeight w:val="262"/>
        </w:trPr>
        <w:tc>
          <w:tcPr>
            <w:tcW w:w="0" w:type="auto"/>
            <w:vMerge w:val="restart"/>
            <w:tcBorders>
              <w:top w:val="nil"/>
              <w:left w:val="single" w:sz="8" w:space="0" w:color="auto"/>
              <w:right w:val="single" w:sz="8" w:space="0" w:color="auto"/>
            </w:tcBorders>
            <w:tcMar>
              <w:top w:w="0" w:type="dxa"/>
              <w:left w:w="108" w:type="dxa"/>
              <w:bottom w:w="0" w:type="dxa"/>
              <w:right w:w="108" w:type="dxa"/>
            </w:tcMar>
            <w:vAlign w:val="center"/>
          </w:tcPr>
          <w:p w14:paraId="2DFCD42F"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5764E1DE"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Premiere</w:t>
            </w:r>
          </w:p>
        </w:tc>
        <w:tc>
          <w:tcPr>
            <w:tcW w:w="0" w:type="auto"/>
            <w:vMerge w:val="restart"/>
            <w:tcBorders>
              <w:top w:val="nil"/>
              <w:left w:val="nil"/>
              <w:right w:val="single" w:sz="8" w:space="0" w:color="auto"/>
            </w:tcBorders>
            <w:tcMar>
              <w:top w:w="0" w:type="dxa"/>
              <w:left w:w="108" w:type="dxa"/>
              <w:bottom w:w="0" w:type="dxa"/>
              <w:right w:w="108" w:type="dxa"/>
            </w:tcMar>
          </w:tcPr>
          <w:p w14:paraId="5439F6D6" w14:textId="77777777" w:rsidR="006F71F6" w:rsidRPr="00F24C23" w:rsidRDefault="006F71F6" w:rsidP="00F24C23">
            <w:pPr>
              <w:spacing w:after="60" w:line="240" w:lineRule="auto"/>
              <w:rPr>
                <w:rFonts w:ascii="Times New Roman" w:hAnsi="Times New Roman" w:cs="Times New Roman"/>
              </w:rPr>
            </w:pPr>
            <w:r w:rsidRPr="00F24C23">
              <w:rPr>
                <w:rFonts w:ascii="Times New Roman" w:hAnsi="Times New Roman" w:cs="Times New Roman"/>
              </w:rPr>
              <w:t>Program care conține cheltuielile de producție și reprezentare (pentru premierele anului 2025)</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4EBF4CE1"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1BF5251D"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Jurnal de România</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269D870E"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825.000</w:t>
            </w:r>
          </w:p>
        </w:tc>
        <w:tc>
          <w:tcPr>
            <w:tcW w:w="0" w:type="auto"/>
            <w:vMerge w:val="restart"/>
            <w:tcBorders>
              <w:top w:val="nil"/>
              <w:left w:val="nil"/>
              <w:right w:val="single" w:sz="8" w:space="0" w:color="auto"/>
            </w:tcBorders>
            <w:tcMar>
              <w:top w:w="0" w:type="dxa"/>
              <w:left w:w="108" w:type="dxa"/>
              <w:bottom w:w="0" w:type="dxa"/>
              <w:right w:w="108" w:type="dxa"/>
            </w:tcMar>
            <w:vAlign w:val="center"/>
          </w:tcPr>
          <w:p w14:paraId="0452DC70"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747.651</w:t>
            </w:r>
          </w:p>
        </w:tc>
      </w:tr>
      <w:tr w:rsidR="006F71F6" w:rsidRPr="00F24C23" w14:paraId="0ABA6113" w14:textId="77777777" w:rsidTr="00C6086D">
        <w:trPr>
          <w:trHeight w:val="262"/>
        </w:trPr>
        <w:tc>
          <w:tcPr>
            <w:tcW w:w="0" w:type="auto"/>
            <w:vMerge/>
            <w:tcBorders>
              <w:left w:val="single" w:sz="8" w:space="0" w:color="auto"/>
              <w:right w:val="single" w:sz="8" w:space="0" w:color="auto"/>
            </w:tcBorders>
            <w:tcMar>
              <w:top w:w="0" w:type="dxa"/>
              <w:left w:w="108" w:type="dxa"/>
              <w:bottom w:w="0" w:type="dxa"/>
              <w:right w:w="108" w:type="dxa"/>
            </w:tcMar>
            <w:vAlign w:val="center"/>
          </w:tcPr>
          <w:p w14:paraId="0855FFD5"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vAlign w:val="center"/>
          </w:tcPr>
          <w:p w14:paraId="66444EBE"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vAlign w:val="center"/>
          </w:tcPr>
          <w:p w14:paraId="658DA9FC" w14:textId="77777777" w:rsidR="006F71F6" w:rsidRPr="00F24C23" w:rsidRDefault="006F71F6" w:rsidP="00F24C23">
            <w:pPr>
              <w:spacing w:after="60" w:line="240" w:lineRule="auto"/>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vAlign w:val="center"/>
          </w:tcPr>
          <w:p w14:paraId="06BF1605" w14:textId="77777777" w:rsidR="006F71F6" w:rsidRPr="00F24C23" w:rsidRDefault="006F71F6" w:rsidP="00F24C23">
            <w:pPr>
              <w:spacing w:after="60" w:line="240" w:lineRule="auto"/>
              <w:jc w:val="center"/>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6BBC7FC0"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Toto!</w:t>
            </w:r>
          </w:p>
        </w:tc>
        <w:tc>
          <w:tcPr>
            <w:tcW w:w="0" w:type="auto"/>
            <w:vMerge/>
            <w:tcBorders>
              <w:left w:val="nil"/>
              <w:right w:val="single" w:sz="8" w:space="0" w:color="auto"/>
            </w:tcBorders>
            <w:tcMar>
              <w:top w:w="0" w:type="dxa"/>
              <w:left w:w="108" w:type="dxa"/>
              <w:bottom w:w="0" w:type="dxa"/>
              <w:right w:w="108" w:type="dxa"/>
            </w:tcMar>
            <w:vAlign w:val="center"/>
          </w:tcPr>
          <w:p w14:paraId="397DE2F5"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tcPr>
          <w:p w14:paraId="2D78B4BC" w14:textId="77777777" w:rsidR="006F71F6" w:rsidRPr="00F24C23" w:rsidRDefault="006F71F6" w:rsidP="00F24C23">
            <w:pPr>
              <w:spacing w:after="60" w:line="240" w:lineRule="auto"/>
              <w:jc w:val="center"/>
              <w:rPr>
                <w:rFonts w:ascii="Times New Roman" w:hAnsi="Times New Roman" w:cs="Times New Roman"/>
              </w:rPr>
            </w:pPr>
          </w:p>
        </w:tc>
      </w:tr>
      <w:tr w:rsidR="006F71F6" w:rsidRPr="00F24C23" w14:paraId="16177D47" w14:textId="77777777" w:rsidTr="00C6086D">
        <w:trPr>
          <w:trHeight w:val="262"/>
        </w:trPr>
        <w:tc>
          <w:tcPr>
            <w:tcW w:w="0" w:type="auto"/>
            <w:vMerge/>
            <w:tcBorders>
              <w:left w:val="single" w:sz="8" w:space="0" w:color="auto"/>
              <w:right w:val="single" w:sz="8" w:space="0" w:color="auto"/>
            </w:tcBorders>
            <w:tcMar>
              <w:top w:w="0" w:type="dxa"/>
              <w:left w:w="108" w:type="dxa"/>
              <w:bottom w:w="0" w:type="dxa"/>
              <w:right w:w="108" w:type="dxa"/>
            </w:tcMar>
            <w:vAlign w:val="center"/>
          </w:tcPr>
          <w:p w14:paraId="2B2AC209"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vAlign w:val="center"/>
          </w:tcPr>
          <w:p w14:paraId="2262AC96"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tcPr>
          <w:p w14:paraId="3E83BDC0" w14:textId="77777777" w:rsidR="006F71F6" w:rsidRPr="00F24C23" w:rsidRDefault="006F71F6" w:rsidP="00F24C23">
            <w:pPr>
              <w:spacing w:after="60" w:line="240" w:lineRule="auto"/>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vAlign w:val="center"/>
          </w:tcPr>
          <w:p w14:paraId="5F133E9F" w14:textId="77777777" w:rsidR="006F71F6" w:rsidRPr="00F24C23" w:rsidRDefault="006F71F6" w:rsidP="00F24C23">
            <w:pPr>
              <w:spacing w:after="60" w:line="240" w:lineRule="auto"/>
              <w:jc w:val="center"/>
              <w:rPr>
                <w:rFonts w:ascii="Times New Roman" w:hAnsi="Times New Roman" w:cs="Times New Roman"/>
              </w:rPr>
            </w:pP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tcPr>
          <w:p w14:paraId="00564BBB"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Macbeth.0</w:t>
            </w:r>
          </w:p>
        </w:tc>
        <w:tc>
          <w:tcPr>
            <w:tcW w:w="0" w:type="auto"/>
            <w:vMerge/>
            <w:tcBorders>
              <w:left w:val="nil"/>
              <w:right w:val="single" w:sz="8" w:space="0" w:color="auto"/>
            </w:tcBorders>
            <w:tcMar>
              <w:top w:w="0" w:type="dxa"/>
              <w:left w:w="108" w:type="dxa"/>
              <w:bottom w:w="0" w:type="dxa"/>
              <w:right w:w="108" w:type="dxa"/>
            </w:tcMar>
            <w:vAlign w:val="center"/>
          </w:tcPr>
          <w:p w14:paraId="09A402FA"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nil"/>
              <w:right w:val="single" w:sz="8" w:space="0" w:color="auto"/>
            </w:tcBorders>
            <w:tcMar>
              <w:top w:w="0" w:type="dxa"/>
              <w:left w:w="108" w:type="dxa"/>
              <w:bottom w:w="0" w:type="dxa"/>
              <w:right w:w="108" w:type="dxa"/>
            </w:tcMar>
          </w:tcPr>
          <w:p w14:paraId="7412F394" w14:textId="77777777" w:rsidR="006F71F6" w:rsidRPr="00F24C23" w:rsidRDefault="006F71F6" w:rsidP="00F24C23">
            <w:pPr>
              <w:spacing w:after="60" w:line="240" w:lineRule="auto"/>
              <w:jc w:val="center"/>
              <w:rPr>
                <w:rFonts w:ascii="Times New Roman" w:hAnsi="Times New Roman" w:cs="Times New Roman"/>
              </w:rPr>
            </w:pPr>
          </w:p>
        </w:tc>
      </w:tr>
      <w:tr w:rsidR="006F71F6" w:rsidRPr="00F24C23" w14:paraId="66EA144D" w14:textId="77777777" w:rsidTr="00C6086D">
        <w:trPr>
          <w:trHeight w:val="262"/>
        </w:trPr>
        <w:tc>
          <w:tcPr>
            <w:tcW w:w="0" w:type="auto"/>
            <w:vMerge/>
            <w:tcBorders>
              <w:left w:val="single" w:sz="8" w:space="0" w:color="auto"/>
              <w:right w:val="single" w:sz="8" w:space="0" w:color="auto"/>
            </w:tcBorders>
            <w:tcMar>
              <w:top w:w="0" w:type="dxa"/>
              <w:left w:w="108" w:type="dxa"/>
              <w:bottom w:w="0" w:type="dxa"/>
              <w:right w:w="108" w:type="dxa"/>
            </w:tcMar>
            <w:vAlign w:val="center"/>
          </w:tcPr>
          <w:p w14:paraId="1E2DD58D"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vAlign w:val="center"/>
          </w:tcPr>
          <w:p w14:paraId="5F664402"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714BECFF" w14:textId="77777777" w:rsidR="006F71F6" w:rsidRPr="00F24C23" w:rsidRDefault="006F71F6" w:rsidP="00F24C23">
            <w:pPr>
              <w:spacing w:after="60" w:line="240" w:lineRule="auto"/>
              <w:rPr>
                <w:rFonts w:ascii="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vAlign w:val="center"/>
          </w:tcPr>
          <w:p w14:paraId="08CFDE8A" w14:textId="77777777" w:rsidR="006F71F6" w:rsidRPr="00F24C23" w:rsidRDefault="006F71F6" w:rsidP="00F24C23">
            <w:pPr>
              <w:spacing w:after="60" w:line="240" w:lineRule="auto"/>
              <w:jc w:val="center"/>
              <w:rPr>
                <w:rFonts w:ascii="Times New Roman" w:hAnsi="Times New Roman" w:cs="Times New Roman"/>
              </w:rPr>
            </w:pPr>
          </w:p>
        </w:tc>
        <w:tc>
          <w:tcPr>
            <w:tcW w:w="0" w:type="auto"/>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2998F6D4" w14:textId="77777777" w:rsidR="006F71F6" w:rsidRPr="00F24C23" w:rsidRDefault="006F71F6" w:rsidP="00F24C23">
            <w:pPr>
              <w:spacing w:after="60" w:line="240" w:lineRule="auto"/>
              <w:jc w:val="both"/>
              <w:rPr>
                <w:rFonts w:ascii="Times New Roman" w:hAnsi="Times New Roman" w:cs="Times New Roman"/>
              </w:rPr>
            </w:pPr>
            <w:proofErr w:type="spellStart"/>
            <w:r w:rsidRPr="00F24C23">
              <w:rPr>
                <w:rFonts w:ascii="Times New Roman" w:hAnsi="Times New Roman" w:cs="Times New Roman"/>
              </w:rPr>
              <w:t>Rave</w:t>
            </w:r>
            <w:proofErr w:type="spellEnd"/>
            <w:r w:rsidRPr="00F24C23">
              <w:rPr>
                <w:rFonts w:ascii="Times New Roman" w:hAnsi="Times New Roman" w:cs="Times New Roman"/>
              </w:rPr>
              <w:t xml:space="preserve"> de Ravel</w:t>
            </w:r>
          </w:p>
        </w:tc>
        <w:tc>
          <w:tcPr>
            <w:tcW w:w="0" w:type="auto"/>
            <w:vMerge/>
            <w:tcBorders>
              <w:left w:val="single" w:sz="4" w:space="0" w:color="auto"/>
              <w:right w:val="single" w:sz="8" w:space="0" w:color="auto"/>
            </w:tcBorders>
            <w:tcMar>
              <w:top w:w="0" w:type="dxa"/>
              <w:left w:w="108" w:type="dxa"/>
              <w:bottom w:w="0" w:type="dxa"/>
              <w:right w:w="108" w:type="dxa"/>
            </w:tcMar>
            <w:vAlign w:val="center"/>
          </w:tcPr>
          <w:p w14:paraId="6C41DA4F"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8" w:space="0" w:color="auto"/>
              <w:right w:val="single" w:sz="8" w:space="0" w:color="auto"/>
            </w:tcBorders>
            <w:tcMar>
              <w:top w:w="0" w:type="dxa"/>
              <w:left w:w="108" w:type="dxa"/>
              <w:bottom w:w="0" w:type="dxa"/>
              <w:right w:w="108" w:type="dxa"/>
            </w:tcMar>
          </w:tcPr>
          <w:p w14:paraId="35610ADA" w14:textId="77777777" w:rsidR="006F71F6" w:rsidRPr="00F24C23" w:rsidRDefault="006F71F6" w:rsidP="00F24C23">
            <w:pPr>
              <w:spacing w:after="60" w:line="240" w:lineRule="auto"/>
              <w:jc w:val="center"/>
              <w:rPr>
                <w:rFonts w:ascii="Times New Roman" w:hAnsi="Times New Roman" w:cs="Times New Roman"/>
              </w:rPr>
            </w:pPr>
          </w:p>
        </w:tc>
      </w:tr>
      <w:tr w:rsidR="006F71F6" w:rsidRPr="00F24C23" w14:paraId="16A57FA1" w14:textId="77777777" w:rsidTr="00C6086D">
        <w:trPr>
          <w:trHeight w:val="262"/>
        </w:trPr>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3D19B646"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1E726F47"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tcPr>
          <w:p w14:paraId="2723B416" w14:textId="77777777" w:rsidR="006F71F6" w:rsidRPr="00F24C23" w:rsidRDefault="006F71F6" w:rsidP="00F24C23">
            <w:pPr>
              <w:spacing w:after="60" w:line="240" w:lineRule="auto"/>
              <w:rPr>
                <w:rFonts w:ascii="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1FC079CD" w14:textId="77777777" w:rsidR="006F71F6" w:rsidRPr="00F24C23" w:rsidRDefault="006F71F6" w:rsidP="00F24C23">
            <w:pPr>
              <w:spacing w:after="60" w:line="240" w:lineRule="auto"/>
              <w:jc w:val="center"/>
              <w:rPr>
                <w:rFonts w:ascii="Times New Roman" w:hAnsi="Times New Roman" w:cs="Times New Roman"/>
              </w:rPr>
            </w:pPr>
          </w:p>
        </w:tc>
        <w:tc>
          <w:tcPr>
            <w:tcW w:w="0" w:type="auto"/>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14:paraId="360D5DBA"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Viral</w:t>
            </w:r>
          </w:p>
        </w:tc>
        <w:tc>
          <w:tcPr>
            <w:tcW w:w="0" w:type="auto"/>
            <w:vMerge/>
            <w:tcBorders>
              <w:left w:val="single" w:sz="4" w:space="0" w:color="auto"/>
              <w:bottom w:val="single" w:sz="4" w:space="0" w:color="auto"/>
              <w:right w:val="single" w:sz="8" w:space="0" w:color="auto"/>
            </w:tcBorders>
            <w:tcMar>
              <w:top w:w="0" w:type="dxa"/>
              <w:left w:w="108" w:type="dxa"/>
              <w:bottom w:w="0" w:type="dxa"/>
              <w:right w:w="108" w:type="dxa"/>
            </w:tcMar>
            <w:vAlign w:val="center"/>
          </w:tcPr>
          <w:p w14:paraId="39D18183"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3562495F" w14:textId="77777777" w:rsidR="006F71F6" w:rsidRPr="00F24C23" w:rsidRDefault="006F71F6" w:rsidP="00F24C23">
            <w:pPr>
              <w:spacing w:after="60" w:line="240" w:lineRule="auto"/>
              <w:jc w:val="center"/>
              <w:rPr>
                <w:rFonts w:ascii="Times New Roman" w:hAnsi="Times New Roman" w:cs="Times New Roman"/>
              </w:rPr>
            </w:pPr>
          </w:p>
        </w:tc>
      </w:tr>
      <w:tr w:rsidR="006F71F6" w:rsidRPr="00F24C23" w14:paraId="194B46FB" w14:textId="77777777" w:rsidTr="00C6086D">
        <w:trPr>
          <w:trHeight w:val="1292"/>
        </w:trPr>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61E0D37"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9EDECFF" w14:textId="77777777" w:rsidR="006F71F6" w:rsidRPr="00F24C23" w:rsidRDefault="006F71F6" w:rsidP="00F24C23">
            <w:pPr>
              <w:spacing w:after="60" w:line="240" w:lineRule="auto"/>
              <w:jc w:val="center"/>
              <w:rPr>
                <w:rFonts w:ascii="Times New Roman" w:hAnsi="Times New Roman" w:cs="Times New Roman"/>
              </w:rPr>
            </w:pPr>
            <w:proofErr w:type="spellStart"/>
            <w:r w:rsidRPr="00F24C23">
              <w:rPr>
                <w:rFonts w:ascii="Times New Roman" w:hAnsi="Times New Roman" w:cs="Times New Roman"/>
              </w:rPr>
              <w:t>Autoreflexie</w:t>
            </w:r>
            <w:proofErr w:type="spellEnd"/>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7A9A956" w14:textId="77777777" w:rsidR="006F71F6" w:rsidRPr="00F24C23" w:rsidRDefault="006F71F6" w:rsidP="00F24C23">
            <w:pPr>
              <w:spacing w:after="60" w:line="240" w:lineRule="auto"/>
              <w:rPr>
                <w:rFonts w:ascii="Times New Roman" w:hAnsi="Times New Roman" w:cs="Times New Roman"/>
              </w:rPr>
            </w:pPr>
            <w:r w:rsidRPr="00F24C23">
              <w:rPr>
                <w:rFonts w:ascii="Times New Roman" w:hAnsi="Times New Roman" w:cs="Times New Roman"/>
              </w:rPr>
              <w:t xml:space="preserve">Program care a vizat </w:t>
            </w:r>
            <w:r w:rsidRPr="00F24C23">
              <w:rPr>
                <w:rFonts w:ascii="Times New Roman" w:hAnsi="Times New Roman" w:cs="Times New Roman"/>
                <w:color w:val="000000"/>
                <w:shd w:val="clear" w:color="auto" w:fill="FFFFFF"/>
              </w:rPr>
              <w:t>extinderea circuitului de diseminare a</w:t>
            </w:r>
            <w:r w:rsidRPr="00F24C23">
              <w:rPr>
                <w:rFonts w:ascii="Times New Roman" w:hAnsi="Times New Roman" w:cs="Times New Roman"/>
                <w:i/>
                <w:iCs/>
                <w:color w:val="000000"/>
                <w:shd w:val="clear" w:color="auto" w:fill="FFFFFF"/>
              </w:rPr>
              <w:t xml:space="preserve"> </w:t>
            </w:r>
            <w:r w:rsidRPr="00F24C23">
              <w:rPr>
                <w:rFonts w:ascii="Times New Roman" w:hAnsi="Times New Roman" w:cs="Times New Roman"/>
                <w:color w:val="000000"/>
                <w:shd w:val="clear" w:color="auto" w:fill="FFFFFF"/>
              </w:rPr>
              <w:t>viziunii strategice de dezvoltare, utilizând ca principal catalizator aniversarea a 35 de ani de activitate a Teatrului Masca</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2D212A6"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222BF1"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Masca 35</w:t>
            </w:r>
          </w:p>
        </w:tc>
        <w:tc>
          <w:tcPr>
            <w:tcW w:w="0" w:type="auto"/>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FC9AE2"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75.000</w:t>
            </w:r>
          </w:p>
        </w:tc>
        <w:tc>
          <w:tcPr>
            <w:tcW w:w="0" w:type="auto"/>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ACEC43D"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87.349</w:t>
            </w:r>
          </w:p>
        </w:tc>
      </w:tr>
      <w:tr w:rsidR="006F71F6" w:rsidRPr="00F24C23" w14:paraId="2BFCC08E" w14:textId="77777777" w:rsidTr="00C6086D">
        <w:trPr>
          <w:trHeight w:val="262"/>
        </w:trPr>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77EED788" w14:textId="77777777" w:rsidR="006F71F6" w:rsidRPr="00F24C23" w:rsidRDefault="006F71F6" w:rsidP="00F24C23">
            <w:pPr>
              <w:spacing w:after="6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20CF8022" w14:textId="77777777" w:rsidR="006F71F6" w:rsidRPr="00F24C23" w:rsidRDefault="006F71F6" w:rsidP="00F24C23">
            <w:pPr>
              <w:spacing w:after="6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5373586A" w14:textId="77777777" w:rsidR="006F71F6" w:rsidRPr="00F24C23" w:rsidRDefault="006F71F6" w:rsidP="00F24C23">
            <w:pPr>
              <w:spacing w:after="6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0B13BFF7" w14:textId="77777777" w:rsidR="006F71F6" w:rsidRPr="00F24C23" w:rsidRDefault="006F71F6" w:rsidP="00F24C23">
            <w:pPr>
              <w:spacing w:after="60" w:line="240" w:lineRule="auto"/>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B817F6"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Galeria virtuală Masca</w:t>
            </w:r>
          </w:p>
        </w:tc>
        <w:tc>
          <w:tcPr>
            <w:tcW w:w="0" w:type="auto"/>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BF8CF" w14:textId="77777777" w:rsidR="006F71F6" w:rsidRPr="00F24C23" w:rsidRDefault="006F71F6" w:rsidP="00F24C23">
            <w:pPr>
              <w:spacing w:after="60" w:line="240" w:lineRule="auto"/>
              <w:jc w:val="both"/>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14:paraId="4304D8C4" w14:textId="77777777" w:rsidR="006F71F6" w:rsidRPr="00F24C23" w:rsidRDefault="006F71F6" w:rsidP="00F24C23">
            <w:pPr>
              <w:spacing w:after="60" w:line="240" w:lineRule="auto"/>
              <w:jc w:val="both"/>
              <w:rPr>
                <w:rFonts w:ascii="Times New Roman" w:hAnsi="Times New Roman" w:cs="Times New Roman"/>
              </w:rPr>
            </w:pPr>
          </w:p>
        </w:tc>
      </w:tr>
      <w:tr w:rsidR="006F71F6" w:rsidRPr="00F24C23" w14:paraId="3FCA6B10" w14:textId="77777777" w:rsidTr="00C6086D">
        <w:trPr>
          <w:trHeight w:val="262"/>
        </w:trPr>
        <w:tc>
          <w:tcPr>
            <w:tcW w:w="0" w:type="auto"/>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73C9E6"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154CE0"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900.000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322CA" w14:textId="77777777" w:rsidR="006F71F6" w:rsidRPr="00F24C23" w:rsidRDefault="006F71F6" w:rsidP="00F24C23">
            <w:pPr>
              <w:spacing w:after="60" w:line="240" w:lineRule="auto"/>
              <w:jc w:val="center"/>
              <w:rPr>
                <w:rFonts w:ascii="Times New Roman" w:hAnsi="Times New Roman" w:cs="Times New Roman"/>
              </w:rPr>
            </w:pPr>
            <w:r w:rsidRPr="00F24C23">
              <w:rPr>
                <w:rFonts w:ascii="Times New Roman" w:hAnsi="Times New Roman" w:cs="Times New Roman"/>
              </w:rPr>
              <w:t>835.000</w:t>
            </w:r>
          </w:p>
        </w:tc>
      </w:tr>
    </w:tbl>
    <w:p w14:paraId="448AB101" w14:textId="674F065D" w:rsidR="00886B91" w:rsidRPr="00F24C23" w:rsidRDefault="00886B91" w:rsidP="00F24C23">
      <w:pPr>
        <w:spacing w:after="60" w:line="240" w:lineRule="auto"/>
        <w:rPr>
          <w:rFonts w:ascii="Times New Roman" w:eastAsia="Times New Roman" w:hAnsi="Times New Roman" w:cs="Times New Roman"/>
          <w:b/>
          <w:bCs/>
          <w:color w:val="000000"/>
          <w:lang w:eastAsia="ro-RO"/>
        </w:rPr>
      </w:pPr>
    </w:p>
    <w:p w14:paraId="693C679D" w14:textId="78C28575" w:rsidR="00FD3EC1" w:rsidRPr="00F24C23" w:rsidRDefault="00010128" w:rsidP="00F24C23">
      <w:pPr>
        <w:spacing w:after="60" w:line="240" w:lineRule="auto"/>
        <w:rPr>
          <w:rFonts w:ascii="Times New Roman" w:hAnsi="Times New Roman" w:cs="Times New Roman"/>
          <w:b/>
          <w:bCs/>
          <w:u w:val="single"/>
        </w:rPr>
      </w:pPr>
      <w:r w:rsidRPr="00F24C23">
        <w:rPr>
          <w:rFonts w:ascii="Times New Roman" w:eastAsia="Times New Roman" w:hAnsi="Times New Roman" w:cs="Times New Roman"/>
          <w:b/>
          <w:bCs/>
          <w:color w:val="000000"/>
          <w:u w:val="single"/>
          <w:lang w:eastAsia="ro-RO"/>
        </w:rPr>
        <w:t xml:space="preserve">4.6. Alte </w:t>
      </w:r>
      <w:r w:rsidR="006B45E9" w:rsidRPr="00F24C23">
        <w:rPr>
          <w:rFonts w:ascii="Times New Roman" w:eastAsia="Times New Roman" w:hAnsi="Times New Roman" w:cs="Times New Roman"/>
          <w:b/>
          <w:bCs/>
          <w:color w:val="000000"/>
          <w:u w:val="single"/>
          <w:lang w:eastAsia="ro-RO"/>
        </w:rPr>
        <w:t>informații</w:t>
      </w:r>
    </w:p>
    <w:p w14:paraId="3E1D34D4" w14:textId="19863D9E" w:rsidR="0073205D" w:rsidRPr="00F24C23" w:rsidRDefault="002B79F0" w:rsidP="00F24C23">
      <w:pPr>
        <w:spacing w:after="60" w:line="240" w:lineRule="auto"/>
        <w:rPr>
          <w:rFonts w:ascii="Times New Roman" w:hAnsi="Times New Roman" w:cs="Times New Roman"/>
        </w:rPr>
      </w:pPr>
      <w:r w:rsidRPr="00F24C23">
        <w:rPr>
          <w:rFonts w:ascii="Times New Roman" w:hAnsi="Times New Roman" w:cs="Times New Roman"/>
        </w:rPr>
        <w:t>Analiza stat</w:t>
      </w:r>
      <w:r w:rsidR="00C34ED3" w:rsidRPr="00F24C23">
        <w:rPr>
          <w:rFonts w:ascii="Times New Roman" w:hAnsi="Times New Roman" w:cs="Times New Roman"/>
        </w:rPr>
        <w:t>ului de funcții în perioada 202</w:t>
      </w:r>
      <w:r w:rsidR="006B45E9" w:rsidRPr="00F24C23">
        <w:rPr>
          <w:rFonts w:ascii="Times New Roman" w:hAnsi="Times New Roman" w:cs="Times New Roman"/>
        </w:rPr>
        <w:t>3</w:t>
      </w:r>
      <w:r w:rsidR="00C34ED3" w:rsidRPr="00F24C23">
        <w:rPr>
          <w:rFonts w:ascii="Times New Roman" w:hAnsi="Times New Roman" w:cs="Times New Roman"/>
        </w:rPr>
        <w:t xml:space="preserve"> - 202</w:t>
      </w:r>
      <w:r w:rsidR="006B45E9" w:rsidRPr="00F24C23">
        <w:rPr>
          <w:rFonts w:ascii="Times New Roman" w:hAnsi="Times New Roman" w:cs="Times New Roman"/>
        </w:rPr>
        <w:t>5</w:t>
      </w:r>
      <w:r w:rsidRPr="00F24C23">
        <w:rPr>
          <w:rFonts w:ascii="Times New Roman" w:hAnsi="Times New Roman" w:cs="Times New Roman"/>
        </w:rPr>
        <w:t xml:space="preserve"> (pe număr de posturi aprobate):</w:t>
      </w:r>
    </w:p>
    <w:tbl>
      <w:tblPr>
        <w:tblpPr w:leftFromText="180" w:rightFromText="180" w:vertAnchor="text" w:tblpX="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2"/>
        <w:gridCol w:w="5103"/>
        <w:gridCol w:w="1379"/>
        <w:gridCol w:w="1409"/>
        <w:gridCol w:w="1203"/>
      </w:tblGrid>
      <w:tr w:rsidR="00BF3681" w:rsidRPr="00F24C23" w14:paraId="788695EF" w14:textId="77777777" w:rsidTr="00CA548D">
        <w:trPr>
          <w:trHeight w:val="696"/>
        </w:trPr>
        <w:tc>
          <w:tcPr>
            <w:tcW w:w="0" w:type="auto"/>
            <w:tcMar>
              <w:top w:w="0" w:type="dxa"/>
              <w:left w:w="108" w:type="dxa"/>
              <w:bottom w:w="0" w:type="dxa"/>
              <w:right w:w="108" w:type="dxa"/>
            </w:tcMar>
            <w:vAlign w:val="center"/>
            <w:hideMark/>
          </w:tcPr>
          <w:p w14:paraId="22661D0F" w14:textId="77777777"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Nr. crt.</w:t>
            </w:r>
          </w:p>
        </w:tc>
        <w:tc>
          <w:tcPr>
            <w:tcW w:w="0" w:type="auto"/>
            <w:tcMar>
              <w:top w:w="0" w:type="dxa"/>
              <w:left w:w="108" w:type="dxa"/>
              <w:bottom w:w="0" w:type="dxa"/>
              <w:right w:w="108" w:type="dxa"/>
            </w:tcMar>
            <w:vAlign w:val="center"/>
            <w:hideMark/>
          </w:tcPr>
          <w:p w14:paraId="42759BFF" w14:textId="77777777"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color w:val="000000"/>
                <w:shd w:val="clear" w:color="auto" w:fill="FFFFFF"/>
              </w:rPr>
              <w:t xml:space="preserve">Resursa umană proprie </w:t>
            </w:r>
            <w:proofErr w:type="spellStart"/>
            <w:r w:rsidRPr="00F24C23">
              <w:rPr>
                <w:rFonts w:ascii="Times New Roman" w:eastAsia="Times New Roman" w:hAnsi="Times New Roman" w:cs="Times New Roman"/>
                <w:color w:val="000000"/>
                <w:shd w:val="clear" w:color="auto" w:fill="FFFFFF"/>
              </w:rPr>
              <w:t>şi</w:t>
            </w:r>
            <w:proofErr w:type="spellEnd"/>
            <w:r w:rsidRPr="00F24C23">
              <w:rPr>
                <w:rFonts w:ascii="Times New Roman" w:eastAsia="Times New Roman" w:hAnsi="Times New Roman" w:cs="Times New Roman"/>
                <w:color w:val="000000"/>
                <w:shd w:val="clear" w:color="auto" w:fill="FFFFFF"/>
              </w:rPr>
              <w:t xml:space="preserve">/sau </w:t>
            </w:r>
            <w:proofErr w:type="spellStart"/>
            <w:r w:rsidRPr="00F24C23">
              <w:rPr>
                <w:rFonts w:ascii="Times New Roman" w:eastAsia="Times New Roman" w:hAnsi="Times New Roman" w:cs="Times New Roman"/>
                <w:color w:val="000000"/>
                <w:shd w:val="clear" w:color="auto" w:fill="FFFFFF"/>
              </w:rPr>
              <w:t>externalizată</w:t>
            </w:r>
            <w:proofErr w:type="spellEnd"/>
          </w:p>
        </w:tc>
        <w:tc>
          <w:tcPr>
            <w:tcW w:w="0" w:type="auto"/>
            <w:tcMar>
              <w:top w:w="0" w:type="dxa"/>
              <w:left w:w="108" w:type="dxa"/>
              <w:bottom w:w="0" w:type="dxa"/>
              <w:right w:w="108" w:type="dxa"/>
            </w:tcMar>
            <w:vAlign w:val="center"/>
          </w:tcPr>
          <w:p w14:paraId="7D89F726" w14:textId="77777777"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Anul</w:t>
            </w:r>
            <w:r w:rsidRPr="00F24C23">
              <w:rPr>
                <w:rFonts w:ascii="Times New Roman" w:eastAsia="Times New Roman" w:hAnsi="Times New Roman" w:cs="Times New Roman"/>
                <w:b/>
                <w:bCs/>
                <w:color w:val="1F497D"/>
              </w:rPr>
              <w:t xml:space="preserve"> </w:t>
            </w:r>
            <w:r w:rsidRPr="00F24C23">
              <w:rPr>
                <w:rFonts w:ascii="Times New Roman" w:eastAsia="Times New Roman" w:hAnsi="Times New Roman" w:cs="Times New Roman"/>
                <w:b/>
                <w:bCs/>
                <w:color w:val="000000"/>
              </w:rPr>
              <w:t>2023</w:t>
            </w:r>
          </w:p>
          <w:p w14:paraId="351CDC29" w14:textId="2DD6037E" w:rsidR="00BF3681" w:rsidRPr="00F24C23" w:rsidRDefault="00BF3681" w:rsidP="00F24C23">
            <w:pPr>
              <w:spacing w:after="60" w:line="240" w:lineRule="auto"/>
              <w:jc w:val="center"/>
              <w:rPr>
                <w:rFonts w:ascii="Times New Roman" w:eastAsia="Times New Roman" w:hAnsi="Times New Roman" w:cs="Times New Roman"/>
                <w:b/>
                <w:bCs/>
              </w:rPr>
            </w:pPr>
            <w:r w:rsidRPr="00F24C23">
              <w:rPr>
                <w:rFonts w:ascii="Times New Roman" w:eastAsia="Times New Roman" w:hAnsi="Times New Roman" w:cs="Times New Roman"/>
                <w:b/>
                <w:bCs/>
              </w:rPr>
              <w:t>HCGMB nr. 82/2020</w:t>
            </w:r>
          </w:p>
        </w:tc>
        <w:tc>
          <w:tcPr>
            <w:tcW w:w="0" w:type="auto"/>
            <w:tcMar>
              <w:top w:w="0" w:type="dxa"/>
              <w:left w:w="108" w:type="dxa"/>
              <w:bottom w:w="0" w:type="dxa"/>
              <w:right w:w="108" w:type="dxa"/>
            </w:tcMar>
            <w:vAlign w:val="center"/>
          </w:tcPr>
          <w:p w14:paraId="6A0938E4" w14:textId="77777777" w:rsidR="00BF3681" w:rsidRPr="00F24C23" w:rsidRDefault="00BF3681" w:rsidP="00F24C23">
            <w:pPr>
              <w:spacing w:after="60" w:line="240" w:lineRule="auto"/>
              <w:jc w:val="center"/>
              <w:rPr>
                <w:rFonts w:ascii="Times New Roman" w:eastAsia="Times New Roman" w:hAnsi="Times New Roman" w:cs="Times New Roman"/>
                <w:b/>
                <w:bCs/>
              </w:rPr>
            </w:pPr>
            <w:r w:rsidRPr="00F24C23">
              <w:rPr>
                <w:rFonts w:ascii="Times New Roman" w:eastAsia="Times New Roman" w:hAnsi="Times New Roman" w:cs="Times New Roman"/>
                <w:b/>
                <w:bCs/>
              </w:rPr>
              <w:t>Anul 2024</w:t>
            </w:r>
          </w:p>
          <w:p w14:paraId="6822E81D" w14:textId="3FEACD62" w:rsidR="00BF3681" w:rsidRPr="00F24C23" w:rsidRDefault="00BF3681" w:rsidP="00F24C23">
            <w:pPr>
              <w:spacing w:after="60" w:line="240" w:lineRule="auto"/>
              <w:jc w:val="center"/>
              <w:rPr>
                <w:rFonts w:ascii="Times New Roman" w:eastAsia="Times New Roman" w:hAnsi="Times New Roman" w:cs="Times New Roman"/>
                <w:b/>
                <w:bCs/>
              </w:rPr>
            </w:pPr>
            <w:r w:rsidRPr="00F24C23">
              <w:rPr>
                <w:rFonts w:ascii="Times New Roman" w:eastAsia="Times New Roman" w:hAnsi="Times New Roman" w:cs="Times New Roman"/>
                <w:b/>
                <w:bCs/>
              </w:rPr>
              <w:t>HCGMB nr. 208/2024</w:t>
            </w:r>
          </w:p>
        </w:tc>
        <w:tc>
          <w:tcPr>
            <w:tcW w:w="0" w:type="auto"/>
            <w:vAlign w:val="center"/>
          </w:tcPr>
          <w:p w14:paraId="49732AC1" w14:textId="77777777" w:rsidR="00BF3681" w:rsidRPr="00F24C23" w:rsidRDefault="00BF3681"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Anul 2025</w:t>
            </w:r>
          </w:p>
          <w:p w14:paraId="70BEF05F" w14:textId="44090BC4" w:rsidR="00BF3681" w:rsidRPr="00F24C23" w:rsidRDefault="00BF3681" w:rsidP="00F24C23">
            <w:pPr>
              <w:spacing w:after="60" w:line="240" w:lineRule="auto"/>
              <w:jc w:val="center"/>
              <w:rPr>
                <w:rFonts w:ascii="Times New Roman" w:eastAsia="Times New Roman" w:hAnsi="Times New Roman" w:cs="Times New Roman"/>
                <w:b/>
                <w:bCs/>
              </w:rPr>
            </w:pPr>
            <w:r w:rsidRPr="00F24C23">
              <w:rPr>
                <w:rFonts w:ascii="Times New Roman" w:hAnsi="Times New Roman" w:cs="Times New Roman"/>
                <w:b/>
                <w:bCs/>
              </w:rPr>
              <w:t>HCGMB nr. 208/2024</w:t>
            </w:r>
          </w:p>
        </w:tc>
      </w:tr>
      <w:tr w:rsidR="00BF3681" w:rsidRPr="00F24C23" w14:paraId="069790BA" w14:textId="68185137" w:rsidTr="00CA548D">
        <w:trPr>
          <w:trHeight w:val="219"/>
        </w:trPr>
        <w:tc>
          <w:tcPr>
            <w:tcW w:w="0" w:type="auto"/>
            <w:gridSpan w:val="2"/>
            <w:tcMar>
              <w:top w:w="0" w:type="dxa"/>
              <w:left w:w="108" w:type="dxa"/>
              <w:bottom w:w="0" w:type="dxa"/>
              <w:right w:w="108" w:type="dxa"/>
            </w:tcMar>
            <w:vAlign w:val="center"/>
            <w:hideMark/>
          </w:tcPr>
          <w:p w14:paraId="5E32DDF2" w14:textId="77777777" w:rsidR="00BF3681" w:rsidRPr="00F24C23" w:rsidRDefault="00BF3681" w:rsidP="00F24C23">
            <w:pPr>
              <w:spacing w:after="60" w:line="240" w:lineRule="auto"/>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Număr posturi aprobat la 31 decembrie</w:t>
            </w:r>
          </w:p>
        </w:tc>
        <w:tc>
          <w:tcPr>
            <w:tcW w:w="0" w:type="auto"/>
            <w:tcMar>
              <w:top w:w="0" w:type="dxa"/>
              <w:left w:w="108" w:type="dxa"/>
              <w:bottom w:w="0" w:type="dxa"/>
              <w:right w:w="108" w:type="dxa"/>
            </w:tcMar>
            <w:vAlign w:val="center"/>
          </w:tcPr>
          <w:p w14:paraId="60796AF3" w14:textId="6C6FAC09"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59</w:t>
            </w:r>
          </w:p>
        </w:tc>
        <w:tc>
          <w:tcPr>
            <w:tcW w:w="0" w:type="auto"/>
            <w:tcMar>
              <w:top w:w="0" w:type="dxa"/>
              <w:left w:w="108" w:type="dxa"/>
              <w:bottom w:w="0" w:type="dxa"/>
              <w:right w:w="108" w:type="dxa"/>
            </w:tcMar>
            <w:vAlign w:val="center"/>
          </w:tcPr>
          <w:p w14:paraId="2D08C48B" w14:textId="5210C81F"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59</w:t>
            </w:r>
          </w:p>
        </w:tc>
        <w:tc>
          <w:tcPr>
            <w:tcW w:w="0" w:type="auto"/>
            <w:tcMar>
              <w:top w:w="0" w:type="dxa"/>
              <w:left w:w="108" w:type="dxa"/>
              <w:bottom w:w="0" w:type="dxa"/>
              <w:right w:w="108" w:type="dxa"/>
            </w:tcMar>
            <w:vAlign w:val="center"/>
          </w:tcPr>
          <w:p w14:paraId="4468E149" w14:textId="23E55E86"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hAnsi="Times New Roman" w:cs="Times New Roman"/>
                <w:b/>
                <w:bCs/>
              </w:rPr>
              <w:t>59</w:t>
            </w:r>
          </w:p>
        </w:tc>
      </w:tr>
      <w:tr w:rsidR="00BF3681" w:rsidRPr="00F24C23" w14:paraId="31207405" w14:textId="77777777" w:rsidTr="00CA548D">
        <w:trPr>
          <w:trHeight w:val="219"/>
        </w:trPr>
        <w:tc>
          <w:tcPr>
            <w:tcW w:w="0" w:type="auto"/>
            <w:tcMar>
              <w:top w:w="0" w:type="dxa"/>
              <w:left w:w="108" w:type="dxa"/>
              <w:bottom w:w="0" w:type="dxa"/>
              <w:right w:w="108" w:type="dxa"/>
            </w:tcMar>
            <w:vAlign w:val="center"/>
            <w:hideMark/>
          </w:tcPr>
          <w:p w14:paraId="7F97F5ED" w14:textId="77777777"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w:t>
            </w:r>
          </w:p>
        </w:tc>
        <w:tc>
          <w:tcPr>
            <w:tcW w:w="0" w:type="auto"/>
            <w:tcMar>
              <w:top w:w="0" w:type="dxa"/>
              <w:left w:w="108" w:type="dxa"/>
              <w:bottom w:w="0" w:type="dxa"/>
              <w:right w:w="108" w:type="dxa"/>
            </w:tcMar>
            <w:vAlign w:val="center"/>
            <w:hideMark/>
          </w:tcPr>
          <w:p w14:paraId="03C27472" w14:textId="77777777" w:rsidR="00BF3681" w:rsidRPr="00F24C23" w:rsidRDefault="00BF3681" w:rsidP="00F24C23">
            <w:pPr>
              <w:spacing w:after="60" w:line="240" w:lineRule="auto"/>
              <w:rPr>
                <w:rFonts w:ascii="Times New Roman" w:eastAsia="Times New Roman" w:hAnsi="Times New Roman" w:cs="Times New Roman"/>
                <w:color w:val="000000"/>
              </w:rPr>
            </w:pPr>
            <w:r w:rsidRPr="00F24C23">
              <w:rPr>
                <w:rFonts w:ascii="Times New Roman" w:eastAsia="Times New Roman" w:hAnsi="Times New Roman" w:cs="Times New Roman"/>
                <w:color w:val="000000"/>
              </w:rPr>
              <w:t>Personal de conducere</w:t>
            </w:r>
          </w:p>
        </w:tc>
        <w:tc>
          <w:tcPr>
            <w:tcW w:w="0" w:type="auto"/>
            <w:tcMar>
              <w:top w:w="0" w:type="dxa"/>
              <w:left w:w="108" w:type="dxa"/>
              <w:bottom w:w="0" w:type="dxa"/>
              <w:right w:w="108" w:type="dxa"/>
            </w:tcMar>
            <w:vAlign w:val="center"/>
          </w:tcPr>
          <w:p w14:paraId="55F9E9E4" w14:textId="167686F6"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5</w:t>
            </w:r>
          </w:p>
        </w:tc>
        <w:tc>
          <w:tcPr>
            <w:tcW w:w="0" w:type="auto"/>
            <w:tcMar>
              <w:top w:w="0" w:type="dxa"/>
              <w:left w:w="108" w:type="dxa"/>
              <w:bottom w:w="0" w:type="dxa"/>
              <w:right w:w="108" w:type="dxa"/>
            </w:tcMar>
            <w:vAlign w:val="center"/>
          </w:tcPr>
          <w:p w14:paraId="6F8EBDAC" w14:textId="5C244F53"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eastAsia="Times New Roman" w:hAnsi="Times New Roman" w:cs="Times New Roman"/>
                <w:b/>
                <w:bCs/>
                <w:color w:val="000000"/>
              </w:rPr>
              <w:t>4</w:t>
            </w:r>
          </w:p>
        </w:tc>
        <w:tc>
          <w:tcPr>
            <w:tcW w:w="0" w:type="auto"/>
            <w:vAlign w:val="center"/>
          </w:tcPr>
          <w:p w14:paraId="680458C2" w14:textId="77F50A37" w:rsidR="00BF3681" w:rsidRPr="00F24C23" w:rsidRDefault="00BF3681" w:rsidP="00F24C23">
            <w:pPr>
              <w:spacing w:after="60" w:line="240" w:lineRule="auto"/>
              <w:jc w:val="center"/>
              <w:rPr>
                <w:rFonts w:ascii="Times New Roman" w:eastAsia="Times New Roman" w:hAnsi="Times New Roman" w:cs="Times New Roman"/>
                <w:b/>
                <w:bCs/>
                <w:color w:val="000000"/>
              </w:rPr>
            </w:pPr>
            <w:r w:rsidRPr="00F24C23">
              <w:rPr>
                <w:rFonts w:ascii="Times New Roman" w:hAnsi="Times New Roman" w:cs="Times New Roman"/>
                <w:b/>
                <w:bCs/>
              </w:rPr>
              <w:t>4</w:t>
            </w:r>
          </w:p>
        </w:tc>
      </w:tr>
      <w:tr w:rsidR="00BF3681" w:rsidRPr="00F24C23" w14:paraId="0B572D25" w14:textId="77777777" w:rsidTr="00CA548D">
        <w:trPr>
          <w:trHeight w:val="219"/>
        </w:trPr>
        <w:tc>
          <w:tcPr>
            <w:tcW w:w="0" w:type="auto"/>
            <w:tcMar>
              <w:top w:w="0" w:type="dxa"/>
              <w:left w:w="108" w:type="dxa"/>
              <w:bottom w:w="0" w:type="dxa"/>
              <w:right w:w="108" w:type="dxa"/>
            </w:tcMar>
            <w:vAlign w:val="center"/>
            <w:hideMark/>
          </w:tcPr>
          <w:p w14:paraId="450FA9F3" w14:textId="77777777"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2.</w:t>
            </w:r>
          </w:p>
        </w:tc>
        <w:tc>
          <w:tcPr>
            <w:tcW w:w="0" w:type="auto"/>
            <w:tcMar>
              <w:top w:w="0" w:type="dxa"/>
              <w:left w:w="108" w:type="dxa"/>
              <w:bottom w:w="0" w:type="dxa"/>
              <w:right w:w="108" w:type="dxa"/>
            </w:tcMar>
            <w:vAlign w:val="center"/>
            <w:hideMark/>
          </w:tcPr>
          <w:p w14:paraId="04F7A9B8" w14:textId="77777777" w:rsidR="00BF3681" w:rsidRPr="00F24C23" w:rsidRDefault="00BF3681" w:rsidP="00F24C23">
            <w:pPr>
              <w:spacing w:after="60" w:line="240" w:lineRule="auto"/>
              <w:rPr>
                <w:rFonts w:ascii="Times New Roman" w:eastAsia="Times New Roman" w:hAnsi="Times New Roman" w:cs="Times New Roman"/>
                <w:b/>
                <w:bCs/>
                <w:color w:val="000000"/>
              </w:rPr>
            </w:pPr>
            <w:r w:rsidRPr="00F24C23">
              <w:rPr>
                <w:rFonts w:ascii="Times New Roman" w:eastAsia="Times New Roman" w:hAnsi="Times New Roman" w:cs="Times New Roman"/>
                <w:color w:val="000000"/>
              </w:rPr>
              <w:t>Personal de execuție, din care</w:t>
            </w:r>
            <w:r w:rsidRPr="00F24C23">
              <w:rPr>
                <w:rFonts w:ascii="Times New Roman" w:eastAsia="Times New Roman" w:hAnsi="Times New Roman" w:cs="Times New Roman"/>
                <w:b/>
                <w:bCs/>
                <w:color w:val="000000"/>
              </w:rPr>
              <w:t>:</w:t>
            </w:r>
          </w:p>
        </w:tc>
        <w:tc>
          <w:tcPr>
            <w:tcW w:w="0" w:type="auto"/>
            <w:tcMar>
              <w:top w:w="0" w:type="dxa"/>
              <w:left w:w="108" w:type="dxa"/>
              <w:bottom w:w="0" w:type="dxa"/>
              <w:right w:w="108" w:type="dxa"/>
            </w:tcMar>
            <w:vAlign w:val="center"/>
          </w:tcPr>
          <w:p w14:paraId="2C36B48A" w14:textId="780419B0"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54</w:t>
            </w:r>
          </w:p>
        </w:tc>
        <w:tc>
          <w:tcPr>
            <w:tcW w:w="0" w:type="auto"/>
            <w:tcMar>
              <w:top w:w="0" w:type="dxa"/>
              <w:left w:w="108" w:type="dxa"/>
              <w:bottom w:w="0" w:type="dxa"/>
              <w:right w:w="108" w:type="dxa"/>
            </w:tcMar>
            <w:vAlign w:val="center"/>
          </w:tcPr>
          <w:p w14:paraId="49B8CA8E" w14:textId="505A5C6A"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55</w:t>
            </w:r>
          </w:p>
        </w:tc>
        <w:tc>
          <w:tcPr>
            <w:tcW w:w="0" w:type="auto"/>
            <w:vAlign w:val="center"/>
          </w:tcPr>
          <w:p w14:paraId="3C9713C2" w14:textId="0E95D1F3"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hAnsi="Times New Roman" w:cs="Times New Roman"/>
                <w:b/>
                <w:bCs/>
              </w:rPr>
              <w:t>55</w:t>
            </w:r>
          </w:p>
        </w:tc>
      </w:tr>
      <w:tr w:rsidR="00BF3681" w:rsidRPr="00F24C23" w14:paraId="1129EA32" w14:textId="77777777" w:rsidTr="00CA548D">
        <w:trPr>
          <w:trHeight w:val="219"/>
        </w:trPr>
        <w:tc>
          <w:tcPr>
            <w:tcW w:w="0" w:type="auto"/>
            <w:vMerge w:val="restart"/>
            <w:tcMar>
              <w:top w:w="0" w:type="dxa"/>
              <w:left w:w="108" w:type="dxa"/>
              <w:bottom w:w="0" w:type="dxa"/>
              <w:right w:w="108" w:type="dxa"/>
            </w:tcMar>
            <w:vAlign w:val="center"/>
            <w:hideMark/>
          </w:tcPr>
          <w:p w14:paraId="2A6BA508" w14:textId="3B337102" w:rsidR="00BF3681" w:rsidRPr="00F24C23" w:rsidRDefault="00BF3681" w:rsidP="00F24C23">
            <w:pPr>
              <w:spacing w:after="60" w:line="240" w:lineRule="auto"/>
              <w:jc w:val="center"/>
              <w:rPr>
                <w:rFonts w:ascii="Times New Roman" w:eastAsia="Times New Roman" w:hAnsi="Times New Roman" w:cs="Times New Roman"/>
                <w:color w:val="000000"/>
              </w:rPr>
            </w:pPr>
          </w:p>
        </w:tc>
        <w:tc>
          <w:tcPr>
            <w:tcW w:w="0" w:type="auto"/>
            <w:tcMar>
              <w:top w:w="0" w:type="dxa"/>
              <w:left w:w="108" w:type="dxa"/>
              <w:bottom w:w="0" w:type="dxa"/>
              <w:right w:w="108" w:type="dxa"/>
            </w:tcMar>
            <w:vAlign w:val="center"/>
            <w:hideMark/>
          </w:tcPr>
          <w:p w14:paraId="7EA6ED68" w14:textId="77777777" w:rsidR="00BF3681" w:rsidRPr="00F24C23" w:rsidRDefault="00BF3681" w:rsidP="00F24C23">
            <w:pPr>
              <w:spacing w:after="60" w:line="240" w:lineRule="auto"/>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Personal de specialitate </w:t>
            </w:r>
          </w:p>
        </w:tc>
        <w:tc>
          <w:tcPr>
            <w:tcW w:w="0" w:type="auto"/>
            <w:tcMar>
              <w:top w:w="0" w:type="dxa"/>
              <w:left w:w="108" w:type="dxa"/>
              <w:bottom w:w="0" w:type="dxa"/>
              <w:right w:w="108" w:type="dxa"/>
            </w:tcMar>
            <w:vAlign w:val="center"/>
          </w:tcPr>
          <w:p w14:paraId="64EEB640" w14:textId="35982281"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32</w:t>
            </w:r>
          </w:p>
        </w:tc>
        <w:tc>
          <w:tcPr>
            <w:tcW w:w="0" w:type="auto"/>
            <w:tcMar>
              <w:top w:w="0" w:type="dxa"/>
              <w:left w:w="108" w:type="dxa"/>
              <w:bottom w:w="0" w:type="dxa"/>
              <w:right w:w="108" w:type="dxa"/>
            </w:tcMar>
            <w:vAlign w:val="center"/>
          </w:tcPr>
          <w:p w14:paraId="34D29EAD" w14:textId="28707A18"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31</w:t>
            </w:r>
          </w:p>
        </w:tc>
        <w:tc>
          <w:tcPr>
            <w:tcW w:w="0" w:type="auto"/>
            <w:vAlign w:val="center"/>
          </w:tcPr>
          <w:p w14:paraId="7C84AAA3" w14:textId="24A41565"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hAnsi="Times New Roman" w:cs="Times New Roman"/>
              </w:rPr>
              <w:t>31</w:t>
            </w:r>
          </w:p>
        </w:tc>
      </w:tr>
      <w:tr w:rsidR="00BF3681" w:rsidRPr="00F24C23" w14:paraId="7F38B39E" w14:textId="77777777" w:rsidTr="00CA548D">
        <w:trPr>
          <w:trHeight w:val="219"/>
        </w:trPr>
        <w:tc>
          <w:tcPr>
            <w:tcW w:w="0" w:type="auto"/>
            <w:vMerge/>
            <w:tcMar>
              <w:top w:w="0" w:type="dxa"/>
              <w:left w:w="108" w:type="dxa"/>
              <w:bottom w:w="0" w:type="dxa"/>
              <w:right w:w="108" w:type="dxa"/>
            </w:tcMar>
            <w:vAlign w:val="center"/>
            <w:hideMark/>
          </w:tcPr>
          <w:p w14:paraId="100A293A" w14:textId="77777777" w:rsidR="00BF3681" w:rsidRPr="00F24C23" w:rsidRDefault="00BF3681" w:rsidP="00F24C23">
            <w:pPr>
              <w:spacing w:after="60" w:line="240" w:lineRule="auto"/>
              <w:jc w:val="center"/>
              <w:rPr>
                <w:rFonts w:ascii="Times New Roman" w:eastAsia="Times New Roman" w:hAnsi="Times New Roman" w:cs="Times New Roman"/>
                <w:color w:val="000000"/>
              </w:rPr>
            </w:pPr>
          </w:p>
        </w:tc>
        <w:tc>
          <w:tcPr>
            <w:tcW w:w="0" w:type="auto"/>
            <w:tcMar>
              <w:top w:w="0" w:type="dxa"/>
              <w:left w:w="108" w:type="dxa"/>
              <w:bottom w:w="0" w:type="dxa"/>
              <w:right w:w="108" w:type="dxa"/>
            </w:tcMar>
            <w:vAlign w:val="center"/>
          </w:tcPr>
          <w:p w14:paraId="70DC5E39" w14:textId="77777777" w:rsidR="00BF3681" w:rsidRPr="00F24C23" w:rsidRDefault="00BF3681" w:rsidP="00F24C23">
            <w:pPr>
              <w:spacing w:after="60" w:line="240" w:lineRule="auto"/>
              <w:jc w:val="both"/>
              <w:rPr>
                <w:rFonts w:ascii="Times New Roman" w:eastAsia="Times New Roman" w:hAnsi="Times New Roman" w:cs="Times New Roman"/>
                <w:color w:val="000000"/>
              </w:rPr>
            </w:pPr>
            <w:r w:rsidRPr="00F24C23">
              <w:rPr>
                <w:rFonts w:ascii="Times New Roman" w:eastAsia="Times New Roman" w:hAnsi="Times New Roman" w:cs="Times New Roman"/>
                <w:color w:val="000000"/>
              </w:rPr>
              <w:t>Personal funcții de execuție din compartimentele contabilitate, financiar, aprovizionare, investiții, informatizare, R.U., audit, juridic, SSM</w:t>
            </w:r>
          </w:p>
        </w:tc>
        <w:tc>
          <w:tcPr>
            <w:tcW w:w="0" w:type="auto"/>
            <w:tcMar>
              <w:top w:w="0" w:type="dxa"/>
              <w:left w:w="108" w:type="dxa"/>
              <w:bottom w:w="0" w:type="dxa"/>
              <w:right w:w="108" w:type="dxa"/>
            </w:tcMar>
            <w:vAlign w:val="center"/>
          </w:tcPr>
          <w:p w14:paraId="5117ADD6" w14:textId="7E08AC47"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11</w:t>
            </w:r>
          </w:p>
        </w:tc>
        <w:tc>
          <w:tcPr>
            <w:tcW w:w="0" w:type="auto"/>
            <w:tcMar>
              <w:top w:w="0" w:type="dxa"/>
              <w:left w:w="108" w:type="dxa"/>
              <w:bottom w:w="0" w:type="dxa"/>
              <w:right w:w="108" w:type="dxa"/>
            </w:tcMar>
            <w:vAlign w:val="center"/>
          </w:tcPr>
          <w:p w14:paraId="1474D1C6" w14:textId="2DC61D86"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9</w:t>
            </w:r>
          </w:p>
        </w:tc>
        <w:tc>
          <w:tcPr>
            <w:tcW w:w="0" w:type="auto"/>
            <w:vAlign w:val="center"/>
          </w:tcPr>
          <w:p w14:paraId="0E9AEF8F" w14:textId="45D58D6C"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hAnsi="Times New Roman" w:cs="Times New Roman"/>
              </w:rPr>
              <w:t>15</w:t>
            </w:r>
          </w:p>
        </w:tc>
      </w:tr>
      <w:tr w:rsidR="00BF3681" w:rsidRPr="00F24C23" w14:paraId="74031A8C" w14:textId="77777777" w:rsidTr="00CA548D">
        <w:trPr>
          <w:trHeight w:val="219"/>
        </w:trPr>
        <w:tc>
          <w:tcPr>
            <w:tcW w:w="0" w:type="auto"/>
            <w:vMerge/>
            <w:tcMar>
              <w:top w:w="0" w:type="dxa"/>
              <w:left w:w="108" w:type="dxa"/>
              <w:bottom w:w="0" w:type="dxa"/>
              <w:right w:w="108" w:type="dxa"/>
            </w:tcMar>
            <w:vAlign w:val="center"/>
            <w:hideMark/>
          </w:tcPr>
          <w:p w14:paraId="3D4F9E33" w14:textId="77777777" w:rsidR="00BF3681" w:rsidRPr="00F24C23" w:rsidRDefault="00BF3681" w:rsidP="00F24C23">
            <w:pPr>
              <w:spacing w:after="60" w:line="240" w:lineRule="auto"/>
              <w:jc w:val="center"/>
              <w:rPr>
                <w:rFonts w:ascii="Times New Roman" w:eastAsia="Times New Roman" w:hAnsi="Times New Roman" w:cs="Times New Roman"/>
                <w:color w:val="000000"/>
              </w:rPr>
            </w:pPr>
          </w:p>
        </w:tc>
        <w:tc>
          <w:tcPr>
            <w:tcW w:w="0" w:type="auto"/>
            <w:tcMar>
              <w:top w:w="0" w:type="dxa"/>
              <w:left w:w="108" w:type="dxa"/>
              <w:bottom w:w="0" w:type="dxa"/>
              <w:right w:w="108" w:type="dxa"/>
            </w:tcMar>
            <w:vAlign w:val="center"/>
            <w:hideMark/>
          </w:tcPr>
          <w:p w14:paraId="3274D049" w14:textId="77777777" w:rsidR="00BF3681" w:rsidRPr="00F24C23" w:rsidRDefault="00BF3681" w:rsidP="00F24C23">
            <w:pPr>
              <w:spacing w:after="60" w:line="240" w:lineRule="auto"/>
              <w:jc w:val="both"/>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Alte categorii de personal – funcții comune (îngrijitor, guard/pază, muncitor, curier, șofer, secretar – dactilograf, administrator, pompier) </w:t>
            </w:r>
          </w:p>
        </w:tc>
        <w:tc>
          <w:tcPr>
            <w:tcW w:w="0" w:type="auto"/>
            <w:tcMar>
              <w:top w:w="0" w:type="dxa"/>
              <w:left w:w="108" w:type="dxa"/>
              <w:bottom w:w="0" w:type="dxa"/>
              <w:right w:w="108" w:type="dxa"/>
            </w:tcMar>
            <w:vAlign w:val="center"/>
          </w:tcPr>
          <w:p w14:paraId="46675E7B" w14:textId="24676FBA"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11</w:t>
            </w:r>
          </w:p>
        </w:tc>
        <w:tc>
          <w:tcPr>
            <w:tcW w:w="0" w:type="auto"/>
            <w:tcMar>
              <w:top w:w="0" w:type="dxa"/>
              <w:left w:w="108" w:type="dxa"/>
              <w:bottom w:w="0" w:type="dxa"/>
              <w:right w:w="108" w:type="dxa"/>
            </w:tcMar>
            <w:vAlign w:val="center"/>
          </w:tcPr>
          <w:p w14:paraId="06A065FC" w14:textId="2F360871"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15</w:t>
            </w:r>
          </w:p>
        </w:tc>
        <w:tc>
          <w:tcPr>
            <w:tcW w:w="0" w:type="auto"/>
            <w:vAlign w:val="center"/>
          </w:tcPr>
          <w:p w14:paraId="33E35B5D" w14:textId="2C9F37E2"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hAnsi="Times New Roman" w:cs="Times New Roman"/>
              </w:rPr>
              <w:t>9</w:t>
            </w:r>
          </w:p>
        </w:tc>
      </w:tr>
      <w:tr w:rsidR="00BF3681" w:rsidRPr="00F24C23" w14:paraId="50AAB07C" w14:textId="77777777" w:rsidTr="00CA548D">
        <w:trPr>
          <w:trHeight w:val="219"/>
        </w:trPr>
        <w:tc>
          <w:tcPr>
            <w:tcW w:w="0" w:type="auto"/>
            <w:tcMar>
              <w:top w:w="0" w:type="dxa"/>
              <w:left w:w="108" w:type="dxa"/>
              <w:bottom w:w="0" w:type="dxa"/>
              <w:right w:w="108" w:type="dxa"/>
            </w:tcMar>
            <w:vAlign w:val="center"/>
          </w:tcPr>
          <w:p w14:paraId="361E5D1A" w14:textId="27E80D24"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3</w:t>
            </w:r>
            <w:r w:rsidR="00BF3681" w:rsidRPr="00F24C23">
              <w:rPr>
                <w:rFonts w:ascii="Times New Roman" w:eastAsia="Times New Roman" w:hAnsi="Times New Roman" w:cs="Times New Roman"/>
                <w:color w:val="000000"/>
              </w:rPr>
              <w:t>.</w:t>
            </w:r>
          </w:p>
        </w:tc>
        <w:tc>
          <w:tcPr>
            <w:tcW w:w="0" w:type="auto"/>
            <w:tcMar>
              <w:top w:w="0" w:type="dxa"/>
              <w:left w:w="108" w:type="dxa"/>
              <w:bottom w:w="0" w:type="dxa"/>
              <w:right w:w="108" w:type="dxa"/>
            </w:tcMar>
            <w:vAlign w:val="center"/>
          </w:tcPr>
          <w:p w14:paraId="45E68C2E" w14:textId="77777777" w:rsidR="00BF3681" w:rsidRPr="00F24C23" w:rsidRDefault="00BF3681" w:rsidP="00F24C23">
            <w:pPr>
              <w:spacing w:after="60" w:line="240" w:lineRule="auto"/>
              <w:rPr>
                <w:rFonts w:ascii="Times New Roman" w:eastAsia="Times New Roman" w:hAnsi="Times New Roman" w:cs="Times New Roman"/>
                <w:color w:val="000000"/>
              </w:rPr>
            </w:pPr>
            <w:r w:rsidRPr="00F24C23">
              <w:rPr>
                <w:rFonts w:ascii="Times New Roman" w:eastAsia="MS Mincho" w:hAnsi="Times New Roman" w:cs="Times New Roman"/>
                <w:color w:val="000000"/>
                <w:lang w:eastAsia="ro-RO"/>
              </w:rPr>
              <w:t>Total posturi vacante</w:t>
            </w:r>
          </w:p>
        </w:tc>
        <w:tc>
          <w:tcPr>
            <w:tcW w:w="0" w:type="auto"/>
            <w:tcMar>
              <w:top w:w="0" w:type="dxa"/>
              <w:left w:w="108" w:type="dxa"/>
              <w:bottom w:w="0" w:type="dxa"/>
              <w:right w:w="108" w:type="dxa"/>
            </w:tcMar>
            <w:vAlign w:val="center"/>
          </w:tcPr>
          <w:p w14:paraId="389CA378" w14:textId="46EE90AC"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14</w:t>
            </w:r>
          </w:p>
        </w:tc>
        <w:tc>
          <w:tcPr>
            <w:tcW w:w="0" w:type="auto"/>
            <w:tcMar>
              <w:top w:w="0" w:type="dxa"/>
              <w:left w:w="108" w:type="dxa"/>
              <w:bottom w:w="0" w:type="dxa"/>
              <w:right w:w="108" w:type="dxa"/>
            </w:tcMar>
            <w:vAlign w:val="center"/>
          </w:tcPr>
          <w:p w14:paraId="6C37F581" w14:textId="4930E41C"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8</w:t>
            </w:r>
          </w:p>
        </w:tc>
        <w:tc>
          <w:tcPr>
            <w:tcW w:w="0" w:type="auto"/>
            <w:vAlign w:val="center"/>
          </w:tcPr>
          <w:p w14:paraId="691CB2AB" w14:textId="1080B659"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10</w:t>
            </w:r>
          </w:p>
        </w:tc>
      </w:tr>
      <w:tr w:rsidR="00BF3681" w:rsidRPr="00F24C23" w14:paraId="6C549018" w14:textId="77777777" w:rsidTr="00CA548D">
        <w:trPr>
          <w:trHeight w:val="219"/>
        </w:trPr>
        <w:tc>
          <w:tcPr>
            <w:tcW w:w="0" w:type="auto"/>
            <w:tcMar>
              <w:top w:w="0" w:type="dxa"/>
              <w:left w:w="108" w:type="dxa"/>
              <w:bottom w:w="0" w:type="dxa"/>
              <w:right w:w="108" w:type="dxa"/>
            </w:tcMar>
            <w:vAlign w:val="center"/>
          </w:tcPr>
          <w:p w14:paraId="3F4153B9" w14:textId="746BB9D3"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4</w:t>
            </w:r>
            <w:r w:rsidR="00BF3681" w:rsidRPr="00F24C23">
              <w:rPr>
                <w:rFonts w:ascii="Times New Roman" w:eastAsia="Times New Roman" w:hAnsi="Times New Roman" w:cs="Times New Roman"/>
                <w:color w:val="000000"/>
              </w:rPr>
              <w:t>.</w:t>
            </w:r>
          </w:p>
        </w:tc>
        <w:tc>
          <w:tcPr>
            <w:tcW w:w="0" w:type="auto"/>
            <w:tcMar>
              <w:top w:w="0" w:type="dxa"/>
              <w:left w:w="108" w:type="dxa"/>
              <w:bottom w:w="0" w:type="dxa"/>
              <w:right w:w="108" w:type="dxa"/>
            </w:tcMar>
            <w:vAlign w:val="center"/>
          </w:tcPr>
          <w:p w14:paraId="4835AF68" w14:textId="77777777" w:rsidR="00BF3681" w:rsidRPr="00F24C23" w:rsidRDefault="00BF3681" w:rsidP="00F24C23">
            <w:pPr>
              <w:spacing w:after="60" w:line="240" w:lineRule="auto"/>
              <w:rPr>
                <w:rFonts w:ascii="Times New Roman" w:eastAsia="Times New Roman" w:hAnsi="Times New Roman" w:cs="Times New Roman"/>
                <w:color w:val="000000"/>
              </w:rPr>
            </w:pPr>
            <w:r w:rsidRPr="00F24C23">
              <w:rPr>
                <w:rFonts w:ascii="Times New Roman" w:eastAsia="MS Mincho" w:hAnsi="Times New Roman" w:cs="Times New Roman"/>
                <w:color w:val="000000"/>
                <w:lang w:eastAsia="ro-RO"/>
              </w:rPr>
              <w:t>Premii acordate pentru motivarea personalului</w:t>
            </w:r>
          </w:p>
        </w:tc>
        <w:tc>
          <w:tcPr>
            <w:tcW w:w="0" w:type="auto"/>
            <w:tcMar>
              <w:top w:w="0" w:type="dxa"/>
              <w:left w:w="108" w:type="dxa"/>
              <w:bottom w:w="0" w:type="dxa"/>
              <w:right w:w="108" w:type="dxa"/>
            </w:tcMar>
            <w:vAlign w:val="center"/>
          </w:tcPr>
          <w:p w14:paraId="4E970265" w14:textId="73ABE6E7"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0</w:t>
            </w:r>
          </w:p>
        </w:tc>
        <w:tc>
          <w:tcPr>
            <w:tcW w:w="0" w:type="auto"/>
            <w:tcMar>
              <w:top w:w="0" w:type="dxa"/>
              <w:left w:w="108" w:type="dxa"/>
              <w:bottom w:w="0" w:type="dxa"/>
              <w:right w:w="108" w:type="dxa"/>
            </w:tcMar>
            <w:vAlign w:val="center"/>
          </w:tcPr>
          <w:p w14:paraId="1243BFD3" w14:textId="24C618DE"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0</w:t>
            </w:r>
          </w:p>
        </w:tc>
        <w:tc>
          <w:tcPr>
            <w:tcW w:w="0" w:type="auto"/>
            <w:vAlign w:val="center"/>
          </w:tcPr>
          <w:p w14:paraId="350A6F68" w14:textId="17BFD23A"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hAnsi="Times New Roman" w:cs="Times New Roman"/>
              </w:rPr>
              <w:t>0</w:t>
            </w:r>
          </w:p>
        </w:tc>
      </w:tr>
      <w:tr w:rsidR="00BF3681" w:rsidRPr="00F24C23" w14:paraId="055B9B53" w14:textId="77777777" w:rsidTr="00CA548D">
        <w:trPr>
          <w:trHeight w:val="219"/>
        </w:trPr>
        <w:tc>
          <w:tcPr>
            <w:tcW w:w="0" w:type="auto"/>
            <w:tcMar>
              <w:top w:w="0" w:type="dxa"/>
              <w:left w:w="108" w:type="dxa"/>
              <w:bottom w:w="0" w:type="dxa"/>
              <w:right w:w="108" w:type="dxa"/>
            </w:tcMar>
            <w:vAlign w:val="center"/>
          </w:tcPr>
          <w:p w14:paraId="0328E567" w14:textId="0F53FDA7"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5</w:t>
            </w:r>
            <w:r w:rsidR="00BF3681" w:rsidRPr="00F24C23">
              <w:rPr>
                <w:rFonts w:ascii="Times New Roman" w:eastAsia="Times New Roman" w:hAnsi="Times New Roman" w:cs="Times New Roman"/>
                <w:color w:val="000000"/>
              </w:rPr>
              <w:t>.</w:t>
            </w:r>
          </w:p>
        </w:tc>
        <w:tc>
          <w:tcPr>
            <w:tcW w:w="0" w:type="auto"/>
            <w:tcMar>
              <w:top w:w="0" w:type="dxa"/>
              <w:left w:w="108" w:type="dxa"/>
              <w:bottom w:w="0" w:type="dxa"/>
              <w:right w:w="108" w:type="dxa"/>
            </w:tcMar>
            <w:vAlign w:val="center"/>
          </w:tcPr>
          <w:p w14:paraId="52F55D7C" w14:textId="77777777" w:rsidR="00BF3681" w:rsidRPr="00F24C23" w:rsidRDefault="00BF3681" w:rsidP="00F24C23">
            <w:pPr>
              <w:spacing w:after="60" w:line="240" w:lineRule="auto"/>
              <w:rPr>
                <w:rFonts w:ascii="Times New Roman" w:eastAsia="MS Mincho" w:hAnsi="Times New Roman" w:cs="Times New Roman"/>
                <w:color w:val="000000"/>
                <w:lang w:eastAsia="ro-RO"/>
              </w:rPr>
            </w:pPr>
            <w:r w:rsidRPr="00F24C23">
              <w:rPr>
                <w:rFonts w:ascii="Times New Roman" w:eastAsia="MS Mincho" w:hAnsi="Times New Roman" w:cs="Times New Roman"/>
                <w:color w:val="000000"/>
                <w:lang w:eastAsia="ro-RO"/>
              </w:rPr>
              <w:t>Promovări</w:t>
            </w:r>
          </w:p>
        </w:tc>
        <w:tc>
          <w:tcPr>
            <w:tcW w:w="0" w:type="auto"/>
            <w:tcMar>
              <w:top w:w="0" w:type="dxa"/>
              <w:left w:w="108" w:type="dxa"/>
              <w:bottom w:w="0" w:type="dxa"/>
              <w:right w:w="108" w:type="dxa"/>
            </w:tcMar>
            <w:vAlign w:val="center"/>
          </w:tcPr>
          <w:p w14:paraId="2A103950" w14:textId="5EB4B452"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0</w:t>
            </w:r>
          </w:p>
        </w:tc>
        <w:tc>
          <w:tcPr>
            <w:tcW w:w="0" w:type="auto"/>
            <w:tcMar>
              <w:top w:w="0" w:type="dxa"/>
              <w:left w:w="108" w:type="dxa"/>
              <w:bottom w:w="0" w:type="dxa"/>
              <w:right w:w="108" w:type="dxa"/>
            </w:tcMar>
            <w:vAlign w:val="center"/>
          </w:tcPr>
          <w:p w14:paraId="4B7385AF" w14:textId="5576860E"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0</w:t>
            </w:r>
          </w:p>
        </w:tc>
        <w:tc>
          <w:tcPr>
            <w:tcW w:w="0" w:type="auto"/>
            <w:vAlign w:val="center"/>
          </w:tcPr>
          <w:p w14:paraId="582DF2E3" w14:textId="1056A32E"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hAnsi="Times New Roman" w:cs="Times New Roman"/>
              </w:rPr>
              <w:t>0</w:t>
            </w:r>
          </w:p>
        </w:tc>
      </w:tr>
      <w:tr w:rsidR="00BF3681" w:rsidRPr="00F24C23" w14:paraId="15F1277C" w14:textId="77777777" w:rsidTr="00CA548D">
        <w:trPr>
          <w:trHeight w:val="219"/>
        </w:trPr>
        <w:tc>
          <w:tcPr>
            <w:tcW w:w="0" w:type="auto"/>
            <w:tcMar>
              <w:top w:w="0" w:type="dxa"/>
              <w:left w:w="108" w:type="dxa"/>
              <w:bottom w:w="0" w:type="dxa"/>
              <w:right w:w="108" w:type="dxa"/>
            </w:tcMar>
            <w:vAlign w:val="center"/>
          </w:tcPr>
          <w:p w14:paraId="26626E49" w14:textId="612B9C72"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6</w:t>
            </w:r>
            <w:r w:rsidR="00BF3681" w:rsidRPr="00F24C23">
              <w:rPr>
                <w:rFonts w:ascii="Times New Roman" w:eastAsia="Times New Roman" w:hAnsi="Times New Roman" w:cs="Times New Roman"/>
                <w:color w:val="000000"/>
              </w:rPr>
              <w:t>.</w:t>
            </w:r>
          </w:p>
        </w:tc>
        <w:tc>
          <w:tcPr>
            <w:tcW w:w="0" w:type="auto"/>
            <w:tcMar>
              <w:top w:w="0" w:type="dxa"/>
              <w:left w:w="108" w:type="dxa"/>
              <w:bottom w:w="0" w:type="dxa"/>
              <w:right w:w="108" w:type="dxa"/>
            </w:tcMar>
            <w:vAlign w:val="center"/>
          </w:tcPr>
          <w:p w14:paraId="292DA3AA" w14:textId="77777777" w:rsidR="00BF3681" w:rsidRPr="00F24C23" w:rsidRDefault="00BF3681" w:rsidP="00F24C23">
            <w:pPr>
              <w:spacing w:after="60" w:line="240" w:lineRule="auto"/>
              <w:rPr>
                <w:rFonts w:ascii="Times New Roman" w:eastAsia="MS Mincho" w:hAnsi="Times New Roman" w:cs="Times New Roman"/>
                <w:color w:val="000000"/>
                <w:lang w:eastAsia="ro-RO"/>
              </w:rPr>
            </w:pPr>
            <w:r w:rsidRPr="00F24C23">
              <w:rPr>
                <w:rFonts w:ascii="Times New Roman" w:eastAsia="MS Mincho" w:hAnsi="Times New Roman" w:cs="Times New Roman"/>
                <w:color w:val="000000"/>
                <w:lang w:eastAsia="ro-RO"/>
              </w:rPr>
              <w:t>Perfecționarea personalului</w:t>
            </w:r>
          </w:p>
        </w:tc>
        <w:tc>
          <w:tcPr>
            <w:tcW w:w="0" w:type="auto"/>
            <w:tcMar>
              <w:top w:w="0" w:type="dxa"/>
              <w:left w:w="108" w:type="dxa"/>
              <w:bottom w:w="0" w:type="dxa"/>
              <w:right w:w="108" w:type="dxa"/>
            </w:tcMar>
            <w:vAlign w:val="center"/>
          </w:tcPr>
          <w:p w14:paraId="56EC6CA0" w14:textId="3F019FE0"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6</w:t>
            </w:r>
          </w:p>
        </w:tc>
        <w:tc>
          <w:tcPr>
            <w:tcW w:w="0" w:type="auto"/>
            <w:tcMar>
              <w:top w:w="0" w:type="dxa"/>
              <w:left w:w="108" w:type="dxa"/>
              <w:bottom w:w="0" w:type="dxa"/>
              <w:right w:w="108" w:type="dxa"/>
            </w:tcMar>
            <w:vAlign w:val="center"/>
          </w:tcPr>
          <w:p w14:paraId="471014FC" w14:textId="3C5F3795"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0</w:t>
            </w:r>
          </w:p>
        </w:tc>
        <w:tc>
          <w:tcPr>
            <w:tcW w:w="0" w:type="auto"/>
            <w:vAlign w:val="center"/>
          </w:tcPr>
          <w:p w14:paraId="2917843F" w14:textId="4568EE26"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13</w:t>
            </w:r>
          </w:p>
        </w:tc>
      </w:tr>
      <w:tr w:rsidR="00BF3681" w:rsidRPr="00F24C23" w14:paraId="7115A50D" w14:textId="77777777" w:rsidTr="00CA548D">
        <w:trPr>
          <w:trHeight w:val="1247"/>
        </w:trPr>
        <w:tc>
          <w:tcPr>
            <w:tcW w:w="0" w:type="auto"/>
            <w:tcMar>
              <w:top w:w="0" w:type="dxa"/>
              <w:left w:w="108" w:type="dxa"/>
              <w:bottom w:w="0" w:type="dxa"/>
              <w:right w:w="108" w:type="dxa"/>
            </w:tcMar>
            <w:vAlign w:val="center"/>
          </w:tcPr>
          <w:p w14:paraId="5F848102" w14:textId="49BFA86E"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lastRenderedPageBreak/>
              <w:t>7</w:t>
            </w:r>
            <w:r w:rsidR="00BF3681" w:rsidRPr="00F24C23">
              <w:rPr>
                <w:rFonts w:ascii="Times New Roman" w:eastAsia="Times New Roman" w:hAnsi="Times New Roman" w:cs="Times New Roman"/>
                <w:color w:val="000000"/>
              </w:rPr>
              <w:t>.</w:t>
            </w:r>
          </w:p>
        </w:tc>
        <w:tc>
          <w:tcPr>
            <w:tcW w:w="0" w:type="auto"/>
            <w:tcMar>
              <w:top w:w="0" w:type="dxa"/>
              <w:left w:w="108" w:type="dxa"/>
              <w:bottom w:w="0" w:type="dxa"/>
              <w:right w:w="108" w:type="dxa"/>
            </w:tcMar>
            <w:vAlign w:val="center"/>
          </w:tcPr>
          <w:p w14:paraId="79561612" w14:textId="77777777" w:rsidR="00BF3681" w:rsidRPr="00F24C23" w:rsidRDefault="00BF3681" w:rsidP="00F24C23">
            <w:pPr>
              <w:spacing w:after="60" w:line="240" w:lineRule="auto"/>
              <w:jc w:val="both"/>
              <w:rPr>
                <w:rFonts w:ascii="Times New Roman" w:eastAsia="MS Mincho" w:hAnsi="Times New Roman" w:cs="Times New Roman"/>
                <w:color w:val="000000"/>
                <w:lang w:eastAsia="ro-RO"/>
              </w:rPr>
            </w:pPr>
            <w:r w:rsidRPr="00F24C23">
              <w:rPr>
                <w:rFonts w:ascii="Times New Roman" w:eastAsia="MS Mincho" w:hAnsi="Times New Roman" w:cs="Times New Roman"/>
                <w:color w:val="000000"/>
                <w:lang w:eastAsia="ro-RO"/>
              </w:rPr>
              <w:t xml:space="preserve">Număr servicii </w:t>
            </w:r>
            <w:proofErr w:type="spellStart"/>
            <w:r w:rsidRPr="00F24C23">
              <w:rPr>
                <w:rFonts w:ascii="Times New Roman" w:eastAsia="MS Mincho" w:hAnsi="Times New Roman" w:cs="Times New Roman"/>
                <w:color w:val="000000"/>
                <w:lang w:eastAsia="ro-RO"/>
              </w:rPr>
              <w:t>externalizate</w:t>
            </w:r>
            <w:proofErr w:type="spellEnd"/>
            <w:r w:rsidRPr="00F24C23">
              <w:rPr>
                <w:rFonts w:ascii="Times New Roman" w:eastAsia="MS Mincho" w:hAnsi="Times New Roman" w:cs="Times New Roman"/>
                <w:color w:val="000000"/>
                <w:lang w:eastAsia="ro-RO"/>
              </w:rPr>
              <w:t xml:space="preserve"> (servicii pază, servicii privind tehnologia informației/calculatoare etc)</w:t>
            </w:r>
          </w:p>
        </w:tc>
        <w:tc>
          <w:tcPr>
            <w:tcW w:w="0" w:type="auto"/>
            <w:tcMar>
              <w:top w:w="0" w:type="dxa"/>
              <w:left w:w="108" w:type="dxa"/>
              <w:bottom w:w="0" w:type="dxa"/>
              <w:right w:w="108" w:type="dxa"/>
            </w:tcMar>
            <w:vAlign w:val="center"/>
          </w:tcPr>
          <w:p w14:paraId="7699A367" w14:textId="2BE4157D" w:rsidR="00BF3681" w:rsidRPr="00F24C23" w:rsidRDefault="00BF3681" w:rsidP="00F24C23">
            <w:pPr>
              <w:spacing w:after="60" w:line="240" w:lineRule="auto"/>
              <w:jc w:val="center"/>
              <w:rPr>
                <w:rFonts w:ascii="Times New Roman" w:eastAsia="MS Mincho" w:hAnsi="Times New Roman" w:cs="Times New Roman"/>
                <w:color w:val="000000"/>
                <w:lang w:eastAsia="ro-RO"/>
              </w:rPr>
            </w:pPr>
            <w:r w:rsidRPr="00F24C23">
              <w:rPr>
                <w:rFonts w:ascii="Times New Roman" w:eastAsia="Times New Roman" w:hAnsi="Times New Roman" w:cs="Times New Roman"/>
                <w:color w:val="000000"/>
              </w:rPr>
              <w:t>2</w:t>
            </w:r>
          </w:p>
        </w:tc>
        <w:tc>
          <w:tcPr>
            <w:tcW w:w="0" w:type="auto"/>
            <w:tcMar>
              <w:top w:w="0" w:type="dxa"/>
              <w:left w:w="108" w:type="dxa"/>
              <w:bottom w:w="0" w:type="dxa"/>
              <w:right w:w="108" w:type="dxa"/>
            </w:tcMar>
            <w:vAlign w:val="center"/>
          </w:tcPr>
          <w:p w14:paraId="7F1E91C9" w14:textId="68192563" w:rsidR="00BF3681" w:rsidRPr="00F24C23" w:rsidRDefault="00BF3681"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2</w:t>
            </w:r>
          </w:p>
        </w:tc>
        <w:tc>
          <w:tcPr>
            <w:tcW w:w="0" w:type="auto"/>
            <w:vAlign w:val="center"/>
          </w:tcPr>
          <w:p w14:paraId="5B005012" w14:textId="3C7A1325" w:rsidR="00BF3681" w:rsidRPr="00F24C23" w:rsidRDefault="00CA548D" w:rsidP="00F24C23">
            <w:pPr>
              <w:spacing w:after="60" w:line="240" w:lineRule="auto"/>
              <w:jc w:val="center"/>
              <w:rPr>
                <w:rFonts w:ascii="Times New Roman" w:eastAsia="Times New Roman" w:hAnsi="Times New Roman" w:cs="Times New Roman"/>
                <w:color w:val="000000"/>
              </w:rPr>
            </w:pPr>
            <w:r w:rsidRPr="00F24C23">
              <w:rPr>
                <w:rFonts w:ascii="Times New Roman" w:eastAsia="Times New Roman" w:hAnsi="Times New Roman" w:cs="Times New Roman"/>
                <w:color w:val="000000"/>
              </w:rPr>
              <w:t>2</w:t>
            </w:r>
          </w:p>
        </w:tc>
      </w:tr>
    </w:tbl>
    <w:p w14:paraId="0618117E" w14:textId="16BDC07F" w:rsidR="00426880" w:rsidRPr="00F24C23" w:rsidRDefault="00426880" w:rsidP="00F24C23">
      <w:pPr>
        <w:tabs>
          <w:tab w:val="left" w:pos="0"/>
        </w:tabs>
        <w:spacing w:after="60" w:line="240" w:lineRule="auto"/>
        <w:rPr>
          <w:rFonts w:ascii="Times New Roman" w:hAnsi="Times New Roman" w:cs="Times New Roman"/>
          <w:b/>
        </w:rPr>
      </w:pPr>
    </w:p>
    <w:p w14:paraId="5E317BCF" w14:textId="77777777" w:rsidR="00CA548D" w:rsidRPr="00F24C23" w:rsidRDefault="00CA548D" w:rsidP="00F24C23">
      <w:pPr>
        <w:spacing w:after="60" w:line="240" w:lineRule="auto"/>
        <w:jc w:val="both"/>
        <w:rPr>
          <w:rFonts w:ascii="Times New Roman" w:hAnsi="Times New Roman" w:cs="Times New Roman"/>
        </w:rPr>
      </w:pPr>
      <w:r w:rsidRPr="00F24C23">
        <w:rPr>
          <w:rFonts w:ascii="Times New Roman" w:hAnsi="Times New Roman" w:cs="Times New Roman"/>
          <w:b/>
          <w:bCs/>
        </w:rPr>
        <w:t xml:space="preserve">B. Scurtă descriere a posturilor din instituție la data de 31.12.2025 </w:t>
      </w:r>
      <w:r w:rsidRPr="00F24C23">
        <w:rPr>
          <w:rFonts w:ascii="Times New Roman" w:hAnsi="Times New Roman" w:cs="Times New Roman"/>
        </w:rPr>
        <w:t>(conform prevederilor H.C.G.M.B. nr. 208/2024):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79"/>
        <w:gridCol w:w="1711"/>
        <w:gridCol w:w="1608"/>
        <w:gridCol w:w="1588"/>
      </w:tblGrid>
      <w:tr w:rsidR="00CA548D" w:rsidRPr="00F24C23" w14:paraId="5632B8C9" w14:textId="77777777" w:rsidTr="006D0329">
        <w:tc>
          <w:tcPr>
            <w:tcW w:w="0" w:type="auto"/>
            <w:tcMar>
              <w:top w:w="0" w:type="dxa"/>
              <w:left w:w="108" w:type="dxa"/>
              <w:bottom w:w="0" w:type="dxa"/>
              <w:right w:w="108" w:type="dxa"/>
            </w:tcMar>
            <w:hideMark/>
          </w:tcPr>
          <w:p w14:paraId="2B679216"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Posturi/Funcții</w:t>
            </w:r>
          </w:p>
        </w:tc>
        <w:tc>
          <w:tcPr>
            <w:tcW w:w="0" w:type="auto"/>
            <w:tcMar>
              <w:top w:w="0" w:type="dxa"/>
              <w:left w:w="108" w:type="dxa"/>
              <w:bottom w:w="0" w:type="dxa"/>
              <w:right w:w="108" w:type="dxa"/>
            </w:tcMar>
            <w:hideMark/>
          </w:tcPr>
          <w:p w14:paraId="3F5C2052"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Nr. posturi aprobate</w:t>
            </w:r>
          </w:p>
        </w:tc>
        <w:tc>
          <w:tcPr>
            <w:tcW w:w="0" w:type="auto"/>
            <w:tcMar>
              <w:top w:w="0" w:type="dxa"/>
              <w:left w:w="108" w:type="dxa"/>
              <w:bottom w:w="0" w:type="dxa"/>
              <w:right w:w="108" w:type="dxa"/>
            </w:tcMar>
            <w:hideMark/>
          </w:tcPr>
          <w:p w14:paraId="4C50CAD2"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Nr. Posturi ocupate</w:t>
            </w:r>
          </w:p>
        </w:tc>
        <w:tc>
          <w:tcPr>
            <w:tcW w:w="0" w:type="auto"/>
            <w:tcMar>
              <w:top w:w="0" w:type="dxa"/>
              <w:left w:w="108" w:type="dxa"/>
              <w:bottom w:w="0" w:type="dxa"/>
              <w:right w:w="108" w:type="dxa"/>
            </w:tcMar>
            <w:hideMark/>
          </w:tcPr>
          <w:p w14:paraId="5281BCBE"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Nr. posturi vacante</w:t>
            </w:r>
          </w:p>
        </w:tc>
      </w:tr>
      <w:tr w:rsidR="00CA548D" w:rsidRPr="00F24C23" w14:paraId="36962B1F" w14:textId="77777777" w:rsidTr="006D0329">
        <w:tc>
          <w:tcPr>
            <w:tcW w:w="0" w:type="auto"/>
            <w:tcMar>
              <w:top w:w="0" w:type="dxa"/>
              <w:left w:w="108" w:type="dxa"/>
              <w:bottom w:w="0" w:type="dxa"/>
              <w:right w:w="108" w:type="dxa"/>
            </w:tcMar>
            <w:hideMark/>
          </w:tcPr>
          <w:p w14:paraId="72E7E935" w14:textId="77777777" w:rsidR="00CA548D" w:rsidRPr="00F24C23" w:rsidRDefault="00CA548D" w:rsidP="00F24C23">
            <w:pPr>
              <w:spacing w:after="60" w:line="240" w:lineRule="auto"/>
              <w:rPr>
                <w:rFonts w:ascii="Times New Roman" w:hAnsi="Times New Roman" w:cs="Times New Roman"/>
                <w:b/>
                <w:bCs/>
              </w:rPr>
            </w:pPr>
            <w:r w:rsidRPr="00F24C23">
              <w:rPr>
                <w:rFonts w:ascii="Times New Roman" w:hAnsi="Times New Roman" w:cs="Times New Roman"/>
                <w:b/>
                <w:bCs/>
              </w:rPr>
              <w:t>TOTAL POSTURI APROBATE, din care:</w:t>
            </w:r>
          </w:p>
        </w:tc>
        <w:tc>
          <w:tcPr>
            <w:tcW w:w="0" w:type="auto"/>
            <w:tcMar>
              <w:top w:w="0" w:type="dxa"/>
              <w:left w:w="108" w:type="dxa"/>
              <w:bottom w:w="0" w:type="dxa"/>
              <w:right w:w="108" w:type="dxa"/>
            </w:tcMar>
          </w:tcPr>
          <w:p w14:paraId="45EA8F90"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59</w:t>
            </w:r>
          </w:p>
        </w:tc>
        <w:tc>
          <w:tcPr>
            <w:tcW w:w="0" w:type="auto"/>
            <w:tcMar>
              <w:top w:w="0" w:type="dxa"/>
              <w:left w:w="108" w:type="dxa"/>
              <w:bottom w:w="0" w:type="dxa"/>
              <w:right w:w="108" w:type="dxa"/>
            </w:tcMar>
          </w:tcPr>
          <w:p w14:paraId="52926426"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49</w:t>
            </w:r>
          </w:p>
        </w:tc>
        <w:tc>
          <w:tcPr>
            <w:tcW w:w="0" w:type="auto"/>
            <w:tcMar>
              <w:top w:w="0" w:type="dxa"/>
              <w:left w:w="108" w:type="dxa"/>
              <w:bottom w:w="0" w:type="dxa"/>
              <w:right w:w="108" w:type="dxa"/>
            </w:tcMar>
          </w:tcPr>
          <w:p w14:paraId="5518E1AA"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10</w:t>
            </w:r>
          </w:p>
        </w:tc>
      </w:tr>
      <w:tr w:rsidR="00CA548D" w:rsidRPr="00F24C23" w14:paraId="58E03387" w14:textId="77777777" w:rsidTr="006D0329">
        <w:tc>
          <w:tcPr>
            <w:tcW w:w="0" w:type="auto"/>
            <w:tcMar>
              <w:top w:w="0" w:type="dxa"/>
              <w:left w:w="108" w:type="dxa"/>
              <w:bottom w:w="0" w:type="dxa"/>
              <w:right w:w="108" w:type="dxa"/>
            </w:tcMar>
            <w:hideMark/>
          </w:tcPr>
          <w:p w14:paraId="3A012179"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b/>
                <w:bCs/>
              </w:rPr>
              <w:t>Total funcții de conducere</w:t>
            </w:r>
            <w:r w:rsidRPr="00F24C23">
              <w:rPr>
                <w:rFonts w:ascii="Times New Roman" w:hAnsi="Times New Roman" w:cs="Times New Roman"/>
              </w:rPr>
              <w:t>, din care:</w:t>
            </w:r>
          </w:p>
        </w:tc>
        <w:tc>
          <w:tcPr>
            <w:tcW w:w="0" w:type="auto"/>
            <w:tcMar>
              <w:top w:w="0" w:type="dxa"/>
              <w:left w:w="108" w:type="dxa"/>
              <w:bottom w:w="0" w:type="dxa"/>
              <w:right w:w="108" w:type="dxa"/>
            </w:tcMar>
          </w:tcPr>
          <w:p w14:paraId="586DF74C"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4</w:t>
            </w:r>
          </w:p>
        </w:tc>
        <w:tc>
          <w:tcPr>
            <w:tcW w:w="0" w:type="auto"/>
            <w:tcMar>
              <w:top w:w="0" w:type="dxa"/>
              <w:left w:w="108" w:type="dxa"/>
              <w:bottom w:w="0" w:type="dxa"/>
              <w:right w:w="108" w:type="dxa"/>
            </w:tcMar>
          </w:tcPr>
          <w:p w14:paraId="0DB4FE5F"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4</w:t>
            </w:r>
          </w:p>
        </w:tc>
        <w:tc>
          <w:tcPr>
            <w:tcW w:w="0" w:type="auto"/>
            <w:tcMar>
              <w:top w:w="0" w:type="dxa"/>
              <w:left w:w="108" w:type="dxa"/>
              <w:bottom w:w="0" w:type="dxa"/>
              <w:right w:w="108" w:type="dxa"/>
            </w:tcMar>
          </w:tcPr>
          <w:p w14:paraId="738F3B3B"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0</w:t>
            </w:r>
          </w:p>
        </w:tc>
      </w:tr>
      <w:tr w:rsidR="00CA548D" w:rsidRPr="00F24C23" w14:paraId="20CA68C4" w14:textId="77777777" w:rsidTr="006D0329">
        <w:tc>
          <w:tcPr>
            <w:tcW w:w="0" w:type="auto"/>
            <w:tcMar>
              <w:top w:w="0" w:type="dxa"/>
              <w:left w:w="108" w:type="dxa"/>
              <w:bottom w:w="0" w:type="dxa"/>
              <w:right w:w="108" w:type="dxa"/>
            </w:tcMar>
            <w:hideMark/>
          </w:tcPr>
          <w:p w14:paraId="2C25ADDE"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De specialitate (inclusiv Manager și Contabil)</w:t>
            </w:r>
          </w:p>
        </w:tc>
        <w:tc>
          <w:tcPr>
            <w:tcW w:w="0" w:type="auto"/>
            <w:tcMar>
              <w:top w:w="0" w:type="dxa"/>
              <w:left w:w="108" w:type="dxa"/>
              <w:bottom w:w="0" w:type="dxa"/>
              <w:right w:w="108" w:type="dxa"/>
            </w:tcMar>
          </w:tcPr>
          <w:p w14:paraId="3C8BDFBC"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Mar>
              <w:top w:w="0" w:type="dxa"/>
              <w:left w:w="108" w:type="dxa"/>
              <w:bottom w:w="0" w:type="dxa"/>
              <w:right w:w="108" w:type="dxa"/>
            </w:tcMar>
          </w:tcPr>
          <w:p w14:paraId="5D131114"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Mar>
              <w:top w:w="0" w:type="dxa"/>
              <w:left w:w="108" w:type="dxa"/>
              <w:bottom w:w="0" w:type="dxa"/>
              <w:right w:w="108" w:type="dxa"/>
            </w:tcMar>
          </w:tcPr>
          <w:p w14:paraId="3F8307AE"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1D4F6B22" w14:textId="77777777" w:rsidTr="006D0329">
        <w:tc>
          <w:tcPr>
            <w:tcW w:w="0" w:type="auto"/>
            <w:tcMar>
              <w:top w:w="0" w:type="dxa"/>
              <w:left w:w="108" w:type="dxa"/>
              <w:bottom w:w="0" w:type="dxa"/>
              <w:right w:w="108" w:type="dxa"/>
            </w:tcMar>
            <w:hideMark/>
          </w:tcPr>
          <w:p w14:paraId="1021F6C8"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Administrative</w:t>
            </w:r>
          </w:p>
        </w:tc>
        <w:tc>
          <w:tcPr>
            <w:tcW w:w="0" w:type="auto"/>
            <w:tcMar>
              <w:top w:w="0" w:type="dxa"/>
              <w:left w:w="108" w:type="dxa"/>
              <w:bottom w:w="0" w:type="dxa"/>
              <w:right w:w="108" w:type="dxa"/>
            </w:tcMar>
          </w:tcPr>
          <w:p w14:paraId="02050664"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15D2D27E"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53E1ED0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28122E32" w14:textId="77777777" w:rsidTr="006D0329">
        <w:tc>
          <w:tcPr>
            <w:tcW w:w="0" w:type="auto"/>
            <w:tcMar>
              <w:top w:w="0" w:type="dxa"/>
              <w:left w:w="108" w:type="dxa"/>
              <w:bottom w:w="0" w:type="dxa"/>
              <w:right w:w="108" w:type="dxa"/>
            </w:tcMar>
            <w:hideMark/>
          </w:tcPr>
          <w:p w14:paraId="0ACDAA4E" w14:textId="77777777" w:rsidR="00CA548D" w:rsidRPr="00F24C23" w:rsidRDefault="00CA548D" w:rsidP="00F24C23">
            <w:pPr>
              <w:spacing w:after="60" w:line="240" w:lineRule="auto"/>
              <w:rPr>
                <w:rFonts w:ascii="Times New Roman" w:hAnsi="Times New Roman" w:cs="Times New Roman"/>
                <w:b/>
                <w:bCs/>
              </w:rPr>
            </w:pPr>
            <w:r w:rsidRPr="00F24C23">
              <w:rPr>
                <w:rFonts w:ascii="Times New Roman" w:hAnsi="Times New Roman" w:cs="Times New Roman"/>
                <w:b/>
                <w:bCs/>
              </w:rPr>
              <w:t>Funcții de execuție, din care:</w:t>
            </w:r>
          </w:p>
        </w:tc>
        <w:tc>
          <w:tcPr>
            <w:tcW w:w="0" w:type="auto"/>
            <w:tcMar>
              <w:top w:w="0" w:type="dxa"/>
              <w:left w:w="108" w:type="dxa"/>
              <w:bottom w:w="0" w:type="dxa"/>
              <w:right w:w="108" w:type="dxa"/>
            </w:tcMar>
          </w:tcPr>
          <w:p w14:paraId="0F0B3999"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55</w:t>
            </w:r>
          </w:p>
        </w:tc>
        <w:tc>
          <w:tcPr>
            <w:tcW w:w="0" w:type="auto"/>
            <w:tcMar>
              <w:top w:w="0" w:type="dxa"/>
              <w:left w:w="108" w:type="dxa"/>
              <w:bottom w:w="0" w:type="dxa"/>
              <w:right w:w="108" w:type="dxa"/>
            </w:tcMar>
          </w:tcPr>
          <w:p w14:paraId="3CAD4C18"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45</w:t>
            </w:r>
          </w:p>
        </w:tc>
        <w:tc>
          <w:tcPr>
            <w:tcW w:w="0" w:type="auto"/>
            <w:tcMar>
              <w:top w:w="0" w:type="dxa"/>
              <w:left w:w="108" w:type="dxa"/>
              <w:bottom w:w="0" w:type="dxa"/>
              <w:right w:w="108" w:type="dxa"/>
            </w:tcMar>
          </w:tcPr>
          <w:p w14:paraId="5F4D0052"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10</w:t>
            </w:r>
          </w:p>
        </w:tc>
      </w:tr>
      <w:tr w:rsidR="00CA548D" w:rsidRPr="00F24C23" w14:paraId="411206DD" w14:textId="77777777" w:rsidTr="006D0329">
        <w:tc>
          <w:tcPr>
            <w:tcW w:w="0" w:type="auto"/>
            <w:tcMar>
              <w:top w:w="0" w:type="dxa"/>
              <w:left w:w="108" w:type="dxa"/>
              <w:bottom w:w="0" w:type="dxa"/>
              <w:right w:w="108" w:type="dxa"/>
            </w:tcMar>
            <w:hideMark/>
          </w:tcPr>
          <w:p w14:paraId="5C82F6EC" w14:textId="77777777" w:rsidR="00CA548D" w:rsidRPr="00F24C23" w:rsidRDefault="00CA548D" w:rsidP="00F24C23">
            <w:pPr>
              <w:spacing w:after="60" w:line="240" w:lineRule="auto"/>
              <w:rPr>
                <w:rFonts w:ascii="Times New Roman" w:hAnsi="Times New Roman" w:cs="Times New Roman"/>
                <w:b/>
                <w:bCs/>
              </w:rPr>
            </w:pPr>
            <w:r w:rsidRPr="00F24C23">
              <w:rPr>
                <w:rFonts w:ascii="Times New Roman" w:hAnsi="Times New Roman" w:cs="Times New Roman"/>
                <w:b/>
                <w:bCs/>
              </w:rPr>
              <w:t>Funcții de execuție de specialitate (conform profil) , din care:</w:t>
            </w:r>
          </w:p>
        </w:tc>
        <w:tc>
          <w:tcPr>
            <w:tcW w:w="0" w:type="auto"/>
            <w:tcMar>
              <w:top w:w="0" w:type="dxa"/>
              <w:left w:w="108" w:type="dxa"/>
              <w:bottom w:w="0" w:type="dxa"/>
              <w:right w:w="108" w:type="dxa"/>
            </w:tcMar>
          </w:tcPr>
          <w:p w14:paraId="2747B5DF"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31</w:t>
            </w:r>
          </w:p>
        </w:tc>
        <w:tc>
          <w:tcPr>
            <w:tcW w:w="0" w:type="auto"/>
            <w:tcMar>
              <w:top w:w="0" w:type="dxa"/>
              <w:left w:w="108" w:type="dxa"/>
              <w:bottom w:w="0" w:type="dxa"/>
              <w:right w:w="108" w:type="dxa"/>
            </w:tcMar>
          </w:tcPr>
          <w:p w14:paraId="0518E257"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28</w:t>
            </w:r>
          </w:p>
        </w:tc>
        <w:tc>
          <w:tcPr>
            <w:tcW w:w="0" w:type="auto"/>
            <w:tcMar>
              <w:top w:w="0" w:type="dxa"/>
              <w:left w:w="108" w:type="dxa"/>
              <w:bottom w:w="0" w:type="dxa"/>
              <w:right w:w="108" w:type="dxa"/>
            </w:tcMar>
          </w:tcPr>
          <w:p w14:paraId="26AFCB2B"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3</w:t>
            </w:r>
          </w:p>
        </w:tc>
      </w:tr>
      <w:tr w:rsidR="00CA548D" w:rsidRPr="00F24C23" w14:paraId="480C2AA1" w14:textId="77777777" w:rsidTr="006D0329">
        <w:tc>
          <w:tcPr>
            <w:tcW w:w="0" w:type="auto"/>
            <w:tcMar>
              <w:top w:w="0" w:type="dxa"/>
              <w:left w:w="108" w:type="dxa"/>
              <w:bottom w:w="0" w:type="dxa"/>
              <w:right w:w="108" w:type="dxa"/>
            </w:tcMar>
            <w:hideMark/>
          </w:tcPr>
          <w:p w14:paraId="6B9E28BF"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Actor (teatru)</w:t>
            </w:r>
          </w:p>
        </w:tc>
        <w:tc>
          <w:tcPr>
            <w:tcW w:w="0" w:type="auto"/>
            <w:tcMar>
              <w:top w:w="0" w:type="dxa"/>
              <w:left w:w="108" w:type="dxa"/>
              <w:bottom w:w="0" w:type="dxa"/>
              <w:right w:w="108" w:type="dxa"/>
            </w:tcMar>
          </w:tcPr>
          <w:p w14:paraId="2D8E06C6"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13</w:t>
            </w:r>
          </w:p>
        </w:tc>
        <w:tc>
          <w:tcPr>
            <w:tcW w:w="0" w:type="auto"/>
            <w:tcMar>
              <w:top w:w="0" w:type="dxa"/>
              <w:left w:w="108" w:type="dxa"/>
              <w:bottom w:w="0" w:type="dxa"/>
              <w:right w:w="108" w:type="dxa"/>
            </w:tcMar>
          </w:tcPr>
          <w:p w14:paraId="3CA6963F"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13</w:t>
            </w:r>
          </w:p>
        </w:tc>
        <w:tc>
          <w:tcPr>
            <w:tcW w:w="0" w:type="auto"/>
            <w:tcMar>
              <w:top w:w="0" w:type="dxa"/>
              <w:left w:w="108" w:type="dxa"/>
              <w:bottom w:w="0" w:type="dxa"/>
              <w:right w:w="108" w:type="dxa"/>
            </w:tcMar>
          </w:tcPr>
          <w:p w14:paraId="5DDED131"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2E7693DD" w14:textId="77777777" w:rsidTr="006D0329">
        <w:tc>
          <w:tcPr>
            <w:tcW w:w="0" w:type="auto"/>
            <w:tcMar>
              <w:top w:w="0" w:type="dxa"/>
              <w:left w:w="108" w:type="dxa"/>
              <w:bottom w:w="0" w:type="dxa"/>
              <w:right w:w="108" w:type="dxa"/>
            </w:tcMar>
            <w:hideMark/>
          </w:tcPr>
          <w:p w14:paraId="15CC3690"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Consultant artistic</w:t>
            </w:r>
          </w:p>
        </w:tc>
        <w:tc>
          <w:tcPr>
            <w:tcW w:w="0" w:type="auto"/>
            <w:tcMar>
              <w:top w:w="0" w:type="dxa"/>
              <w:left w:w="108" w:type="dxa"/>
              <w:bottom w:w="0" w:type="dxa"/>
              <w:right w:w="108" w:type="dxa"/>
            </w:tcMar>
          </w:tcPr>
          <w:p w14:paraId="5655DE2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3738153F"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7D93E9A0"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656AE630" w14:textId="77777777" w:rsidTr="006D0329">
        <w:tc>
          <w:tcPr>
            <w:tcW w:w="0" w:type="auto"/>
            <w:tcMar>
              <w:top w:w="0" w:type="dxa"/>
              <w:left w:w="108" w:type="dxa"/>
              <w:bottom w:w="0" w:type="dxa"/>
              <w:right w:w="108" w:type="dxa"/>
            </w:tcMar>
          </w:tcPr>
          <w:p w14:paraId="16135F21"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Secretar (PR)</w:t>
            </w:r>
          </w:p>
        </w:tc>
        <w:tc>
          <w:tcPr>
            <w:tcW w:w="0" w:type="auto"/>
            <w:tcMar>
              <w:top w:w="0" w:type="dxa"/>
              <w:left w:w="108" w:type="dxa"/>
              <w:bottom w:w="0" w:type="dxa"/>
              <w:right w:w="108" w:type="dxa"/>
            </w:tcMar>
          </w:tcPr>
          <w:p w14:paraId="0035204D"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Mar>
              <w:top w:w="0" w:type="dxa"/>
              <w:left w:w="108" w:type="dxa"/>
              <w:bottom w:w="0" w:type="dxa"/>
              <w:right w:w="108" w:type="dxa"/>
            </w:tcMar>
          </w:tcPr>
          <w:p w14:paraId="1124DD01"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Mar>
              <w:top w:w="0" w:type="dxa"/>
              <w:left w:w="108" w:type="dxa"/>
              <w:bottom w:w="0" w:type="dxa"/>
              <w:right w:w="108" w:type="dxa"/>
            </w:tcMar>
          </w:tcPr>
          <w:p w14:paraId="4E3F173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40AF9A74" w14:textId="77777777" w:rsidTr="006D0329">
        <w:tc>
          <w:tcPr>
            <w:tcW w:w="0" w:type="auto"/>
            <w:tcMar>
              <w:top w:w="0" w:type="dxa"/>
              <w:left w:w="108" w:type="dxa"/>
              <w:bottom w:w="0" w:type="dxa"/>
              <w:right w:w="108" w:type="dxa"/>
            </w:tcMar>
          </w:tcPr>
          <w:p w14:paraId="510DB4D9"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Impresar artistic</w:t>
            </w:r>
          </w:p>
        </w:tc>
        <w:tc>
          <w:tcPr>
            <w:tcW w:w="0" w:type="auto"/>
            <w:tcMar>
              <w:top w:w="0" w:type="dxa"/>
              <w:left w:w="108" w:type="dxa"/>
              <w:bottom w:w="0" w:type="dxa"/>
              <w:right w:w="108" w:type="dxa"/>
            </w:tcMar>
          </w:tcPr>
          <w:p w14:paraId="15DFDAE0"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47DC8862"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7268FC9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41A81AAA" w14:textId="77777777" w:rsidTr="006D0329">
        <w:tc>
          <w:tcPr>
            <w:tcW w:w="0" w:type="auto"/>
            <w:tcMar>
              <w:top w:w="0" w:type="dxa"/>
              <w:left w:w="108" w:type="dxa"/>
              <w:bottom w:w="0" w:type="dxa"/>
              <w:right w:w="108" w:type="dxa"/>
            </w:tcMar>
          </w:tcPr>
          <w:p w14:paraId="2BC52D62"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Producător delegat</w:t>
            </w:r>
          </w:p>
        </w:tc>
        <w:tc>
          <w:tcPr>
            <w:tcW w:w="0" w:type="auto"/>
            <w:tcMar>
              <w:top w:w="0" w:type="dxa"/>
              <w:left w:w="108" w:type="dxa"/>
              <w:bottom w:w="0" w:type="dxa"/>
              <w:right w:w="108" w:type="dxa"/>
            </w:tcMar>
          </w:tcPr>
          <w:p w14:paraId="466AC8E4"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09A9A6D4"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0" w:type="auto"/>
            <w:tcMar>
              <w:top w:w="0" w:type="dxa"/>
              <w:left w:w="108" w:type="dxa"/>
              <w:bottom w:w="0" w:type="dxa"/>
              <w:right w:w="108" w:type="dxa"/>
            </w:tcMar>
          </w:tcPr>
          <w:p w14:paraId="4C71B7E1"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5ADD6C6E" w14:textId="77777777" w:rsidTr="006D0329">
        <w:tc>
          <w:tcPr>
            <w:tcW w:w="0" w:type="auto"/>
            <w:tcMar>
              <w:top w:w="0" w:type="dxa"/>
              <w:left w:w="108" w:type="dxa"/>
              <w:bottom w:w="0" w:type="dxa"/>
              <w:right w:w="108" w:type="dxa"/>
            </w:tcMar>
            <w:hideMark/>
          </w:tcPr>
          <w:p w14:paraId="6913C31F"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Regizor tehnic</w:t>
            </w:r>
          </w:p>
        </w:tc>
        <w:tc>
          <w:tcPr>
            <w:tcW w:w="0" w:type="auto"/>
            <w:tcMar>
              <w:top w:w="0" w:type="dxa"/>
              <w:left w:w="108" w:type="dxa"/>
              <w:bottom w:w="0" w:type="dxa"/>
              <w:right w:w="108" w:type="dxa"/>
            </w:tcMar>
          </w:tcPr>
          <w:p w14:paraId="36317486"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2250009D"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723448E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45E4CF37" w14:textId="77777777" w:rsidTr="006D0329">
        <w:tc>
          <w:tcPr>
            <w:tcW w:w="0" w:type="auto"/>
            <w:tcMar>
              <w:top w:w="0" w:type="dxa"/>
              <w:left w:w="108" w:type="dxa"/>
              <w:bottom w:w="0" w:type="dxa"/>
              <w:right w:w="108" w:type="dxa"/>
            </w:tcMar>
            <w:hideMark/>
          </w:tcPr>
          <w:p w14:paraId="7B959FE2"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 xml:space="preserve">Maestru (Sunet) </w:t>
            </w:r>
          </w:p>
        </w:tc>
        <w:tc>
          <w:tcPr>
            <w:tcW w:w="0" w:type="auto"/>
            <w:tcMar>
              <w:top w:w="0" w:type="dxa"/>
              <w:left w:w="108" w:type="dxa"/>
              <w:bottom w:w="0" w:type="dxa"/>
              <w:right w:w="108" w:type="dxa"/>
            </w:tcMar>
          </w:tcPr>
          <w:p w14:paraId="36239ED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0F91236E"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4E08E277"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71172AE3" w14:textId="77777777" w:rsidTr="006D0329">
        <w:tc>
          <w:tcPr>
            <w:tcW w:w="0" w:type="auto"/>
            <w:tcMar>
              <w:top w:w="0" w:type="dxa"/>
              <w:left w:w="108" w:type="dxa"/>
              <w:bottom w:w="0" w:type="dxa"/>
              <w:right w:w="108" w:type="dxa"/>
            </w:tcMar>
            <w:hideMark/>
          </w:tcPr>
          <w:p w14:paraId="75EE3E9A"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Maestru (lumini)</w:t>
            </w:r>
          </w:p>
        </w:tc>
        <w:tc>
          <w:tcPr>
            <w:tcW w:w="0" w:type="auto"/>
            <w:tcMar>
              <w:top w:w="0" w:type="dxa"/>
              <w:left w:w="108" w:type="dxa"/>
              <w:bottom w:w="0" w:type="dxa"/>
              <w:right w:w="108" w:type="dxa"/>
            </w:tcMar>
          </w:tcPr>
          <w:p w14:paraId="4FE4A10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1102E9A8"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37CA9086"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4C8808A5" w14:textId="77777777" w:rsidTr="006D0329">
        <w:tc>
          <w:tcPr>
            <w:tcW w:w="0" w:type="auto"/>
            <w:tcMar>
              <w:top w:w="0" w:type="dxa"/>
              <w:left w:w="108" w:type="dxa"/>
              <w:bottom w:w="0" w:type="dxa"/>
              <w:right w:w="108" w:type="dxa"/>
            </w:tcMar>
            <w:hideMark/>
          </w:tcPr>
          <w:p w14:paraId="20D527E0"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Muncitor din activitatea specifică instituțiilor de spectacole sau concerte</w:t>
            </w:r>
          </w:p>
        </w:tc>
        <w:tc>
          <w:tcPr>
            <w:tcW w:w="0" w:type="auto"/>
            <w:tcMar>
              <w:top w:w="0" w:type="dxa"/>
              <w:left w:w="108" w:type="dxa"/>
              <w:bottom w:w="0" w:type="dxa"/>
              <w:right w:w="108" w:type="dxa"/>
            </w:tcMar>
          </w:tcPr>
          <w:p w14:paraId="2C6774F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7</w:t>
            </w:r>
          </w:p>
        </w:tc>
        <w:tc>
          <w:tcPr>
            <w:tcW w:w="0" w:type="auto"/>
            <w:tcMar>
              <w:top w:w="0" w:type="dxa"/>
              <w:left w:w="108" w:type="dxa"/>
              <w:bottom w:w="0" w:type="dxa"/>
              <w:right w:w="108" w:type="dxa"/>
            </w:tcMar>
          </w:tcPr>
          <w:p w14:paraId="17FE471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6</w:t>
            </w:r>
          </w:p>
        </w:tc>
        <w:tc>
          <w:tcPr>
            <w:tcW w:w="0" w:type="auto"/>
            <w:tcMar>
              <w:top w:w="0" w:type="dxa"/>
              <w:left w:w="108" w:type="dxa"/>
              <w:bottom w:w="0" w:type="dxa"/>
              <w:right w:w="108" w:type="dxa"/>
            </w:tcMar>
          </w:tcPr>
          <w:p w14:paraId="10F9719B"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62EF16C7" w14:textId="77777777" w:rsidTr="006D0329">
        <w:tc>
          <w:tcPr>
            <w:tcW w:w="0" w:type="auto"/>
            <w:tcMar>
              <w:top w:w="0" w:type="dxa"/>
              <w:left w:w="108" w:type="dxa"/>
              <w:bottom w:w="0" w:type="dxa"/>
              <w:right w:w="108" w:type="dxa"/>
            </w:tcMar>
            <w:hideMark/>
          </w:tcPr>
          <w:p w14:paraId="19C08AC5"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b/>
                <w:bCs/>
              </w:rPr>
              <w:t>Funcții de execuție – administrative, din care:</w:t>
            </w:r>
          </w:p>
        </w:tc>
        <w:tc>
          <w:tcPr>
            <w:tcW w:w="0" w:type="auto"/>
            <w:tcMar>
              <w:top w:w="0" w:type="dxa"/>
              <w:left w:w="108" w:type="dxa"/>
              <w:bottom w:w="0" w:type="dxa"/>
              <w:right w:w="108" w:type="dxa"/>
            </w:tcMar>
          </w:tcPr>
          <w:p w14:paraId="0A985F77"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24</w:t>
            </w:r>
          </w:p>
        </w:tc>
        <w:tc>
          <w:tcPr>
            <w:tcW w:w="0" w:type="auto"/>
            <w:tcMar>
              <w:top w:w="0" w:type="dxa"/>
              <w:left w:w="108" w:type="dxa"/>
              <w:bottom w:w="0" w:type="dxa"/>
              <w:right w:w="108" w:type="dxa"/>
            </w:tcMar>
          </w:tcPr>
          <w:p w14:paraId="12931F0A"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17</w:t>
            </w:r>
          </w:p>
        </w:tc>
        <w:tc>
          <w:tcPr>
            <w:tcW w:w="0" w:type="auto"/>
            <w:tcMar>
              <w:top w:w="0" w:type="dxa"/>
              <w:left w:w="108" w:type="dxa"/>
              <w:bottom w:w="0" w:type="dxa"/>
              <w:right w:w="108" w:type="dxa"/>
            </w:tcMar>
          </w:tcPr>
          <w:p w14:paraId="311A8F10" w14:textId="77777777" w:rsidR="00CA548D" w:rsidRPr="00F24C23" w:rsidRDefault="00CA548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7</w:t>
            </w:r>
          </w:p>
        </w:tc>
      </w:tr>
      <w:tr w:rsidR="00CA548D" w:rsidRPr="00F24C23" w14:paraId="3DE9447D" w14:textId="77777777" w:rsidTr="006D0329">
        <w:tc>
          <w:tcPr>
            <w:tcW w:w="0" w:type="auto"/>
            <w:tcMar>
              <w:top w:w="0" w:type="dxa"/>
              <w:left w:w="108" w:type="dxa"/>
              <w:bottom w:w="0" w:type="dxa"/>
              <w:right w:w="108" w:type="dxa"/>
            </w:tcMar>
            <w:hideMark/>
          </w:tcPr>
          <w:p w14:paraId="0949B274"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Referent</w:t>
            </w:r>
          </w:p>
        </w:tc>
        <w:tc>
          <w:tcPr>
            <w:tcW w:w="0" w:type="auto"/>
            <w:tcMar>
              <w:top w:w="0" w:type="dxa"/>
              <w:left w:w="108" w:type="dxa"/>
              <w:bottom w:w="0" w:type="dxa"/>
              <w:right w:w="108" w:type="dxa"/>
            </w:tcMar>
          </w:tcPr>
          <w:p w14:paraId="6B4FBDA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5</w:t>
            </w:r>
          </w:p>
        </w:tc>
        <w:tc>
          <w:tcPr>
            <w:tcW w:w="0" w:type="auto"/>
            <w:tcMar>
              <w:top w:w="0" w:type="dxa"/>
              <w:left w:w="108" w:type="dxa"/>
              <w:bottom w:w="0" w:type="dxa"/>
              <w:right w:w="108" w:type="dxa"/>
            </w:tcMar>
          </w:tcPr>
          <w:p w14:paraId="6D2C256E"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4</w:t>
            </w:r>
          </w:p>
        </w:tc>
        <w:tc>
          <w:tcPr>
            <w:tcW w:w="0" w:type="auto"/>
            <w:tcMar>
              <w:top w:w="0" w:type="dxa"/>
              <w:left w:w="108" w:type="dxa"/>
              <w:bottom w:w="0" w:type="dxa"/>
              <w:right w:w="108" w:type="dxa"/>
            </w:tcMar>
          </w:tcPr>
          <w:p w14:paraId="51A4E4C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43C482F4" w14:textId="77777777" w:rsidTr="006D0329">
        <w:tc>
          <w:tcPr>
            <w:tcW w:w="0" w:type="auto"/>
            <w:tcMar>
              <w:top w:w="0" w:type="dxa"/>
              <w:left w:w="108" w:type="dxa"/>
              <w:bottom w:w="0" w:type="dxa"/>
              <w:right w:w="108" w:type="dxa"/>
            </w:tcMar>
          </w:tcPr>
          <w:p w14:paraId="38F550F8"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Administrator</w:t>
            </w:r>
          </w:p>
        </w:tc>
        <w:tc>
          <w:tcPr>
            <w:tcW w:w="0" w:type="auto"/>
            <w:tcMar>
              <w:top w:w="0" w:type="dxa"/>
              <w:left w:w="108" w:type="dxa"/>
              <w:bottom w:w="0" w:type="dxa"/>
              <w:right w:w="108" w:type="dxa"/>
            </w:tcMar>
          </w:tcPr>
          <w:p w14:paraId="3630009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6A93EADC"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47A5EEBC"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64905DE4" w14:textId="77777777" w:rsidTr="006D0329">
        <w:tc>
          <w:tcPr>
            <w:tcW w:w="0" w:type="auto"/>
            <w:tcMar>
              <w:top w:w="0" w:type="dxa"/>
              <w:left w:w="108" w:type="dxa"/>
              <w:bottom w:w="0" w:type="dxa"/>
              <w:right w:w="108" w:type="dxa"/>
            </w:tcMar>
          </w:tcPr>
          <w:p w14:paraId="64E0B09E"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Arhivar</w:t>
            </w:r>
          </w:p>
        </w:tc>
        <w:tc>
          <w:tcPr>
            <w:tcW w:w="0" w:type="auto"/>
            <w:tcMar>
              <w:top w:w="0" w:type="dxa"/>
              <w:left w:w="108" w:type="dxa"/>
              <w:bottom w:w="0" w:type="dxa"/>
              <w:right w:w="108" w:type="dxa"/>
            </w:tcMar>
          </w:tcPr>
          <w:p w14:paraId="1AE47F68"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4AF882BC"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3ABC4AD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531811C0" w14:textId="77777777" w:rsidTr="006D0329">
        <w:tc>
          <w:tcPr>
            <w:tcW w:w="0" w:type="auto"/>
            <w:tcMar>
              <w:top w:w="0" w:type="dxa"/>
              <w:left w:w="108" w:type="dxa"/>
              <w:bottom w:w="0" w:type="dxa"/>
              <w:right w:w="108" w:type="dxa"/>
            </w:tcMar>
          </w:tcPr>
          <w:p w14:paraId="116EE5B9"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Șofer</w:t>
            </w:r>
          </w:p>
        </w:tc>
        <w:tc>
          <w:tcPr>
            <w:tcW w:w="0" w:type="auto"/>
            <w:tcMar>
              <w:top w:w="0" w:type="dxa"/>
              <w:left w:w="108" w:type="dxa"/>
              <w:bottom w:w="0" w:type="dxa"/>
              <w:right w:w="108" w:type="dxa"/>
            </w:tcMar>
          </w:tcPr>
          <w:p w14:paraId="666FA147"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638B0E09"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0" w:type="auto"/>
            <w:tcMar>
              <w:top w:w="0" w:type="dxa"/>
              <w:left w:w="108" w:type="dxa"/>
              <w:bottom w:w="0" w:type="dxa"/>
              <w:right w:w="108" w:type="dxa"/>
            </w:tcMar>
          </w:tcPr>
          <w:p w14:paraId="68A66907"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1B8AADC8" w14:textId="77777777" w:rsidTr="006D0329">
        <w:tc>
          <w:tcPr>
            <w:tcW w:w="0" w:type="auto"/>
            <w:tcMar>
              <w:top w:w="0" w:type="dxa"/>
              <w:left w:w="108" w:type="dxa"/>
              <w:bottom w:w="0" w:type="dxa"/>
              <w:right w:w="108" w:type="dxa"/>
            </w:tcMar>
            <w:hideMark/>
          </w:tcPr>
          <w:p w14:paraId="5D6DD547" w14:textId="77777777" w:rsidR="00CA548D" w:rsidRPr="00F24C23" w:rsidRDefault="00CA548D" w:rsidP="00F24C23">
            <w:pPr>
              <w:spacing w:after="60" w:line="240" w:lineRule="auto"/>
              <w:rPr>
                <w:rFonts w:ascii="Times New Roman" w:hAnsi="Times New Roman" w:cs="Times New Roman"/>
                <w:b/>
                <w:bCs/>
              </w:rPr>
            </w:pPr>
            <w:proofErr w:type="spellStart"/>
            <w:r w:rsidRPr="00F24C23">
              <w:rPr>
                <w:rFonts w:ascii="Times New Roman" w:hAnsi="Times New Roman" w:cs="Times New Roman"/>
              </w:rPr>
              <w:t>Magaziner</w:t>
            </w:r>
            <w:proofErr w:type="spellEnd"/>
          </w:p>
        </w:tc>
        <w:tc>
          <w:tcPr>
            <w:tcW w:w="0" w:type="auto"/>
            <w:tcMar>
              <w:top w:w="0" w:type="dxa"/>
              <w:left w:w="108" w:type="dxa"/>
              <w:bottom w:w="0" w:type="dxa"/>
              <w:right w:w="108" w:type="dxa"/>
            </w:tcMar>
          </w:tcPr>
          <w:p w14:paraId="599BFF86"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50A6A5C0"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24318A1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188A898E" w14:textId="77777777" w:rsidTr="006D0329">
        <w:tc>
          <w:tcPr>
            <w:tcW w:w="0" w:type="auto"/>
            <w:tcMar>
              <w:top w:w="0" w:type="dxa"/>
              <w:left w:w="108" w:type="dxa"/>
              <w:bottom w:w="0" w:type="dxa"/>
              <w:right w:w="108" w:type="dxa"/>
            </w:tcMar>
            <w:hideMark/>
          </w:tcPr>
          <w:p w14:paraId="323991F2"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Muncitor calificat</w:t>
            </w:r>
          </w:p>
        </w:tc>
        <w:tc>
          <w:tcPr>
            <w:tcW w:w="0" w:type="auto"/>
            <w:tcMar>
              <w:top w:w="0" w:type="dxa"/>
              <w:left w:w="108" w:type="dxa"/>
              <w:bottom w:w="0" w:type="dxa"/>
              <w:right w:w="108" w:type="dxa"/>
            </w:tcMar>
          </w:tcPr>
          <w:p w14:paraId="65A0C4E8"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4</w:t>
            </w:r>
          </w:p>
        </w:tc>
        <w:tc>
          <w:tcPr>
            <w:tcW w:w="0" w:type="auto"/>
            <w:tcMar>
              <w:top w:w="0" w:type="dxa"/>
              <w:left w:w="108" w:type="dxa"/>
              <w:bottom w:w="0" w:type="dxa"/>
              <w:right w:w="108" w:type="dxa"/>
            </w:tcMar>
          </w:tcPr>
          <w:p w14:paraId="63AEE9DF"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Mar>
              <w:top w:w="0" w:type="dxa"/>
              <w:left w:w="108" w:type="dxa"/>
              <w:bottom w:w="0" w:type="dxa"/>
              <w:right w:w="108" w:type="dxa"/>
            </w:tcMar>
          </w:tcPr>
          <w:p w14:paraId="484EF7F0"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73081B92" w14:textId="77777777" w:rsidTr="006D0329">
        <w:tc>
          <w:tcPr>
            <w:tcW w:w="0" w:type="auto"/>
            <w:tcMar>
              <w:top w:w="0" w:type="dxa"/>
              <w:left w:w="108" w:type="dxa"/>
              <w:bottom w:w="0" w:type="dxa"/>
              <w:right w:w="108" w:type="dxa"/>
            </w:tcMar>
            <w:hideMark/>
          </w:tcPr>
          <w:p w14:paraId="15CBDE7C"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Îngrijitor</w:t>
            </w:r>
          </w:p>
        </w:tc>
        <w:tc>
          <w:tcPr>
            <w:tcW w:w="0" w:type="auto"/>
            <w:tcMar>
              <w:top w:w="0" w:type="dxa"/>
              <w:left w:w="108" w:type="dxa"/>
              <w:bottom w:w="0" w:type="dxa"/>
              <w:right w:w="108" w:type="dxa"/>
            </w:tcMar>
          </w:tcPr>
          <w:p w14:paraId="492302F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5F36190B"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396BAE3D"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07EAE582" w14:textId="77777777" w:rsidTr="006D0329">
        <w:tc>
          <w:tcPr>
            <w:tcW w:w="0" w:type="auto"/>
            <w:tcMar>
              <w:top w:w="0" w:type="dxa"/>
              <w:left w:w="108" w:type="dxa"/>
              <w:bottom w:w="0" w:type="dxa"/>
              <w:right w:w="108" w:type="dxa"/>
            </w:tcMar>
          </w:tcPr>
          <w:p w14:paraId="19169FD6"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Curier</w:t>
            </w:r>
          </w:p>
        </w:tc>
        <w:tc>
          <w:tcPr>
            <w:tcW w:w="0" w:type="auto"/>
            <w:tcMar>
              <w:top w:w="0" w:type="dxa"/>
              <w:left w:w="108" w:type="dxa"/>
              <w:bottom w:w="0" w:type="dxa"/>
              <w:right w:w="108" w:type="dxa"/>
            </w:tcMar>
          </w:tcPr>
          <w:p w14:paraId="13FE888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26C81D80"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66208067"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48F946D6" w14:textId="77777777" w:rsidTr="006D0329">
        <w:tc>
          <w:tcPr>
            <w:tcW w:w="0" w:type="auto"/>
            <w:tcMar>
              <w:top w:w="0" w:type="dxa"/>
              <w:left w:w="108" w:type="dxa"/>
              <w:bottom w:w="0" w:type="dxa"/>
              <w:right w:w="108" w:type="dxa"/>
            </w:tcMar>
          </w:tcPr>
          <w:p w14:paraId="597369E4"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Expert</w:t>
            </w:r>
          </w:p>
        </w:tc>
        <w:tc>
          <w:tcPr>
            <w:tcW w:w="0" w:type="auto"/>
            <w:tcMar>
              <w:top w:w="0" w:type="dxa"/>
              <w:left w:w="108" w:type="dxa"/>
              <w:bottom w:w="0" w:type="dxa"/>
              <w:right w:w="108" w:type="dxa"/>
            </w:tcMar>
          </w:tcPr>
          <w:p w14:paraId="3BB23C7A"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3FC6D65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4A1955B1"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60C79038" w14:textId="77777777" w:rsidTr="006D0329">
        <w:tc>
          <w:tcPr>
            <w:tcW w:w="0" w:type="auto"/>
            <w:tcMar>
              <w:top w:w="0" w:type="dxa"/>
              <w:left w:w="108" w:type="dxa"/>
              <w:bottom w:w="0" w:type="dxa"/>
              <w:right w:w="108" w:type="dxa"/>
            </w:tcMar>
            <w:hideMark/>
          </w:tcPr>
          <w:p w14:paraId="1E1F49EC"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Inspector de specialitate</w:t>
            </w:r>
          </w:p>
        </w:tc>
        <w:tc>
          <w:tcPr>
            <w:tcW w:w="0" w:type="auto"/>
            <w:tcMar>
              <w:top w:w="0" w:type="dxa"/>
              <w:left w:w="108" w:type="dxa"/>
              <w:bottom w:w="0" w:type="dxa"/>
              <w:right w:w="108" w:type="dxa"/>
            </w:tcMar>
          </w:tcPr>
          <w:p w14:paraId="3163B5D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594370B6"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0B47E92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r>
      <w:tr w:rsidR="00CA548D" w:rsidRPr="00F24C23" w14:paraId="70529B11" w14:textId="77777777" w:rsidTr="006D0329">
        <w:tc>
          <w:tcPr>
            <w:tcW w:w="0" w:type="auto"/>
            <w:tcMar>
              <w:top w:w="0" w:type="dxa"/>
              <w:left w:w="108" w:type="dxa"/>
              <w:bottom w:w="0" w:type="dxa"/>
              <w:right w:w="108" w:type="dxa"/>
            </w:tcMar>
            <w:hideMark/>
          </w:tcPr>
          <w:p w14:paraId="62F4B080"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Auditor</w:t>
            </w:r>
          </w:p>
        </w:tc>
        <w:tc>
          <w:tcPr>
            <w:tcW w:w="0" w:type="auto"/>
            <w:tcMar>
              <w:top w:w="0" w:type="dxa"/>
              <w:left w:w="108" w:type="dxa"/>
              <w:bottom w:w="0" w:type="dxa"/>
              <w:right w:w="108" w:type="dxa"/>
            </w:tcMar>
          </w:tcPr>
          <w:p w14:paraId="6023F78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Mar>
              <w:top w:w="0" w:type="dxa"/>
              <w:left w:w="108" w:type="dxa"/>
              <w:bottom w:w="0" w:type="dxa"/>
              <w:right w:w="108" w:type="dxa"/>
            </w:tcMar>
          </w:tcPr>
          <w:p w14:paraId="5EDB54B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0" w:type="auto"/>
            <w:tcMar>
              <w:top w:w="0" w:type="dxa"/>
              <w:left w:w="108" w:type="dxa"/>
              <w:bottom w:w="0" w:type="dxa"/>
              <w:right w:w="108" w:type="dxa"/>
            </w:tcMar>
          </w:tcPr>
          <w:p w14:paraId="1F4D376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r>
      <w:tr w:rsidR="00CA548D" w:rsidRPr="00F24C23" w14:paraId="11747B5E" w14:textId="77777777" w:rsidTr="006D0329">
        <w:tc>
          <w:tcPr>
            <w:tcW w:w="0" w:type="auto"/>
            <w:tcMar>
              <w:top w:w="0" w:type="dxa"/>
              <w:left w:w="108" w:type="dxa"/>
              <w:bottom w:w="0" w:type="dxa"/>
              <w:right w:w="108" w:type="dxa"/>
            </w:tcMar>
          </w:tcPr>
          <w:p w14:paraId="2C13CDAB"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Contabil</w:t>
            </w:r>
          </w:p>
        </w:tc>
        <w:tc>
          <w:tcPr>
            <w:tcW w:w="0" w:type="auto"/>
            <w:tcMar>
              <w:top w:w="0" w:type="dxa"/>
              <w:left w:w="108" w:type="dxa"/>
              <w:bottom w:w="0" w:type="dxa"/>
              <w:right w:w="108" w:type="dxa"/>
            </w:tcMar>
          </w:tcPr>
          <w:p w14:paraId="0EC5E195"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586BB70B"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3759F764"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CA548D" w:rsidRPr="00F24C23" w14:paraId="6ADDE009" w14:textId="77777777" w:rsidTr="006D0329">
        <w:tc>
          <w:tcPr>
            <w:tcW w:w="0" w:type="auto"/>
            <w:tcMar>
              <w:top w:w="0" w:type="dxa"/>
              <w:left w:w="108" w:type="dxa"/>
              <w:bottom w:w="0" w:type="dxa"/>
              <w:right w:w="108" w:type="dxa"/>
            </w:tcMar>
            <w:hideMark/>
          </w:tcPr>
          <w:p w14:paraId="3CAD75ED" w14:textId="77777777" w:rsidR="00CA548D" w:rsidRPr="00F24C23" w:rsidRDefault="00CA548D" w:rsidP="00F24C23">
            <w:pPr>
              <w:spacing w:after="60" w:line="240" w:lineRule="auto"/>
              <w:rPr>
                <w:rFonts w:ascii="Times New Roman" w:hAnsi="Times New Roman" w:cs="Times New Roman"/>
              </w:rPr>
            </w:pPr>
            <w:r w:rsidRPr="00F24C23">
              <w:rPr>
                <w:rFonts w:ascii="Times New Roman" w:hAnsi="Times New Roman" w:cs="Times New Roman"/>
              </w:rPr>
              <w:t>Casier</w:t>
            </w:r>
          </w:p>
        </w:tc>
        <w:tc>
          <w:tcPr>
            <w:tcW w:w="0" w:type="auto"/>
            <w:tcMar>
              <w:top w:w="0" w:type="dxa"/>
              <w:left w:w="108" w:type="dxa"/>
              <w:bottom w:w="0" w:type="dxa"/>
              <w:right w:w="108" w:type="dxa"/>
            </w:tcMar>
          </w:tcPr>
          <w:p w14:paraId="6591E873"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298F7E70"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Mar>
              <w:top w:w="0" w:type="dxa"/>
              <w:left w:w="108" w:type="dxa"/>
              <w:bottom w:w="0" w:type="dxa"/>
              <w:right w:w="108" w:type="dxa"/>
            </w:tcMar>
          </w:tcPr>
          <w:p w14:paraId="00F24F6E" w14:textId="77777777" w:rsidR="00CA548D" w:rsidRPr="00F24C23" w:rsidRDefault="00CA548D"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bl>
    <w:p w14:paraId="088E8282" w14:textId="77777777" w:rsidR="00CA548D" w:rsidRPr="00F24C23" w:rsidRDefault="00CA548D" w:rsidP="00F24C23">
      <w:pPr>
        <w:tabs>
          <w:tab w:val="left" w:pos="0"/>
        </w:tabs>
        <w:spacing w:after="60" w:line="240" w:lineRule="auto"/>
        <w:rPr>
          <w:rFonts w:ascii="Times New Roman" w:hAnsi="Times New Roman" w:cs="Times New Roman"/>
          <w:b/>
        </w:rPr>
      </w:pPr>
    </w:p>
    <w:p w14:paraId="2DF27E4E" w14:textId="77777777" w:rsidR="00C6086D" w:rsidRDefault="00C6086D" w:rsidP="00F24C23">
      <w:pPr>
        <w:tabs>
          <w:tab w:val="left" w:pos="0"/>
        </w:tabs>
        <w:spacing w:after="60" w:line="240" w:lineRule="auto"/>
        <w:rPr>
          <w:rFonts w:ascii="Times New Roman" w:hAnsi="Times New Roman" w:cs="Times New Roman"/>
          <w:b/>
          <w:u w:val="single"/>
        </w:rPr>
      </w:pPr>
    </w:p>
    <w:p w14:paraId="32523220" w14:textId="77777777" w:rsidR="00C6086D" w:rsidRDefault="00C6086D" w:rsidP="00F24C23">
      <w:pPr>
        <w:tabs>
          <w:tab w:val="left" w:pos="0"/>
        </w:tabs>
        <w:spacing w:after="60" w:line="240" w:lineRule="auto"/>
        <w:rPr>
          <w:rFonts w:ascii="Times New Roman" w:hAnsi="Times New Roman" w:cs="Times New Roman"/>
          <w:b/>
          <w:u w:val="single"/>
        </w:rPr>
      </w:pPr>
    </w:p>
    <w:p w14:paraId="0EA11818" w14:textId="77777777" w:rsidR="00C6086D" w:rsidRDefault="00C6086D" w:rsidP="00F24C23">
      <w:pPr>
        <w:tabs>
          <w:tab w:val="left" w:pos="0"/>
        </w:tabs>
        <w:spacing w:after="60" w:line="240" w:lineRule="auto"/>
        <w:rPr>
          <w:rFonts w:ascii="Times New Roman" w:hAnsi="Times New Roman" w:cs="Times New Roman"/>
          <w:b/>
          <w:u w:val="single"/>
        </w:rPr>
      </w:pPr>
    </w:p>
    <w:p w14:paraId="29377706" w14:textId="7D36547F" w:rsidR="00426880" w:rsidRPr="00F24C23" w:rsidRDefault="006873DD" w:rsidP="00F24C23">
      <w:pPr>
        <w:tabs>
          <w:tab w:val="left" w:pos="0"/>
        </w:tabs>
        <w:spacing w:after="60" w:line="240" w:lineRule="auto"/>
        <w:rPr>
          <w:rFonts w:ascii="Times New Roman" w:hAnsi="Times New Roman" w:cs="Times New Roman"/>
          <w:b/>
          <w:u w:val="single"/>
        </w:rPr>
      </w:pPr>
      <w:r w:rsidRPr="00C6086D">
        <w:rPr>
          <w:rFonts w:ascii="Times New Roman" w:hAnsi="Times New Roman" w:cs="Times New Roman"/>
          <w:b/>
        </w:rPr>
        <w:lastRenderedPageBreak/>
        <w:t>V.</w:t>
      </w:r>
      <w:r w:rsidRPr="009A6166">
        <w:rPr>
          <w:rFonts w:ascii="Times New Roman" w:hAnsi="Times New Roman" w:cs="Times New Roman"/>
          <w:b/>
        </w:rPr>
        <w:t xml:space="preserve"> </w:t>
      </w:r>
      <w:r w:rsidR="00C6086D" w:rsidRPr="00C6086D">
        <w:rPr>
          <w:rFonts w:ascii="Times New Roman" w:hAnsi="Times New Roman" w:cs="Times New Roman"/>
          <w:b/>
        </w:rPr>
        <w:tab/>
      </w:r>
      <w:r w:rsidRPr="00F24C23">
        <w:rPr>
          <w:rFonts w:ascii="Times New Roman" w:hAnsi="Times New Roman" w:cs="Times New Roman"/>
          <w:b/>
          <w:u w:val="single"/>
        </w:rPr>
        <w:t>Sarcini pentru management</w:t>
      </w:r>
    </w:p>
    <w:p w14:paraId="04547B82" w14:textId="7D745E42" w:rsidR="00835EF0" w:rsidRPr="00F24C23" w:rsidRDefault="00835EF0" w:rsidP="00C6086D">
      <w:pPr>
        <w:pBdr>
          <w:top w:val="nil"/>
          <w:left w:val="nil"/>
          <w:bottom w:val="nil"/>
          <w:right w:val="nil"/>
          <w:between w:val="nil"/>
        </w:pBdr>
        <w:spacing w:after="60" w:line="240" w:lineRule="auto"/>
        <w:ind w:firstLine="708"/>
        <w:jc w:val="both"/>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Viziunea Teatrului </w:t>
      </w:r>
      <w:r w:rsidR="00443203" w:rsidRPr="00F24C23">
        <w:rPr>
          <w:rFonts w:ascii="Times New Roman" w:eastAsia="Times New Roman" w:hAnsi="Times New Roman" w:cs="Times New Roman"/>
          <w:color w:val="000000"/>
        </w:rPr>
        <w:t>MASCA</w:t>
      </w:r>
      <w:r w:rsidRPr="00F24C23">
        <w:rPr>
          <w:rFonts w:ascii="Times New Roman" w:eastAsia="Times New Roman" w:hAnsi="Times New Roman" w:cs="Times New Roman"/>
          <w:color w:val="000000"/>
        </w:rPr>
        <w:t xml:space="preserve"> este cea a unui teatru angajat în documentarea, cercetarea, explorarea artistică, creația de laborator și difuzarea unor demersuri teatrale specifice teatrului de cartier, care se definește permanent în raport cu </w:t>
      </w:r>
      <w:r w:rsidRPr="00F24C23">
        <w:rPr>
          <w:rFonts w:ascii="Times New Roman" w:eastAsia="Times New Roman" w:hAnsi="Times New Roman" w:cs="Times New Roman"/>
        </w:rPr>
        <w:t xml:space="preserve">transformările prezentului </w:t>
      </w:r>
      <w:r w:rsidRPr="00F24C23">
        <w:rPr>
          <w:rFonts w:ascii="Times New Roman" w:eastAsia="Times New Roman" w:hAnsi="Times New Roman" w:cs="Times New Roman"/>
          <w:color w:val="000000"/>
        </w:rPr>
        <w:t>și cu relevanța rolului său social.</w:t>
      </w:r>
    </w:p>
    <w:p w14:paraId="3812CBA5" w14:textId="6170F5F1" w:rsidR="00835EF0" w:rsidRPr="00F24C23" w:rsidRDefault="00835EF0" w:rsidP="00C6086D">
      <w:pPr>
        <w:pBdr>
          <w:top w:val="nil"/>
          <w:left w:val="nil"/>
          <w:bottom w:val="nil"/>
          <w:right w:val="nil"/>
          <w:between w:val="nil"/>
        </w:pBdr>
        <w:spacing w:after="60" w:line="240" w:lineRule="auto"/>
        <w:jc w:val="both"/>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Teatrul </w:t>
      </w:r>
      <w:r w:rsidR="00443203" w:rsidRPr="00F24C23">
        <w:rPr>
          <w:rFonts w:ascii="Times New Roman" w:eastAsia="Times New Roman" w:hAnsi="Times New Roman" w:cs="Times New Roman"/>
          <w:color w:val="000000"/>
        </w:rPr>
        <w:t>MASCA</w:t>
      </w:r>
      <w:r w:rsidRPr="00F24C23">
        <w:rPr>
          <w:rFonts w:ascii="Times New Roman" w:eastAsia="Times New Roman" w:hAnsi="Times New Roman" w:cs="Times New Roman"/>
          <w:color w:val="000000"/>
        </w:rPr>
        <w:t xml:space="preserve"> este promotor al educației culturale, al dezvoltării unei conștiințe artistice a apartenenței la comunitate, al varietății formelor de expresie artistică adecvate atât </w:t>
      </w:r>
      <w:proofErr w:type="spellStart"/>
      <w:r w:rsidRPr="00F24C23">
        <w:rPr>
          <w:rFonts w:ascii="Times New Roman" w:eastAsia="Times New Roman" w:hAnsi="Times New Roman" w:cs="Times New Roman"/>
          <w:color w:val="000000"/>
        </w:rPr>
        <w:t>publicurilor</w:t>
      </w:r>
      <w:proofErr w:type="spellEnd"/>
      <w:r w:rsidRPr="00F24C23">
        <w:rPr>
          <w:rFonts w:ascii="Times New Roman" w:eastAsia="Times New Roman" w:hAnsi="Times New Roman" w:cs="Times New Roman"/>
          <w:color w:val="000000"/>
        </w:rPr>
        <w:t xml:space="preserve"> de cartier, cât și celorlalte categorii de </w:t>
      </w:r>
      <w:proofErr w:type="spellStart"/>
      <w:r w:rsidRPr="00F24C23">
        <w:rPr>
          <w:rFonts w:ascii="Times New Roman" w:eastAsia="Times New Roman" w:hAnsi="Times New Roman" w:cs="Times New Roman"/>
          <w:color w:val="000000"/>
        </w:rPr>
        <w:t>publicuri</w:t>
      </w:r>
      <w:proofErr w:type="spellEnd"/>
      <w:r w:rsidRPr="00F24C23">
        <w:rPr>
          <w:rFonts w:ascii="Times New Roman" w:eastAsia="Times New Roman" w:hAnsi="Times New Roman" w:cs="Times New Roman"/>
          <w:color w:val="000000"/>
        </w:rPr>
        <w:t>.</w:t>
      </w:r>
    </w:p>
    <w:p w14:paraId="1C5CB061" w14:textId="77777777" w:rsidR="00835EF0" w:rsidRPr="00F24C23" w:rsidRDefault="00835EF0" w:rsidP="00C6086D">
      <w:pPr>
        <w:tabs>
          <w:tab w:val="left" w:pos="0"/>
        </w:tabs>
        <w:spacing w:after="60" w:line="240" w:lineRule="auto"/>
        <w:jc w:val="both"/>
        <w:rPr>
          <w:rFonts w:ascii="Times New Roman" w:hAnsi="Times New Roman" w:cs="Times New Roman"/>
          <w:b/>
          <w:u w:val="single"/>
        </w:rPr>
      </w:pPr>
    </w:p>
    <w:p w14:paraId="234447B7" w14:textId="77777777" w:rsidR="0096301A" w:rsidRPr="00C6086D" w:rsidRDefault="0096301A" w:rsidP="00C6086D">
      <w:pPr>
        <w:spacing w:after="60" w:line="240" w:lineRule="auto"/>
        <w:ind w:firstLine="708"/>
        <w:jc w:val="both"/>
        <w:rPr>
          <w:rFonts w:ascii="Times New Roman" w:hAnsi="Times New Roman" w:cs="Times New Roman"/>
          <w:lang w:eastAsia="ro-RO"/>
        </w:rPr>
      </w:pPr>
      <w:r w:rsidRPr="00C6086D">
        <w:rPr>
          <w:rFonts w:ascii="Times New Roman" w:hAnsi="Times New Roman" w:cs="Times New Roman"/>
          <w:bCs/>
        </w:rPr>
        <w:t>În acest context, managementul</w:t>
      </w:r>
      <w:r w:rsidRPr="00C6086D">
        <w:rPr>
          <w:rFonts w:ascii="Times New Roman" w:hAnsi="Times New Roman" w:cs="Times New Roman"/>
          <w:lang w:eastAsia="ro-RO"/>
        </w:rPr>
        <w:t xml:space="preserve"> va avea următoarele sarcini pentru durata proiectului de management:</w:t>
      </w:r>
    </w:p>
    <w:p w14:paraId="325612DD" w14:textId="77777777" w:rsidR="00C6086D" w:rsidRDefault="00C6086D" w:rsidP="00C6086D">
      <w:pPr>
        <w:spacing w:after="60" w:line="240" w:lineRule="auto"/>
        <w:jc w:val="both"/>
        <w:rPr>
          <w:rFonts w:ascii="Times New Roman" w:eastAsia="Times New Roman" w:hAnsi="Times New Roman" w:cs="Times New Roman"/>
          <w:b/>
          <w:bCs/>
        </w:rPr>
      </w:pPr>
    </w:p>
    <w:p w14:paraId="6D547EFA" w14:textId="314B5704" w:rsidR="00443203" w:rsidRPr="00C6086D" w:rsidRDefault="00443203" w:rsidP="00C6086D">
      <w:pPr>
        <w:spacing w:after="60" w:line="240" w:lineRule="auto"/>
        <w:ind w:firstLine="708"/>
        <w:jc w:val="both"/>
        <w:rPr>
          <w:rFonts w:ascii="Times New Roman" w:eastAsia="Times New Roman" w:hAnsi="Times New Roman" w:cs="Times New Roman"/>
        </w:rPr>
      </w:pPr>
      <w:r w:rsidRPr="00C6086D">
        <w:rPr>
          <w:rFonts w:ascii="Times New Roman" w:eastAsia="Times New Roman" w:hAnsi="Times New Roman" w:cs="Times New Roman"/>
          <w:b/>
          <w:bCs/>
        </w:rPr>
        <w:t>Obiectivul 1 – Calitatea artistică și relevanța culturală</w:t>
      </w:r>
    </w:p>
    <w:p w14:paraId="5D981F80" w14:textId="50A99F8E" w:rsidR="00443203" w:rsidRDefault="00443203" w:rsidP="00C6086D">
      <w:pPr>
        <w:spacing w:after="60" w:line="240" w:lineRule="auto"/>
        <w:ind w:firstLine="708"/>
        <w:jc w:val="both"/>
        <w:rPr>
          <w:rFonts w:ascii="Times New Roman" w:eastAsia="Times New Roman" w:hAnsi="Times New Roman" w:cs="Times New Roman"/>
        </w:rPr>
      </w:pPr>
      <w:r w:rsidRPr="00F24C23">
        <w:rPr>
          <w:rFonts w:ascii="Times New Roman" w:eastAsia="Times New Roman" w:hAnsi="Times New Roman" w:cs="Times New Roman"/>
        </w:rPr>
        <w:t xml:space="preserve">Teatrul MASCA - singura instituție de spectacole din București cu un profil ancorat în </w:t>
      </w:r>
      <w:r w:rsidR="00C6086D" w:rsidRPr="00F24C23">
        <w:rPr>
          <w:rFonts w:ascii="Times New Roman" w:eastAsia="Times New Roman" w:hAnsi="Times New Roman" w:cs="Times New Roman"/>
        </w:rPr>
        <w:t>dinamicele</w:t>
      </w:r>
      <w:r w:rsidRPr="00F24C23">
        <w:rPr>
          <w:rFonts w:ascii="Times New Roman" w:eastAsia="Times New Roman" w:hAnsi="Times New Roman" w:cs="Times New Roman"/>
        </w:rPr>
        <w:t xml:space="preserve"> cartierului - trebuie să își consolideze relevanța și impactul </w:t>
      </w:r>
      <w:proofErr w:type="spellStart"/>
      <w:r w:rsidRPr="00F24C23">
        <w:rPr>
          <w:rFonts w:ascii="Times New Roman" w:eastAsia="Times New Roman" w:hAnsi="Times New Roman" w:cs="Times New Roman"/>
        </w:rPr>
        <w:t>socio</w:t>
      </w:r>
      <w:proofErr w:type="spellEnd"/>
      <w:r w:rsidRPr="00F24C23">
        <w:rPr>
          <w:rFonts w:ascii="Times New Roman" w:eastAsia="Times New Roman" w:hAnsi="Times New Roman" w:cs="Times New Roman"/>
        </w:rPr>
        <w:t>-educațional, pentru a deveni un spațiu al cercetării artistice contemporane, o platformă de sondare continuă a limbajelor scenice actuale, un spațiu al experimentului  și inovației, recunoscut atât în cultura teatrală locală, națională, cât și în cea internațională.</w:t>
      </w:r>
    </w:p>
    <w:p w14:paraId="3144A3C4" w14:textId="77777777" w:rsidR="00C6086D" w:rsidRPr="00F24C23" w:rsidRDefault="00C6086D" w:rsidP="00C6086D">
      <w:pPr>
        <w:spacing w:after="60" w:line="240" w:lineRule="auto"/>
        <w:ind w:firstLine="708"/>
        <w:jc w:val="both"/>
        <w:rPr>
          <w:rFonts w:ascii="Times New Roman" w:eastAsia="Times New Roman" w:hAnsi="Times New Roman" w:cs="Times New Roman"/>
        </w:rPr>
      </w:pPr>
    </w:p>
    <w:tbl>
      <w:tblPr>
        <w:tblW w:w="0" w:type="auto"/>
        <w:tblLook w:val="0400" w:firstRow="0" w:lastRow="0" w:firstColumn="0" w:lastColumn="0" w:noHBand="0" w:noVBand="1"/>
      </w:tblPr>
      <w:tblGrid>
        <w:gridCol w:w="488"/>
        <w:gridCol w:w="3113"/>
        <w:gridCol w:w="1656"/>
        <w:gridCol w:w="1796"/>
        <w:gridCol w:w="889"/>
        <w:gridCol w:w="1788"/>
      </w:tblGrid>
      <w:tr w:rsidR="00443203" w:rsidRPr="00F24C23" w14:paraId="7036A559" w14:textId="77777777" w:rsidTr="00C6086D">
        <w:trPr>
          <w:trHeight w:val="555"/>
        </w:trPr>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2FFD53E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2487CB8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Obiectiv</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089816B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Indicator de performanță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4DAC636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Valoare țintă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696EB9C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Termen</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57DA63E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Mijloace de verificare</w:t>
            </w:r>
          </w:p>
        </w:tc>
      </w:tr>
      <w:tr w:rsidR="00443203" w:rsidRPr="00F24C23" w14:paraId="764CC551" w14:textId="77777777" w:rsidTr="00C6086D">
        <w:trPr>
          <w:trHeight w:val="903"/>
        </w:trPr>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B7235C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1.1</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6785E33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Structurarea unui repertoriu de spectacole ancorate în actualitatea realităților imediate, repertoriu centrat pe producții care să pună în valoare limbaje </w:t>
            </w:r>
            <w:proofErr w:type="spellStart"/>
            <w:r w:rsidRPr="00F24C23">
              <w:rPr>
                <w:rFonts w:ascii="Times New Roman" w:eastAsia="Times New Roman" w:hAnsi="Times New Roman" w:cs="Times New Roman"/>
              </w:rPr>
              <w:t>performative</w:t>
            </w:r>
            <w:proofErr w:type="spellEnd"/>
            <w:r w:rsidRPr="00F24C23">
              <w:rPr>
                <w:rFonts w:ascii="Times New Roman" w:eastAsia="Times New Roman" w:hAnsi="Times New Roman" w:cs="Times New Roman"/>
              </w:rPr>
              <w:t xml:space="preserve"> contemporane: teatrul fizic, teatru participativ, spectacole site-specific, instalații urbane, producții dezvoltate în relație directă cu </w:t>
            </w:r>
            <w:proofErr w:type="spellStart"/>
            <w:r w:rsidRPr="00F24C23">
              <w:rPr>
                <w:rFonts w:ascii="Times New Roman" w:eastAsia="Times New Roman" w:hAnsi="Times New Roman" w:cs="Times New Roman"/>
              </w:rPr>
              <w:t>publicurile</w:t>
            </w:r>
            <w:proofErr w:type="spellEnd"/>
            <w:r w:rsidRPr="00F24C23">
              <w:rPr>
                <w:rFonts w:ascii="Times New Roman" w:eastAsia="Times New Roman" w:hAnsi="Times New Roman" w:cs="Times New Roman"/>
              </w:rPr>
              <w:t xml:space="preserve"> din cartier.</w:t>
            </w:r>
          </w:p>
          <w:p w14:paraId="166B942C" w14:textId="77777777" w:rsidR="00443203" w:rsidRPr="00F24C23" w:rsidRDefault="00443203" w:rsidP="00F24C23">
            <w:pPr>
              <w:spacing w:after="60" w:line="240" w:lineRule="auto"/>
              <w:rPr>
                <w:rFonts w:ascii="Times New Roman" w:eastAsia="Times New Roman" w:hAnsi="Times New Roman" w:cs="Times New Roman"/>
              </w:rPr>
            </w:pPr>
          </w:p>
          <w:p w14:paraId="38201CE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Spectacolele și demersurile artistice vor fi realizate în urma unei analize aplicate și a unui studiu de impact asupra relevanței creațiilor site-specific și a demersurilor realizate pentru </w:t>
            </w:r>
            <w:proofErr w:type="spellStart"/>
            <w:r w:rsidRPr="00F24C23">
              <w:rPr>
                <w:rFonts w:ascii="Times New Roman" w:eastAsia="Times New Roman" w:hAnsi="Times New Roman" w:cs="Times New Roman"/>
              </w:rPr>
              <w:t>publicurile</w:t>
            </w:r>
            <w:proofErr w:type="spellEnd"/>
            <w:r w:rsidRPr="00F24C23">
              <w:rPr>
                <w:rFonts w:ascii="Times New Roman" w:eastAsia="Times New Roman" w:hAnsi="Times New Roman" w:cs="Times New Roman"/>
              </w:rPr>
              <w:t xml:space="preserve"> de cartier</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43007C6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spectacole produse/în repertoriu</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04B0D8F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3 premiere/</w:t>
            </w:r>
          </w:p>
          <w:p w14:paraId="0F7FCD3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anual; minim 12 titluri în repertoriu/</w:t>
            </w:r>
          </w:p>
          <w:p w14:paraId="34EFFF1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anual</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619B57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354C66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Repertoriul publicat</w:t>
            </w:r>
          </w:p>
        </w:tc>
      </w:tr>
      <w:tr w:rsidR="00443203" w:rsidRPr="00F24C23" w14:paraId="5E19562D" w14:textId="77777777" w:rsidTr="001854F4">
        <w:trPr>
          <w:trHeight w:val="699"/>
        </w:trPr>
        <w:tc>
          <w:tcPr>
            <w:tcW w:w="0" w:type="auto"/>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A3ABB7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1.2</w:t>
            </w:r>
          </w:p>
        </w:tc>
        <w:tc>
          <w:tcPr>
            <w:tcW w:w="0" w:type="auto"/>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14:paraId="3A35EA8B" w14:textId="37F9BA92"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Promovarea dramaturgiei românești axate pe teme și subiecte specifice realităților din cartier, prin intermediul unor abordări care să fie accesibile comunităților, propuse de autori și autoare care extind tematicile deja explorate în repertoriul Teatrului MASCA.</w:t>
            </w:r>
          </w:p>
        </w:tc>
        <w:tc>
          <w:tcPr>
            <w:tcW w:w="0" w:type="auto"/>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14:paraId="4173A02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proiecte/</w:t>
            </w:r>
          </w:p>
          <w:p w14:paraId="0BD3C0D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activități/</w:t>
            </w:r>
          </w:p>
          <w:p w14:paraId="559A260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spectacole</w:t>
            </w:r>
          </w:p>
        </w:tc>
        <w:tc>
          <w:tcPr>
            <w:tcW w:w="0" w:type="auto"/>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14:paraId="15B1317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Minim </w:t>
            </w:r>
            <w:r w:rsidRPr="00F24C23">
              <w:rPr>
                <w:rFonts w:ascii="Times New Roman" w:eastAsia="Times New Roman" w:hAnsi="Times New Roman" w:cs="Times New Roman"/>
                <w:b/>
                <w:bCs/>
              </w:rPr>
              <w:t xml:space="preserve">1 </w:t>
            </w:r>
            <w:r w:rsidRPr="00F24C23">
              <w:rPr>
                <w:rFonts w:ascii="Times New Roman" w:eastAsia="Times New Roman" w:hAnsi="Times New Roman" w:cs="Times New Roman"/>
              </w:rPr>
              <w:t>spectacol pe an care să aibă la bază text scris în urma documentării unei comunități.</w:t>
            </w:r>
          </w:p>
          <w:p w14:paraId="49C4273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Minim </w:t>
            </w:r>
            <w:r w:rsidRPr="00F24C23">
              <w:rPr>
                <w:rFonts w:ascii="Times New Roman" w:eastAsia="Times New Roman" w:hAnsi="Times New Roman" w:cs="Times New Roman"/>
                <w:b/>
                <w:bCs/>
              </w:rPr>
              <w:t xml:space="preserve">2 </w:t>
            </w:r>
            <w:r w:rsidRPr="00F24C23">
              <w:rPr>
                <w:rFonts w:ascii="Times New Roman" w:eastAsia="Times New Roman" w:hAnsi="Times New Roman" w:cs="Times New Roman"/>
              </w:rPr>
              <w:t xml:space="preserve">activități pe an: ateliere de cercetare comunitară, laboratoare participative în </w:t>
            </w:r>
            <w:r w:rsidRPr="00F24C23">
              <w:rPr>
                <w:rFonts w:ascii="Times New Roman" w:eastAsia="Times New Roman" w:hAnsi="Times New Roman" w:cs="Times New Roman"/>
              </w:rPr>
              <w:lastRenderedPageBreak/>
              <w:t>care comunitățile să fie implicate.</w:t>
            </w:r>
            <w:r w:rsidRPr="00F24C23">
              <w:rPr>
                <w:rFonts w:ascii="Times New Roman" w:eastAsia="Times New Roman" w:hAnsi="Times New Roman" w:cs="Times New Roman"/>
                <w:i/>
                <w:iCs/>
              </w:rPr>
              <w:t xml:space="preserve"> </w:t>
            </w:r>
          </w:p>
        </w:tc>
        <w:tc>
          <w:tcPr>
            <w:tcW w:w="0" w:type="auto"/>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14:paraId="0520E8D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Anul 1-4</w:t>
            </w:r>
          </w:p>
        </w:tc>
        <w:tc>
          <w:tcPr>
            <w:tcW w:w="0" w:type="auto"/>
            <w:tcBorders>
              <w:top w:val="single" w:sz="4"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A90FF4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Comunicate de presă și anunțuri pe rețele de socializare;</w:t>
            </w:r>
          </w:p>
          <w:p w14:paraId="079E471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repertoriul publicat, raport anual, raport final</w:t>
            </w:r>
          </w:p>
        </w:tc>
      </w:tr>
      <w:tr w:rsidR="00443203" w:rsidRPr="00F24C23" w14:paraId="582C2FA7" w14:textId="77777777" w:rsidTr="00C6086D">
        <w:trPr>
          <w:trHeight w:val="58"/>
        </w:trPr>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0D0BF7F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1.3</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1F3526C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Dezvoltarea unor formate teatrale site-specific care să fie prezentate outdoor, gândite și structurate în relație cu istoria unor locuri, a unor evenimente din cartier.</w:t>
            </w:r>
          </w:p>
          <w:p w14:paraId="551DB540" w14:textId="77777777" w:rsidR="00443203" w:rsidRPr="00F24C23" w:rsidRDefault="00443203" w:rsidP="00F24C23">
            <w:pPr>
              <w:spacing w:after="60" w:line="240" w:lineRule="auto"/>
              <w:rPr>
                <w:rFonts w:ascii="Times New Roman" w:eastAsia="Times New Roman" w:hAnsi="Times New Roman" w:cs="Times New Roman"/>
              </w:rPr>
            </w:pPr>
          </w:p>
          <w:p w14:paraId="6FBF35FC" w14:textId="77777777" w:rsidR="00443203" w:rsidRPr="00F24C23" w:rsidRDefault="00443203" w:rsidP="00F24C23">
            <w:pPr>
              <w:spacing w:after="60" w:line="240" w:lineRule="auto"/>
              <w:rPr>
                <w:rFonts w:ascii="Times New Roman" w:eastAsia="Times New Roman" w:hAnsi="Times New Roman" w:cs="Times New Roman"/>
              </w:rPr>
            </w:pP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1586E74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formate spectaculare experimentale </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73645E6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Minim 4 formate spectaculare până în anul 4</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6C86385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742C079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Contracte cu echipele de creație, comunicare publică, raport anual</w:t>
            </w:r>
          </w:p>
        </w:tc>
      </w:tr>
      <w:tr w:rsidR="00443203" w:rsidRPr="00F24C23" w14:paraId="0E50FC9F" w14:textId="77777777" w:rsidTr="00C6086D">
        <w:trPr>
          <w:trHeight w:val="761"/>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2D06F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1.4</w:t>
            </w:r>
          </w:p>
          <w:p w14:paraId="0471F247" w14:textId="77777777" w:rsidR="00443203" w:rsidRPr="00F24C23" w:rsidRDefault="00443203" w:rsidP="00F24C23">
            <w:pPr>
              <w:spacing w:after="6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68438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Continuarea și consolidarea </w:t>
            </w:r>
            <w:proofErr w:type="spellStart"/>
            <w:r w:rsidRPr="00F24C23">
              <w:rPr>
                <w:rFonts w:ascii="Times New Roman" w:eastAsia="Times New Roman" w:hAnsi="Times New Roman" w:cs="Times New Roman"/>
              </w:rPr>
              <w:t>co</w:t>
            </w:r>
            <w:proofErr w:type="spellEnd"/>
            <w:r w:rsidRPr="00F24C23">
              <w:rPr>
                <w:rFonts w:ascii="Times New Roman" w:eastAsia="Times New Roman" w:hAnsi="Times New Roman" w:cs="Times New Roman"/>
              </w:rPr>
              <w:t xml:space="preserve">-producțiilor cu alte instituții din București și din țară, care atrag categorii noi de </w:t>
            </w:r>
            <w:proofErr w:type="spellStart"/>
            <w:r w:rsidRPr="00F24C23">
              <w:rPr>
                <w:rFonts w:ascii="Times New Roman" w:eastAsia="Times New Roman" w:hAnsi="Times New Roman" w:cs="Times New Roman"/>
              </w:rPr>
              <w:t>publicuri</w:t>
            </w:r>
            <w:proofErr w:type="spellEnd"/>
            <w:r w:rsidRPr="00F24C23">
              <w:rPr>
                <w:rFonts w:ascii="Times New Roman" w:eastAsia="Times New Roman" w:hAnsi="Times New Roman" w:cs="Times New Roman"/>
              </w:rPr>
              <w:t xml:space="preserve"> și care diversifică abordările spectaculare deja existente.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F301D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proiecte realizate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9B25C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Minim 3 colective independente găzduite</w:t>
            </w:r>
          </w:p>
          <w:p w14:paraId="6004D00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Minim o coproducție pe an.</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AD981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B0E51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Contracte cu echipele artistice, comunicare publică, raport anual</w:t>
            </w:r>
          </w:p>
        </w:tc>
      </w:tr>
      <w:tr w:rsidR="00443203" w:rsidRPr="00F24C23" w14:paraId="769D33AA" w14:textId="77777777" w:rsidTr="00C6086D">
        <w:trPr>
          <w:trHeight w:val="1920"/>
        </w:trPr>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53F816C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1.5</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6F8DF6C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Difuzarea producțiilor proprii în contexte locale și naționale (turnee/participări la festivaluri, ateliere de cercetare, etc.), care asigură teatrului un plus de vizibilitate și facilitează accesul </w:t>
            </w:r>
            <w:proofErr w:type="spellStart"/>
            <w:r w:rsidRPr="00F24C23">
              <w:rPr>
                <w:rFonts w:ascii="Times New Roman" w:eastAsia="Times New Roman" w:hAnsi="Times New Roman" w:cs="Times New Roman"/>
              </w:rPr>
              <w:t>publicurilor</w:t>
            </w:r>
            <w:proofErr w:type="spellEnd"/>
            <w:r w:rsidRPr="00F24C23">
              <w:rPr>
                <w:rFonts w:ascii="Times New Roman" w:eastAsia="Times New Roman" w:hAnsi="Times New Roman" w:cs="Times New Roman"/>
              </w:rPr>
              <w:t xml:space="preserve"> diverse la producțiile realizate</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344021A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deplasări efectuate</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1B56FD5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12  deplasări naționale până la finalul mandatului</w:t>
            </w:r>
          </w:p>
          <w:p w14:paraId="734118D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8 prezențe în festivaluri naționale și internaționale</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2362D91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222EC08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Contracte, comunicare publică, rapoarte de activitate</w:t>
            </w:r>
          </w:p>
        </w:tc>
      </w:tr>
      <w:tr w:rsidR="00443203" w:rsidRPr="00F24C23" w14:paraId="2250D81A" w14:textId="77777777" w:rsidTr="001854F4">
        <w:trPr>
          <w:trHeight w:val="10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7D3F02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1.6</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11BEF15" w14:textId="19AA851F"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Crearea unei arhive digitale care să cuprindă spectacole din istoria Teatrului MASCA și producții mai recente, accesibile publicului larg.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7AFCD1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evenimente exploatate digital (integral sau parțial).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E5B209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 spectacole/an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8FD9CF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2-4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7B895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de exploatare digitală</w:t>
            </w:r>
          </w:p>
        </w:tc>
      </w:tr>
      <w:tr w:rsidR="00443203" w:rsidRPr="00F24C23" w14:paraId="047AC7DB" w14:textId="77777777" w:rsidTr="001854F4">
        <w:trPr>
          <w:trHeight w:val="600"/>
        </w:trPr>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127F1CD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1.7</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31820AD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Menținerea  gradului de ocupare a sălii</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64E6D6C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procent ocupare</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06CAC07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85%</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2B45D70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Anual</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31577D9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Raportare nr. de spectatori/bilete vândute și bilete cu valoare 0</w:t>
            </w:r>
          </w:p>
        </w:tc>
      </w:tr>
    </w:tbl>
    <w:p w14:paraId="7551CB8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w:t>
      </w:r>
    </w:p>
    <w:p w14:paraId="5DFA42B3" w14:textId="77777777" w:rsidR="00443203" w:rsidRPr="00F24C23" w:rsidRDefault="00443203" w:rsidP="00C6086D">
      <w:pPr>
        <w:spacing w:after="60" w:line="240" w:lineRule="auto"/>
        <w:ind w:firstLine="708"/>
        <w:rPr>
          <w:rFonts w:ascii="Times New Roman" w:eastAsia="Times New Roman" w:hAnsi="Times New Roman" w:cs="Times New Roman"/>
        </w:rPr>
      </w:pPr>
      <w:r w:rsidRPr="00F24C23">
        <w:rPr>
          <w:rFonts w:ascii="Times New Roman" w:eastAsia="Times New Roman" w:hAnsi="Times New Roman" w:cs="Times New Roman"/>
          <w:b/>
          <w:bCs/>
        </w:rPr>
        <w:t>Obiectivul 2 – Parteneriate și vizibilitate internațională</w:t>
      </w:r>
    </w:p>
    <w:p w14:paraId="64DDB7A6" w14:textId="628101D6" w:rsidR="00443203" w:rsidRPr="00F24C23" w:rsidRDefault="00443203" w:rsidP="00F24C23">
      <w:pPr>
        <w:spacing w:after="60" w:line="240" w:lineRule="auto"/>
        <w:ind w:firstLine="708"/>
        <w:jc w:val="both"/>
        <w:rPr>
          <w:rFonts w:ascii="Times New Roman" w:eastAsia="Times New Roman" w:hAnsi="Times New Roman" w:cs="Times New Roman"/>
        </w:rPr>
      </w:pPr>
      <w:r w:rsidRPr="00F24C23">
        <w:rPr>
          <w:rFonts w:ascii="Times New Roman" w:eastAsia="Times New Roman" w:hAnsi="Times New Roman" w:cs="Times New Roman"/>
        </w:rPr>
        <w:t>Teatrul MASCA trebuie să continue și să dezvolte seria de parteneriate realizate cu structuri independente, să susțină schimburi naționale și internaționale cu artiști și colective specializate în practici teatrale comunitare și să participe activ în rețelele culturale europene pentru a-și promova identitatea și specificitatea instituției.</w:t>
      </w:r>
    </w:p>
    <w:p w14:paraId="28DB475A" w14:textId="77777777" w:rsidR="00443203" w:rsidRPr="00F24C23" w:rsidRDefault="00443203" w:rsidP="00F24C23">
      <w:pPr>
        <w:spacing w:after="60" w:line="240" w:lineRule="auto"/>
        <w:ind w:firstLine="708"/>
        <w:jc w:val="both"/>
        <w:rPr>
          <w:rFonts w:ascii="Times New Roman" w:eastAsia="Times New Roman" w:hAnsi="Times New Roman" w:cs="Times New Roman"/>
        </w:rPr>
      </w:pPr>
      <w:r w:rsidRPr="00F24C23">
        <w:rPr>
          <w:rFonts w:ascii="Times New Roman" w:eastAsia="Times New Roman" w:hAnsi="Times New Roman" w:cs="Times New Roman"/>
        </w:rPr>
        <w:t> </w:t>
      </w:r>
    </w:p>
    <w:tbl>
      <w:tblPr>
        <w:tblW w:w="0" w:type="auto"/>
        <w:tblLook w:val="0400" w:firstRow="0" w:lastRow="0" w:firstColumn="0" w:lastColumn="0" w:noHBand="0" w:noVBand="1"/>
      </w:tblPr>
      <w:tblGrid>
        <w:gridCol w:w="975"/>
        <w:gridCol w:w="2601"/>
        <w:gridCol w:w="1677"/>
        <w:gridCol w:w="1738"/>
        <w:gridCol w:w="891"/>
        <w:gridCol w:w="1848"/>
      </w:tblGrid>
      <w:tr w:rsidR="00443203" w:rsidRPr="00F24C23" w14:paraId="18B318C2" w14:textId="77777777" w:rsidTr="00C6086D">
        <w:trPr>
          <w:trHeight w:val="735"/>
        </w:trPr>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7F4D1EA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4C9F1B5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Obiectiv</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0EE94E9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Indicator de performanță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2779039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Valoare țintă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688AD68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Termen</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3154AE6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Mijloace de verificare</w:t>
            </w:r>
          </w:p>
        </w:tc>
      </w:tr>
      <w:tr w:rsidR="00443203" w:rsidRPr="00F24C23" w14:paraId="146D3C9A" w14:textId="77777777" w:rsidTr="001854F4">
        <w:trPr>
          <w:trHeight w:val="1261"/>
        </w:trPr>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29C98991" w14:textId="77777777" w:rsidR="00443203" w:rsidRPr="00F24C23" w:rsidRDefault="00443203" w:rsidP="00F24C23">
            <w:pPr>
              <w:spacing w:after="60" w:line="240" w:lineRule="auto"/>
              <w:ind w:left="720"/>
              <w:rPr>
                <w:rFonts w:ascii="Times New Roman" w:eastAsia="Times New Roman" w:hAnsi="Times New Roman" w:cs="Times New Roman"/>
              </w:rPr>
            </w:pPr>
            <w:r w:rsidRPr="00F24C23">
              <w:rPr>
                <w:rFonts w:ascii="Times New Roman" w:eastAsia="Times New Roman" w:hAnsi="Times New Roman" w:cs="Times New Roman"/>
              </w:rPr>
              <w:t> </w:t>
            </w:r>
          </w:p>
          <w:p w14:paraId="33AF574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2.1</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68B3B281" w14:textId="798B4BBA"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Continuarea și consolidarea parteneriatelor cu asociații culturale și colective independente, care le oferă acestora oportunități de </w:t>
            </w:r>
            <w:r w:rsidRPr="00F24C23">
              <w:rPr>
                <w:rFonts w:ascii="Times New Roman" w:eastAsia="Times New Roman" w:hAnsi="Times New Roman" w:cs="Times New Roman"/>
              </w:rPr>
              <w:lastRenderedPageBreak/>
              <w:t>cercetare și creație, dezvoltând, totodată, și dimensiunea de laborator asumată de Teatrul MASCA</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0D3E0C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Nr. de spectacole</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6B63B51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3 spectacole pe an, programate cu regularitate; </w:t>
            </w:r>
          </w:p>
          <w:p w14:paraId="6B27426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Min. 2 demersuri de cercetare și </w:t>
            </w:r>
            <w:r w:rsidRPr="00F24C23">
              <w:rPr>
                <w:rFonts w:ascii="Times New Roman" w:eastAsia="Times New Roman" w:hAnsi="Times New Roman" w:cs="Times New Roman"/>
              </w:rPr>
              <w:lastRenderedPageBreak/>
              <w:t>creație, în parteneriat cu asociați, pe an</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C2AED1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Anul 1-4</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5D6617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Comunicate de presă</w:t>
            </w:r>
          </w:p>
          <w:p w14:paraId="3C65474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anual (din anul 2) </w:t>
            </w:r>
          </w:p>
        </w:tc>
      </w:tr>
      <w:tr w:rsidR="00443203" w:rsidRPr="00F24C23" w14:paraId="66AF79CA" w14:textId="77777777" w:rsidTr="00C6086D">
        <w:trPr>
          <w:trHeight w:val="3128"/>
        </w:trPr>
        <w:tc>
          <w:tcPr>
            <w:tcW w:w="0" w:type="auto"/>
            <w:tcBorders>
              <w:top w:val="single" w:sz="4"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3DBA9B7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2.2</w:t>
            </w:r>
          </w:p>
        </w:tc>
        <w:tc>
          <w:tcPr>
            <w:tcW w:w="0" w:type="auto"/>
            <w:tcBorders>
              <w:top w:val="single" w:sz="4"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3AE9FA12" w14:textId="77777777" w:rsidR="00443203" w:rsidRPr="00F24C23" w:rsidRDefault="00443203" w:rsidP="00F24C23">
            <w:pPr>
              <w:pBdr>
                <w:top w:val="nil"/>
                <w:left w:val="nil"/>
                <w:bottom w:val="nil"/>
                <w:right w:val="nil"/>
                <w:between w:val="nil"/>
              </w:pBdr>
              <w:spacing w:after="60" w:line="240" w:lineRule="auto"/>
              <w:rPr>
                <w:rFonts w:ascii="Times New Roman" w:eastAsia="Times New Roman" w:hAnsi="Times New Roman" w:cs="Times New Roman"/>
                <w:color w:val="000000"/>
              </w:rPr>
            </w:pPr>
            <w:r w:rsidRPr="00F24C23">
              <w:rPr>
                <w:rFonts w:ascii="Times New Roman" w:eastAsia="Times New Roman" w:hAnsi="Times New Roman" w:cs="Times New Roman"/>
                <w:color w:val="000000"/>
              </w:rPr>
              <w:t xml:space="preserve">Dezvoltarea unor ateliere de teatru comunitar și artă participativă (atelier de </w:t>
            </w:r>
            <w:proofErr w:type="spellStart"/>
            <w:r w:rsidRPr="00F24C23">
              <w:rPr>
                <w:rFonts w:ascii="Times New Roman" w:eastAsia="Times New Roman" w:hAnsi="Times New Roman" w:cs="Times New Roman"/>
                <w:color w:val="000000"/>
              </w:rPr>
              <w:t>storytelling</w:t>
            </w:r>
            <w:proofErr w:type="spellEnd"/>
            <w:r w:rsidRPr="00F24C23">
              <w:rPr>
                <w:rFonts w:ascii="Times New Roman" w:eastAsia="Times New Roman" w:hAnsi="Times New Roman" w:cs="Times New Roman"/>
                <w:color w:val="000000"/>
              </w:rPr>
              <w:t xml:space="preserve"> comunitar, atelier de artă activă în comunitate), coordonate de artiști și artiste care au creat spectacole de teatru comunitar, dezvoltând practici și metode aplicate.</w:t>
            </w:r>
          </w:p>
          <w:p w14:paraId="3D2B4AF9" w14:textId="456711D4" w:rsidR="00443203" w:rsidRPr="00F24C23" w:rsidRDefault="00443203" w:rsidP="00F24C23">
            <w:pPr>
              <w:pBdr>
                <w:top w:val="nil"/>
                <w:left w:val="nil"/>
                <w:bottom w:val="nil"/>
                <w:right w:val="nil"/>
                <w:between w:val="nil"/>
              </w:pBdr>
              <w:spacing w:after="60" w:line="240" w:lineRule="auto"/>
              <w:rPr>
                <w:rFonts w:ascii="Times New Roman" w:eastAsia="Times New Roman" w:hAnsi="Times New Roman" w:cs="Times New Roman"/>
                <w:color w:val="000000"/>
              </w:rPr>
            </w:pPr>
            <w:r w:rsidRPr="00F24C23">
              <w:rPr>
                <w:rFonts w:ascii="Times New Roman" w:eastAsia="Times New Roman" w:hAnsi="Times New Roman" w:cs="Times New Roman"/>
                <w:color w:val="000000"/>
              </w:rPr>
              <w:t>Atelierele sunt dedicate actorilor Teatrului MASCA și artiștilor emergenți interesați de lucrul în comunități</w:t>
            </w:r>
          </w:p>
        </w:tc>
        <w:tc>
          <w:tcPr>
            <w:tcW w:w="0" w:type="auto"/>
            <w:tcBorders>
              <w:top w:val="single" w:sz="4"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40E8026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ateliere</w:t>
            </w:r>
          </w:p>
        </w:tc>
        <w:tc>
          <w:tcPr>
            <w:tcW w:w="0" w:type="auto"/>
            <w:tcBorders>
              <w:top w:val="single" w:sz="4"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1FB1225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 /an</w:t>
            </w:r>
          </w:p>
        </w:tc>
        <w:tc>
          <w:tcPr>
            <w:tcW w:w="0" w:type="auto"/>
            <w:tcBorders>
              <w:top w:val="single" w:sz="4"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697FB6F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4"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639B7E5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Contracte cu artiști</w:t>
            </w:r>
          </w:p>
          <w:p w14:paraId="5F49E00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Parteneriate cu asociații care au dezvoltat spectacole de teatru comunitar</w:t>
            </w:r>
          </w:p>
          <w:p w14:paraId="3024A7B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anual</w:t>
            </w:r>
          </w:p>
          <w:p w14:paraId="0942E74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Comunicate de presă</w:t>
            </w:r>
          </w:p>
        </w:tc>
      </w:tr>
      <w:tr w:rsidR="00443203" w:rsidRPr="00F24C23" w14:paraId="5CDC57D2" w14:textId="77777777" w:rsidTr="00C6086D">
        <w:trPr>
          <w:trHeight w:val="762"/>
        </w:trPr>
        <w:tc>
          <w:tcPr>
            <w:tcW w:w="0" w:type="auto"/>
            <w:tcBorders>
              <w:top w:val="single" w:sz="6"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74E022E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2.3</w:t>
            </w:r>
          </w:p>
        </w:tc>
        <w:tc>
          <w:tcPr>
            <w:tcW w:w="0" w:type="auto"/>
            <w:tcBorders>
              <w:top w:val="single" w:sz="6"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55A8070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Realizarea unor parteneriate internaționale cu teatre, centre de artă comunitară, companii cunoscute, festivaluri care promovează demersuri teatrale specifice teatrului comunitar de cartier.</w:t>
            </w:r>
          </w:p>
          <w:p w14:paraId="2A229559" w14:textId="77777777" w:rsidR="00443203" w:rsidRPr="00F24C23" w:rsidRDefault="00443203" w:rsidP="00F24C23">
            <w:pPr>
              <w:spacing w:after="60" w:line="240" w:lineRule="auto"/>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0BC8503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deplasări efectuate</w:t>
            </w:r>
          </w:p>
        </w:tc>
        <w:tc>
          <w:tcPr>
            <w:tcW w:w="0" w:type="auto"/>
            <w:tcBorders>
              <w:top w:val="single" w:sz="6"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1EB9785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1 parteneriate pe an, minim 4 până anul 4</w:t>
            </w:r>
          </w:p>
        </w:tc>
        <w:tc>
          <w:tcPr>
            <w:tcW w:w="0" w:type="auto"/>
            <w:tcBorders>
              <w:top w:val="single" w:sz="6"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4C4A63D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6" w:space="0" w:color="000000"/>
              <w:left w:val="single" w:sz="6" w:space="0" w:color="000000"/>
              <w:bottom w:val="single" w:sz="6" w:space="0" w:color="000000"/>
              <w:right w:val="single" w:sz="6" w:space="0" w:color="000000"/>
            </w:tcBorders>
            <w:shd w:val="clear" w:color="auto" w:fill="D5DCE4"/>
            <w:tcMar>
              <w:top w:w="0" w:type="dxa"/>
              <w:left w:w="100" w:type="dxa"/>
              <w:bottom w:w="0" w:type="dxa"/>
              <w:right w:w="100" w:type="dxa"/>
            </w:tcMar>
          </w:tcPr>
          <w:p w14:paraId="5CE51ED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Parteneriate cu festivaluri internaționale, teatre ale </w:t>
            </w:r>
            <w:proofErr w:type="spellStart"/>
            <w:r w:rsidRPr="00F24C23">
              <w:rPr>
                <w:rFonts w:ascii="Times New Roman" w:eastAsia="Times New Roman" w:hAnsi="Times New Roman" w:cs="Times New Roman"/>
              </w:rPr>
              <w:t>comunitaților</w:t>
            </w:r>
            <w:proofErr w:type="spellEnd"/>
            <w:r w:rsidRPr="00F24C23">
              <w:rPr>
                <w:rFonts w:ascii="Times New Roman" w:eastAsia="Times New Roman" w:hAnsi="Times New Roman" w:cs="Times New Roman"/>
              </w:rPr>
              <w:t>; comunicare publică, rapoarte</w:t>
            </w:r>
          </w:p>
        </w:tc>
      </w:tr>
      <w:tr w:rsidR="00443203" w:rsidRPr="00F24C23" w14:paraId="6E773E23" w14:textId="77777777" w:rsidTr="00C6086D">
        <w:trPr>
          <w:trHeight w:val="1328"/>
        </w:trPr>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0C2204F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2.4</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1024F38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Realizarea unor parteneriate cu Facultăți de Teatru și Universități vocaționale din București, pentru organizarea unor stagii de practică / </w:t>
            </w:r>
            <w:proofErr w:type="spellStart"/>
            <w:r w:rsidRPr="00F24C23">
              <w:rPr>
                <w:rFonts w:ascii="Times New Roman" w:eastAsia="Times New Roman" w:hAnsi="Times New Roman" w:cs="Times New Roman"/>
              </w:rPr>
              <w:t>internship</w:t>
            </w:r>
            <w:proofErr w:type="spellEnd"/>
            <w:r w:rsidRPr="00F24C23">
              <w:rPr>
                <w:rFonts w:ascii="Times New Roman" w:eastAsia="Times New Roman" w:hAnsi="Times New Roman" w:cs="Times New Roman"/>
              </w:rPr>
              <w:t xml:space="preserve">-uri pentru studenți, care să exploreze metode și practici de lucru în cartiere și comunități </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49FA20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parteneriate/nr. de studenți beneficiari</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2B1745B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1 parteneriat/an </w:t>
            </w:r>
          </w:p>
          <w:p w14:paraId="36DAB52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20 beneficiari/an</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F63948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2A46855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Acorduri de parteneriat încheiate, adeverințe de practică</w:t>
            </w:r>
          </w:p>
        </w:tc>
      </w:tr>
    </w:tbl>
    <w:p w14:paraId="6F97C07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w:t>
      </w:r>
    </w:p>
    <w:p w14:paraId="2BC0A4AD" w14:textId="77777777" w:rsidR="00443203" w:rsidRPr="00F24C23" w:rsidRDefault="00443203" w:rsidP="00F24C23">
      <w:pPr>
        <w:spacing w:after="60" w:line="240" w:lineRule="auto"/>
        <w:rPr>
          <w:rFonts w:ascii="Times New Roman" w:eastAsia="Times New Roman" w:hAnsi="Times New Roman" w:cs="Times New Roman"/>
        </w:rPr>
      </w:pPr>
    </w:p>
    <w:p w14:paraId="187A40EA" w14:textId="77777777" w:rsidR="00443203" w:rsidRPr="00F24C23" w:rsidRDefault="00443203" w:rsidP="00C6086D">
      <w:pPr>
        <w:spacing w:after="60" w:line="240" w:lineRule="auto"/>
        <w:ind w:firstLine="708"/>
        <w:rPr>
          <w:rFonts w:ascii="Times New Roman" w:eastAsia="Times New Roman" w:hAnsi="Times New Roman" w:cs="Times New Roman"/>
          <w:b/>
          <w:bCs/>
        </w:rPr>
      </w:pPr>
      <w:r w:rsidRPr="00F24C23">
        <w:rPr>
          <w:rFonts w:ascii="Times New Roman" w:eastAsia="Times New Roman" w:hAnsi="Times New Roman" w:cs="Times New Roman"/>
          <w:b/>
          <w:bCs/>
        </w:rPr>
        <w:t>Obiectivul 3</w:t>
      </w:r>
      <w:r w:rsidRPr="00F24C23">
        <w:rPr>
          <w:rFonts w:ascii="Times New Roman" w:eastAsia="Times New Roman" w:hAnsi="Times New Roman" w:cs="Times New Roman"/>
        </w:rPr>
        <w:t xml:space="preserve"> </w:t>
      </w:r>
      <w:r w:rsidRPr="00F24C23">
        <w:rPr>
          <w:rFonts w:ascii="Times New Roman" w:eastAsia="Times New Roman" w:hAnsi="Times New Roman" w:cs="Times New Roman"/>
          <w:b/>
          <w:bCs/>
        </w:rPr>
        <w:t>– Accesibilitate, educație și impact social</w:t>
      </w:r>
    </w:p>
    <w:p w14:paraId="25191019" w14:textId="60EDD877" w:rsidR="00443203" w:rsidRDefault="00443203" w:rsidP="00C6086D">
      <w:pPr>
        <w:spacing w:after="60" w:line="240" w:lineRule="auto"/>
        <w:ind w:firstLine="708"/>
        <w:rPr>
          <w:rFonts w:ascii="Times New Roman" w:eastAsia="Times New Roman" w:hAnsi="Times New Roman" w:cs="Times New Roman"/>
        </w:rPr>
      </w:pPr>
      <w:r w:rsidRPr="00F24C23">
        <w:rPr>
          <w:rFonts w:ascii="Times New Roman" w:eastAsia="Times New Roman" w:hAnsi="Times New Roman" w:cs="Times New Roman"/>
        </w:rPr>
        <w:t>Relevanța și impactul social sunt definitorii în design-</w:t>
      </w:r>
      <w:proofErr w:type="spellStart"/>
      <w:r w:rsidRPr="00F24C23">
        <w:rPr>
          <w:rFonts w:ascii="Times New Roman" w:eastAsia="Times New Roman" w:hAnsi="Times New Roman" w:cs="Times New Roman"/>
        </w:rPr>
        <w:t>ul</w:t>
      </w:r>
      <w:proofErr w:type="spellEnd"/>
      <w:r w:rsidRPr="00F24C23">
        <w:rPr>
          <w:rFonts w:ascii="Times New Roman" w:eastAsia="Times New Roman" w:hAnsi="Times New Roman" w:cs="Times New Roman"/>
        </w:rPr>
        <w:t xml:space="preserve"> unui teatru de cartier adaptat nevoilor comunității. Teatrul MASCA propune o gândire teatrală – structurată stratificat - adecvată problemelor cartierului și educației participative.</w:t>
      </w:r>
    </w:p>
    <w:p w14:paraId="1F962DF7" w14:textId="5F6E2350" w:rsidR="001854F4" w:rsidRDefault="001854F4" w:rsidP="00C6086D">
      <w:pPr>
        <w:spacing w:after="60" w:line="240" w:lineRule="auto"/>
        <w:ind w:firstLine="708"/>
        <w:rPr>
          <w:rFonts w:ascii="Times New Roman" w:eastAsia="Times New Roman" w:hAnsi="Times New Roman" w:cs="Times New Roman"/>
        </w:rPr>
      </w:pPr>
    </w:p>
    <w:p w14:paraId="1F4D91F3" w14:textId="7DE4E19A" w:rsidR="001854F4" w:rsidRDefault="001854F4" w:rsidP="00C6086D">
      <w:pPr>
        <w:spacing w:after="60" w:line="240" w:lineRule="auto"/>
        <w:ind w:firstLine="708"/>
        <w:rPr>
          <w:rFonts w:ascii="Times New Roman" w:eastAsia="Times New Roman" w:hAnsi="Times New Roman" w:cs="Times New Roman"/>
        </w:rPr>
      </w:pPr>
    </w:p>
    <w:p w14:paraId="50AFD857" w14:textId="050B6424" w:rsidR="001854F4" w:rsidRDefault="001854F4" w:rsidP="00C6086D">
      <w:pPr>
        <w:spacing w:after="60" w:line="240" w:lineRule="auto"/>
        <w:ind w:firstLine="708"/>
        <w:rPr>
          <w:rFonts w:ascii="Times New Roman" w:eastAsia="Times New Roman" w:hAnsi="Times New Roman" w:cs="Times New Roman"/>
        </w:rPr>
      </w:pPr>
    </w:p>
    <w:p w14:paraId="210D6716" w14:textId="77777777" w:rsidR="001854F4" w:rsidRPr="00F24C23" w:rsidRDefault="001854F4" w:rsidP="00C6086D">
      <w:pPr>
        <w:spacing w:after="60" w:line="240" w:lineRule="auto"/>
        <w:ind w:firstLine="708"/>
        <w:rPr>
          <w:rFonts w:ascii="Times New Roman" w:eastAsia="Times New Roman" w:hAnsi="Times New Roman" w:cs="Times New Roman"/>
        </w:rPr>
      </w:pPr>
    </w:p>
    <w:p w14:paraId="77EEBB48" w14:textId="77777777" w:rsidR="00443203" w:rsidRPr="00F24C23" w:rsidRDefault="00443203" w:rsidP="00F24C23">
      <w:pPr>
        <w:spacing w:after="60" w:line="240" w:lineRule="auto"/>
        <w:rPr>
          <w:rFonts w:ascii="Times New Roman" w:eastAsia="Times New Roman" w:hAnsi="Times New Roman" w:cs="Times New Roman"/>
        </w:rPr>
      </w:pPr>
    </w:p>
    <w:tbl>
      <w:tblPr>
        <w:tblW w:w="0" w:type="auto"/>
        <w:tblLook w:val="0400" w:firstRow="0" w:lastRow="0" w:firstColumn="0" w:lastColumn="0" w:noHBand="0" w:noVBand="1"/>
      </w:tblPr>
      <w:tblGrid>
        <w:gridCol w:w="488"/>
        <w:gridCol w:w="3141"/>
        <w:gridCol w:w="1580"/>
        <w:gridCol w:w="1707"/>
        <w:gridCol w:w="1101"/>
        <w:gridCol w:w="1713"/>
      </w:tblGrid>
      <w:tr w:rsidR="00443203" w:rsidRPr="00F24C23" w14:paraId="43AD401D" w14:textId="77777777" w:rsidTr="00C6086D">
        <w:trPr>
          <w:trHeight w:val="555"/>
        </w:trPr>
        <w:tc>
          <w:tcPr>
            <w:tcW w:w="0" w:type="auto"/>
            <w:tcBorders>
              <w:top w:val="single" w:sz="6" w:space="0" w:color="000000"/>
              <w:left w:val="single" w:sz="6" w:space="0" w:color="000000"/>
              <w:bottom w:val="single" w:sz="4" w:space="0" w:color="000000"/>
              <w:right w:val="single" w:sz="6" w:space="0" w:color="000000"/>
            </w:tcBorders>
            <w:shd w:val="clear" w:color="auto" w:fill="0070C0"/>
            <w:tcMar>
              <w:top w:w="0" w:type="dxa"/>
              <w:left w:w="100" w:type="dxa"/>
              <w:bottom w:w="0" w:type="dxa"/>
              <w:right w:w="100" w:type="dxa"/>
            </w:tcMar>
          </w:tcPr>
          <w:p w14:paraId="1C93C17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Nr.</w:t>
            </w:r>
          </w:p>
        </w:tc>
        <w:tc>
          <w:tcPr>
            <w:tcW w:w="0" w:type="auto"/>
            <w:tcBorders>
              <w:top w:val="single" w:sz="6" w:space="0" w:color="000000"/>
              <w:left w:val="single" w:sz="6" w:space="0" w:color="000000"/>
              <w:bottom w:val="single" w:sz="4" w:space="0" w:color="000000"/>
              <w:right w:val="single" w:sz="6" w:space="0" w:color="000000"/>
            </w:tcBorders>
            <w:shd w:val="clear" w:color="auto" w:fill="0070C0"/>
            <w:tcMar>
              <w:top w:w="0" w:type="dxa"/>
              <w:left w:w="100" w:type="dxa"/>
              <w:bottom w:w="0" w:type="dxa"/>
              <w:right w:w="100" w:type="dxa"/>
            </w:tcMar>
          </w:tcPr>
          <w:p w14:paraId="6B71423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Obiectiv</w:t>
            </w:r>
          </w:p>
        </w:tc>
        <w:tc>
          <w:tcPr>
            <w:tcW w:w="0" w:type="auto"/>
            <w:tcBorders>
              <w:top w:val="single" w:sz="6" w:space="0" w:color="000000"/>
              <w:left w:val="single" w:sz="6" w:space="0" w:color="000000"/>
              <w:bottom w:val="single" w:sz="4" w:space="0" w:color="000000"/>
              <w:right w:val="single" w:sz="6" w:space="0" w:color="000000"/>
            </w:tcBorders>
            <w:shd w:val="clear" w:color="auto" w:fill="0070C0"/>
            <w:tcMar>
              <w:top w:w="0" w:type="dxa"/>
              <w:left w:w="100" w:type="dxa"/>
              <w:bottom w:w="0" w:type="dxa"/>
              <w:right w:w="100" w:type="dxa"/>
            </w:tcMar>
          </w:tcPr>
          <w:p w14:paraId="73058E2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Indicator de performanță</w:t>
            </w:r>
          </w:p>
        </w:tc>
        <w:tc>
          <w:tcPr>
            <w:tcW w:w="0" w:type="auto"/>
            <w:tcBorders>
              <w:top w:val="single" w:sz="6" w:space="0" w:color="000000"/>
              <w:left w:val="single" w:sz="6" w:space="0" w:color="000000"/>
              <w:bottom w:val="single" w:sz="4" w:space="0" w:color="000000"/>
              <w:right w:val="single" w:sz="6" w:space="0" w:color="000000"/>
            </w:tcBorders>
            <w:shd w:val="clear" w:color="auto" w:fill="0070C0"/>
            <w:tcMar>
              <w:top w:w="0" w:type="dxa"/>
              <w:left w:w="100" w:type="dxa"/>
              <w:bottom w:w="0" w:type="dxa"/>
              <w:right w:w="100" w:type="dxa"/>
            </w:tcMar>
          </w:tcPr>
          <w:p w14:paraId="372BFA5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Valoare țintă</w:t>
            </w:r>
          </w:p>
        </w:tc>
        <w:tc>
          <w:tcPr>
            <w:tcW w:w="0" w:type="auto"/>
            <w:tcBorders>
              <w:top w:val="single" w:sz="6" w:space="0" w:color="000000"/>
              <w:left w:val="single" w:sz="6" w:space="0" w:color="000000"/>
              <w:bottom w:val="single" w:sz="4" w:space="0" w:color="000000"/>
              <w:right w:val="single" w:sz="6" w:space="0" w:color="000000"/>
            </w:tcBorders>
            <w:shd w:val="clear" w:color="auto" w:fill="0070C0"/>
            <w:tcMar>
              <w:top w:w="0" w:type="dxa"/>
              <w:left w:w="100" w:type="dxa"/>
              <w:bottom w:w="0" w:type="dxa"/>
              <w:right w:w="100" w:type="dxa"/>
            </w:tcMar>
          </w:tcPr>
          <w:p w14:paraId="2D2F92A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Termen</w:t>
            </w:r>
          </w:p>
        </w:tc>
        <w:tc>
          <w:tcPr>
            <w:tcW w:w="0" w:type="auto"/>
            <w:tcBorders>
              <w:top w:val="single" w:sz="6" w:space="0" w:color="000000"/>
              <w:left w:val="single" w:sz="6" w:space="0" w:color="000000"/>
              <w:bottom w:val="single" w:sz="4" w:space="0" w:color="000000"/>
              <w:right w:val="single" w:sz="6" w:space="0" w:color="000000"/>
            </w:tcBorders>
            <w:shd w:val="clear" w:color="auto" w:fill="0070C0"/>
            <w:tcMar>
              <w:top w:w="0" w:type="dxa"/>
              <w:left w:w="100" w:type="dxa"/>
              <w:bottom w:w="0" w:type="dxa"/>
              <w:right w:w="100" w:type="dxa"/>
            </w:tcMar>
          </w:tcPr>
          <w:p w14:paraId="151AE41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Mijloace de verificare</w:t>
            </w:r>
          </w:p>
        </w:tc>
      </w:tr>
      <w:tr w:rsidR="00443203" w:rsidRPr="00F24C23" w14:paraId="27923519" w14:textId="77777777" w:rsidTr="00C6086D">
        <w:trPr>
          <w:trHeight w:val="1948"/>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8178B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8618B5" w14:textId="30C86BCD"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Realizarea unui program de educație și mediere teatrală, dedicat categoriilor de </w:t>
            </w:r>
            <w:proofErr w:type="spellStart"/>
            <w:r w:rsidRPr="00F24C23">
              <w:rPr>
                <w:rFonts w:ascii="Times New Roman" w:eastAsia="Times New Roman" w:hAnsi="Times New Roman" w:cs="Times New Roman"/>
              </w:rPr>
              <w:t>publicuri</w:t>
            </w:r>
            <w:proofErr w:type="spellEnd"/>
            <w:r w:rsidRPr="00F24C23">
              <w:rPr>
                <w:rFonts w:ascii="Times New Roman" w:eastAsia="Times New Roman" w:hAnsi="Times New Roman" w:cs="Times New Roman"/>
              </w:rPr>
              <w:t xml:space="preserve"> din cartier, care să faciliteze accesul acestora la repertoriul și design-</w:t>
            </w:r>
            <w:proofErr w:type="spellStart"/>
            <w:r w:rsidRPr="00F24C23">
              <w:rPr>
                <w:rFonts w:ascii="Times New Roman" w:eastAsia="Times New Roman" w:hAnsi="Times New Roman" w:cs="Times New Roman"/>
              </w:rPr>
              <w:t>ul</w:t>
            </w:r>
            <w:proofErr w:type="spellEnd"/>
            <w:r w:rsidRPr="00F24C23">
              <w:rPr>
                <w:rFonts w:ascii="Times New Roman" w:eastAsia="Times New Roman" w:hAnsi="Times New Roman" w:cs="Times New Roman"/>
              </w:rPr>
              <w:t xml:space="preserve"> conceptual al teatrului MASCA.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6ED17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activități de educație și mediere teatrală</w:t>
            </w:r>
          </w:p>
          <w:p w14:paraId="54658EED" w14:textId="77777777" w:rsidR="00443203" w:rsidRPr="00F24C23" w:rsidRDefault="00443203" w:rsidP="00F24C23">
            <w:pPr>
              <w:spacing w:after="6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2900C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 activități de mediere culturală pe an</w:t>
            </w:r>
          </w:p>
          <w:p w14:paraId="5B0E99BE" w14:textId="77777777" w:rsidR="00443203" w:rsidRPr="00F24C23" w:rsidRDefault="00443203" w:rsidP="00F24C23">
            <w:pPr>
              <w:spacing w:after="6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A2CFF9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1 - Final de mandat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5711F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Descriere detaliată pe site a activităților de mediere</w:t>
            </w:r>
          </w:p>
          <w:p w14:paraId="2658E1B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anual</w:t>
            </w:r>
          </w:p>
          <w:p w14:paraId="3AD8BB32" w14:textId="77777777" w:rsidR="00443203" w:rsidRPr="00F24C23" w:rsidRDefault="00443203" w:rsidP="00F24C23">
            <w:pPr>
              <w:spacing w:after="60" w:line="240" w:lineRule="auto"/>
              <w:rPr>
                <w:rFonts w:ascii="Times New Roman" w:eastAsia="Times New Roman" w:hAnsi="Times New Roman" w:cs="Times New Roman"/>
              </w:rPr>
            </w:pPr>
          </w:p>
        </w:tc>
      </w:tr>
      <w:tr w:rsidR="00443203" w:rsidRPr="00F24C23" w14:paraId="533191BE" w14:textId="77777777" w:rsidTr="00C6086D">
        <w:trPr>
          <w:trHeight w:val="3374"/>
        </w:trPr>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2F0BC1F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3.2</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711C2DC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Dezvoltarea unui program de educație prin teatru în școli și licee din cartier, care să fie axat pe subiecte relevante  pentru universul adolescenților, și care să conțină activități teatrale dedicate acestora: spectacole-lectură, intervenții culturale, ateliere de scriere dramatică, ateliere de dans etc.</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6115862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beneficiari</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11C89C6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80 de beneficiari/an/</w:t>
            </w:r>
          </w:p>
          <w:p w14:paraId="5824D62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250 de beneficiari la final de mandat</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1838CC5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Începând din anul 2</w:t>
            </w:r>
          </w:p>
        </w:tc>
        <w:tc>
          <w:tcPr>
            <w:tcW w:w="0" w:type="auto"/>
            <w:tcBorders>
              <w:top w:val="single" w:sz="4"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56032F1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Acorduri de parteneriat cu diferite școli din cartier Raport anual/Raport final</w:t>
            </w:r>
          </w:p>
        </w:tc>
      </w:tr>
      <w:tr w:rsidR="00443203" w:rsidRPr="00F24C23" w14:paraId="598C4AD2" w14:textId="77777777" w:rsidTr="00C6086D">
        <w:trPr>
          <w:trHeight w:val="1222"/>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FB0F57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3.3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C504E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Implementarea unui program de acces cu preț redus/bilete cu valoare 0 pentru grupuri vulnerabile din cartier, care nu au acces în instituțiile de spectacol.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B5B1B9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beneficiari</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13E56B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200 beneficiari/an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F922CD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5CECC9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Raportare nr. de bilete</w:t>
            </w:r>
          </w:p>
        </w:tc>
      </w:tr>
      <w:tr w:rsidR="00443203" w:rsidRPr="00F24C23" w14:paraId="5F787D10" w14:textId="77777777" w:rsidTr="00C6086D">
        <w:trPr>
          <w:trHeight w:val="762"/>
        </w:trPr>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761F456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3.4</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28B7A9CA" w14:textId="0F2EC7EB"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Continuarea programului de accesibilizare a spectacolelor produse și </w:t>
            </w:r>
            <w:proofErr w:type="spellStart"/>
            <w:r w:rsidRPr="00F24C23">
              <w:rPr>
                <w:rFonts w:ascii="Times New Roman" w:eastAsia="Times New Roman" w:hAnsi="Times New Roman" w:cs="Times New Roman"/>
              </w:rPr>
              <w:t>co</w:t>
            </w:r>
            <w:proofErr w:type="spellEnd"/>
            <w:r w:rsidRPr="00F24C23">
              <w:rPr>
                <w:rFonts w:ascii="Times New Roman" w:eastAsia="Times New Roman" w:hAnsi="Times New Roman" w:cs="Times New Roman"/>
              </w:rPr>
              <w:t>-produse de Teatrul MASCA pentru persoane cu deficiențe de auz și de văz din cartier, în colaborare cu asociații care au experiență în realizarea acestui tip de proiecte.</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28F9649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spectacole accesibilizate</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029546F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2 spectacole pe an și 6 până la finalul mandatului</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33CFE4C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2-4</w:t>
            </w:r>
          </w:p>
        </w:tc>
        <w:tc>
          <w:tcPr>
            <w:tcW w:w="0" w:type="auto"/>
            <w:tcBorders>
              <w:top w:val="single" w:sz="6" w:space="0" w:color="000000"/>
              <w:left w:val="single" w:sz="6" w:space="0" w:color="000000"/>
              <w:bottom w:val="single" w:sz="6" w:space="0" w:color="000000"/>
              <w:right w:val="single" w:sz="6" w:space="0" w:color="000000"/>
            </w:tcBorders>
            <w:shd w:val="clear" w:color="auto" w:fill="B7D4EF"/>
            <w:tcMar>
              <w:top w:w="0" w:type="dxa"/>
              <w:left w:w="100" w:type="dxa"/>
              <w:bottom w:w="0" w:type="dxa"/>
              <w:right w:w="100" w:type="dxa"/>
            </w:tcMar>
          </w:tcPr>
          <w:p w14:paraId="49882326" w14:textId="77777777" w:rsidR="00443203" w:rsidRPr="00F24C23" w:rsidRDefault="00443203" w:rsidP="00F24C23">
            <w:pPr>
              <w:spacing w:after="60" w:line="240" w:lineRule="auto"/>
              <w:rPr>
                <w:rFonts w:ascii="Times New Roman" w:eastAsia="Times New Roman" w:hAnsi="Times New Roman" w:cs="Times New Roman"/>
              </w:rPr>
            </w:pPr>
          </w:p>
          <w:p w14:paraId="06B9418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Comunicare publică, raport anual</w:t>
            </w:r>
          </w:p>
          <w:p w14:paraId="0C13678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parteneriate cu organizații de profil</w:t>
            </w:r>
          </w:p>
        </w:tc>
      </w:tr>
      <w:tr w:rsidR="00443203" w:rsidRPr="00F24C23" w14:paraId="47C7E097" w14:textId="77777777" w:rsidTr="00C6086D">
        <w:trPr>
          <w:trHeight w:val="2651"/>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C62BDC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3.5</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3177BDE" w14:textId="13DC6B52"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color w:val="000000"/>
              </w:rPr>
              <w:t xml:space="preserve">Crearea unui </w:t>
            </w:r>
            <w:r w:rsidRPr="00F24C23">
              <w:rPr>
                <w:rFonts w:ascii="Times New Roman" w:eastAsia="Times New Roman" w:hAnsi="Times New Roman" w:cs="Times New Roman"/>
                <w:b/>
                <w:bCs/>
                <w:color w:val="000000"/>
              </w:rPr>
              <w:t xml:space="preserve">Festival de teatru de cartier și artă participativă </w:t>
            </w:r>
            <w:r w:rsidRPr="00F24C23">
              <w:rPr>
                <w:rFonts w:ascii="Times New Roman" w:eastAsia="Times New Roman" w:hAnsi="Times New Roman" w:cs="Times New Roman"/>
                <w:color w:val="000000"/>
              </w:rPr>
              <w:t>– cu un buget dedicat – care să prezinte creații ale teatrului și spectacole invitate, și în cadrul căruia să fie realizate ateliere, intervenții site-specific, demersuri de artă stradală participativă</w:t>
            </w:r>
            <w:r w:rsidR="00CA548D" w:rsidRPr="00F24C23">
              <w:rPr>
                <w:rFonts w:ascii="Times New Roman" w:eastAsia="Times New Roman" w:hAnsi="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6F7E82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evenimente din cadrul festivalului</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92580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min. 7 spectacole </w:t>
            </w:r>
          </w:p>
          <w:p w14:paraId="6C486E1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3 activități conexe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1B46F3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2-4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21BDC1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Contracte cu </w:t>
            </w:r>
            <w:proofErr w:type="spellStart"/>
            <w:r w:rsidRPr="00F24C23">
              <w:rPr>
                <w:rFonts w:ascii="Times New Roman" w:eastAsia="Times New Roman" w:hAnsi="Times New Roman" w:cs="Times New Roman"/>
              </w:rPr>
              <w:t>artiși</w:t>
            </w:r>
            <w:proofErr w:type="spellEnd"/>
            <w:r w:rsidRPr="00F24C23">
              <w:rPr>
                <w:rFonts w:ascii="Times New Roman" w:eastAsia="Times New Roman" w:hAnsi="Times New Roman" w:cs="Times New Roman"/>
              </w:rPr>
              <w:t xml:space="preserve"> invitați</w:t>
            </w:r>
          </w:p>
          <w:p w14:paraId="31D8086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Comunicare publică, raport anual</w:t>
            </w:r>
          </w:p>
        </w:tc>
      </w:tr>
      <w:tr w:rsidR="00443203" w:rsidRPr="00F24C23" w14:paraId="0CA83AC6" w14:textId="77777777" w:rsidTr="00C6086D">
        <w:trPr>
          <w:trHeight w:val="1539"/>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9FFD40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3.6</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675DBD9" w14:textId="0A0DE616"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Dezvoltarea unui program dedicat persoanelor vârstnice de la cluburile de seniori din cartier, care să conțină diferite tipuri de activități adaptate nevoilor acestora</w:t>
            </w:r>
            <w:r w:rsidR="00CA548D" w:rsidRPr="00F24C23">
              <w:rPr>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27FDC5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activități incluse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E35AF0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8 activități până la finalul mandatului</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C88982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42E14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Parteneriate cu cluburile de seniori</w:t>
            </w:r>
          </w:p>
          <w:p w14:paraId="03C8F5A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anual</w:t>
            </w:r>
          </w:p>
          <w:p w14:paraId="4F83C1A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Comunicat de presă</w:t>
            </w:r>
          </w:p>
        </w:tc>
      </w:tr>
    </w:tbl>
    <w:p w14:paraId="2CE36605" w14:textId="77777777" w:rsidR="00443203" w:rsidRPr="00F24C23" w:rsidRDefault="00443203" w:rsidP="00F24C23">
      <w:pPr>
        <w:spacing w:after="60" w:line="240" w:lineRule="auto"/>
        <w:rPr>
          <w:rFonts w:ascii="Times New Roman" w:eastAsia="Times New Roman" w:hAnsi="Times New Roman" w:cs="Times New Roman"/>
        </w:rPr>
      </w:pPr>
    </w:p>
    <w:p w14:paraId="2ACD881D" w14:textId="77777777" w:rsidR="00443203" w:rsidRPr="00F24C23" w:rsidRDefault="00443203" w:rsidP="00C6086D">
      <w:pPr>
        <w:spacing w:after="60" w:line="240" w:lineRule="auto"/>
        <w:ind w:firstLine="708"/>
        <w:rPr>
          <w:rFonts w:ascii="Times New Roman" w:eastAsia="Times New Roman" w:hAnsi="Times New Roman" w:cs="Times New Roman"/>
        </w:rPr>
      </w:pPr>
      <w:r w:rsidRPr="00F24C23">
        <w:rPr>
          <w:rFonts w:ascii="Times New Roman" w:eastAsia="Times New Roman" w:hAnsi="Times New Roman" w:cs="Times New Roman"/>
          <w:b/>
          <w:bCs/>
        </w:rPr>
        <w:t>Obiectivul 4 – Management instituțional, resurse umane și comunicare</w:t>
      </w:r>
      <w:r w:rsidRPr="00F24C23">
        <w:rPr>
          <w:rFonts w:ascii="Times New Roman" w:eastAsia="Times New Roman" w:hAnsi="Times New Roman" w:cs="Times New Roman"/>
        </w:rPr>
        <w:t> </w:t>
      </w:r>
    </w:p>
    <w:p w14:paraId="29EB8027" w14:textId="0AD1A3F2" w:rsidR="00443203" w:rsidRDefault="00443203" w:rsidP="00C6086D">
      <w:pPr>
        <w:spacing w:after="60" w:line="240" w:lineRule="auto"/>
        <w:ind w:firstLine="708"/>
        <w:rPr>
          <w:rFonts w:ascii="Times New Roman" w:eastAsia="Times New Roman" w:hAnsi="Times New Roman" w:cs="Times New Roman"/>
        </w:rPr>
      </w:pPr>
      <w:r w:rsidRPr="00F24C23">
        <w:rPr>
          <w:rFonts w:ascii="Times New Roman" w:eastAsia="Times New Roman" w:hAnsi="Times New Roman" w:cs="Times New Roman"/>
        </w:rPr>
        <w:t xml:space="preserve">Teatrul necesită înnoirea logisticii de spectacol în acord cu cerințele tehnicii actuale, formarea profesională continuă a </w:t>
      </w:r>
      <w:r w:rsidR="00C6086D" w:rsidRPr="00F24C23">
        <w:rPr>
          <w:rFonts w:ascii="Times New Roman" w:eastAsia="Times New Roman" w:hAnsi="Times New Roman" w:cs="Times New Roman"/>
        </w:rPr>
        <w:t>personalului</w:t>
      </w:r>
      <w:r w:rsidRPr="00F24C23">
        <w:rPr>
          <w:rFonts w:ascii="Times New Roman" w:eastAsia="Times New Roman" w:hAnsi="Times New Roman" w:cs="Times New Roman"/>
        </w:rPr>
        <w:t xml:space="preserve"> artistic, tehnic și administrativ.</w:t>
      </w:r>
    </w:p>
    <w:p w14:paraId="278B3343" w14:textId="77777777" w:rsidR="00C6086D" w:rsidRPr="00F24C23" w:rsidRDefault="00C6086D" w:rsidP="00C6086D">
      <w:pPr>
        <w:spacing w:after="60" w:line="240" w:lineRule="auto"/>
        <w:ind w:firstLine="708"/>
        <w:rPr>
          <w:rFonts w:ascii="Times New Roman" w:eastAsia="Times New Roman" w:hAnsi="Times New Roman" w:cs="Times New Roman"/>
        </w:rPr>
      </w:pPr>
    </w:p>
    <w:tbl>
      <w:tblPr>
        <w:tblW w:w="0" w:type="auto"/>
        <w:tblLook w:val="0400" w:firstRow="0" w:lastRow="0" w:firstColumn="0" w:lastColumn="0" w:noHBand="0" w:noVBand="1"/>
      </w:tblPr>
      <w:tblGrid>
        <w:gridCol w:w="489"/>
        <w:gridCol w:w="2438"/>
        <w:gridCol w:w="1891"/>
        <w:gridCol w:w="1553"/>
        <w:gridCol w:w="1777"/>
        <w:gridCol w:w="1582"/>
      </w:tblGrid>
      <w:tr w:rsidR="00443203" w:rsidRPr="00F24C23" w14:paraId="6458167E" w14:textId="77777777" w:rsidTr="00C6086D">
        <w:trPr>
          <w:trHeight w:val="555"/>
        </w:trPr>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4AA013D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7A24DC8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Obiectiv</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732C988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Indicator de performanță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10E3841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Valoare țintă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034EA67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Termen</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7B54193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Mijloace de verificare</w:t>
            </w:r>
          </w:p>
        </w:tc>
      </w:tr>
      <w:tr w:rsidR="00443203" w:rsidRPr="00F24C23" w14:paraId="0FA6ACEA" w14:textId="77777777" w:rsidTr="00C6086D">
        <w:trPr>
          <w:trHeight w:val="62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263C38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4.1</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684FFCA2" w14:textId="050DC1FC"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Dezvoltarea unor contexte de formare profesională continuă pentru personalul Teatrului MASCA și extinderea competențelor digitale pentru personalul administrativ și tehnic</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F9BCBB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angajați beneficiari de formare/an</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6E2DE6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8 angajați/an</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87C0F9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Anual</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4A6E971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Diplome, certificate, raport Resurse umane</w:t>
            </w:r>
          </w:p>
        </w:tc>
      </w:tr>
      <w:tr w:rsidR="00443203" w:rsidRPr="00F24C23" w14:paraId="4ED07001" w14:textId="77777777" w:rsidTr="00C6086D">
        <w:trPr>
          <w:trHeight w:val="2158"/>
        </w:trPr>
        <w:tc>
          <w:tcPr>
            <w:tcW w:w="0" w:type="auto"/>
            <w:tcBorders>
              <w:top w:val="single" w:sz="6" w:space="0" w:color="000000"/>
              <w:left w:val="single" w:sz="6" w:space="0" w:color="000000"/>
              <w:bottom w:val="single" w:sz="6" w:space="0" w:color="000000"/>
              <w:right w:val="single" w:sz="4" w:space="0" w:color="000000"/>
            </w:tcBorders>
            <w:tcMar>
              <w:top w:w="0" w:type="dxa"/>
              <w:left w:w="100" w:type="dxa"/>
              <w:bottom w:w="0" w:type="dxa"/>
              <w:right w:w="100" w:type="dxa"/>
            </w:tcMar>
          </w:tcPr>
          <w:p w14:paraId="08444DE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4.2</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100" w:type="dxa"/>
              <w:left w:w="100" w:type="dxa"/>
              <w:bottom w:w="100" w:type="dxa"/>
              <w:right w:w="100" w:type="dxa"/>
            </w:tcMar>
          </w:tcPr>
          <w:p w14:paraId="3F6D2F9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Îmbogățirea continuă a nivelului de cunoaștere și a competențelor adaptate transformărilor din arta </w:t>
            </w:r>
            <w:proofErr w:type="spellStart"/>
            <w:r w:rsidRPr="00F24C23">
              <w:rPr>
                <w:rFonts w:ascii="Times New Roman" w:eastAsia="Times New Roman" w:hAnsi="Times New Roman" w:cs="Times New Roman"/>
              </w:rPr>
              <w:t>comunitată</w:t>
            </w:r>
            <w:proofErr w:type="spellEnd"/>
            <w:r w:rsidRPr="00F24C23">
              <w:rPr>
                <w:rFonts w:ascii="Times New Roman" w:eastAsia="Times New Roman" w:hAnsi="Times New Roman" w:cs="Times New Roman"/>
              </w:rPr>
              <w:t xml:space="preserve"> europeană – ale personalului de specialitate din teatru - prin oportunități de participare la stagii de practică în teatre și centre de artă comunitară europene axate pe demersuri specifice teatrului comunitar de cartier și formare specializată în mediere culturală, practici participative, etc.</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100" w:type="dxa"/>
              <w:left w:w="100" w:type="dxa"/>
              <w:bottom w:w="100" w:type="dxa"/>
              <w:right w:w="100" w:type="dxa"/>
            </w:tcMar>
          </w:tcPr>
          <w:p w14:paraId="5AC6C4A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persoane implicate în stagii de profesionalizare</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100" w:type="dxa"/>
              <w:left w:w="100" w:type="dxa"/>
              <w:bottom w:w="100" w:type="dxa"/>
              <w:right w:w="100" w:type="dxa"/>
            </w:tcMar>
          </w:tcPr>
          <w:p w14:paraId="1673725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Minim 8 până la finalul mandatului</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100" w:type="dxa"/>
              <w:left w:w="100" w:type="dxa"/>
              <w:bottom w:w="100" w:type="dxa"/>
              <w:right w:w="100" w:type="dxa"/>
            </w:tcMar>
          </w:tcPr>
          <w:p w14:paraId="65F56EF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 1-4</w:t>
            </w:r>
          </w:p>
        </w:tc>
        <w:tc>
          <w:tcPr>
            <w:tcW w:w="0" w:type="auto"/>
            <w:tcBorders>
              <w:top w:val="single" w:sz="4" w:space="0" w:color="000000"/>
              <w:left w:val="single" w:sz="4" w:space="0" w:color="000000"/>
              <w:bottom w:val="single" w:sz="4" w:space="0" w:color="000000"/>
              <w:right w:val="single" w:sz="4" w:space="0" w:color="000000"/>
            </w:tcBorders>
            <w:shd w:val="clear" w:color="auto" w:fill="DBE5F1"/>
            <w:tcMar>
              <w:top w:w="100" w:type="dxa"/>
              <w:left w:w="100" w:type="dxa"/>
              <w:bottom w:w="100" w:type="dxa"/>
              <w:right w:w="100" w:type="dxa"/>
            </w:tcMar>
          </w:tcPr>
          <w:p w14:paraId="13AF800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Parteneriate cu structuri europene</w:t>
            </w:r>
          </w:p>
        </w:tc>
      </w:tr>
      <w:tr w:rsidR="00443203" w:rsidRPr="00F24C23" w14:paraId="209D65D9" w14:textId="77777777" w:rsidTr="001854F4">
        <w:trPr>
          <w:trHeight w:val="994"/>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D65A4D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4.3</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F70A03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Conceperea unui plan de promovare care să conțină materiale atractive pentru </w:t>
            </w:r>
            <w:proofErr w:type="spellStart"/>
            <w:r w:rsidRPr="00F24C23">
              <w:rPr>
                <w:rFonts w:ascii="Times New Roman" w:eastAsia="Times New Roman" w:hAnsi="Times New Roman" w:cs="Times New Roman"/>
              </w:rPr>
              <w:t>publicurile</w:t>
            </w:r>
            <w:proofErr w:type="spellEnd"/>
            <w:r w:rsidRPr="00F24C23">
              <w:rPr>
                <w:rFonts w:ascii="Times New Roman" w:eastAsia="Times New Roman" w:hAnsi="Times New Roman" w:cs="Times New Roman"/>
              </w:rPr>
              <w:t xml:space="preserve"> din cartier</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BF6A5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materiale realizate</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05EADC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 8 materiale până la finalul mandatului</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3E351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2-4</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C868B5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 de beneficiari Plan de comunicare</w:t>
            </w:r>
          </w:p>
        </w:tc>
      </w:tr>
      <w:tr w:rsidR="00443203" w:rsidRPr="00F24C23" w14:paraId="63628633" w14:textId="77777777" w:rsidTr="001854F4">
        <w:trPr>
          <w:trHeight w:val="411"/>
        </w:trPr>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5159015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4.4</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5E9603D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Elaborarea de planuri anuale de comunicare și marketing cultural adaptate la competențele digitale și modelele de </w:t>
            </w:r>
            <w:r w:rsidRPr="00F24C23">
              <w:rPr>
                <w:rFonts w:ascii="Times New Roman" w:eastAsia="Times New Roman" w:hAnsi="Times New Roman" w:cs="Times New Roman"/>
              </w:rPr>
              <w:lastRenderedPageBreak/>
              <w:t xml:space="preserve">consum cultural ale categoriilor de </w:t>
            </w:r>
            <w:proofErr w:type="spellStart"/>
            <w:r w:rsidRPr="00F24C23">
              <w:rPr>
                <w:rFonts w:ascii="Times New Roman" w:eastAsia="Times New Roman" w:hAnsi="Times New Roman" w:cs="Times New Roman"/>
              </w:rPr>
              <w:t>publicuri</w:t>
            </w:r>
            <w:proofErr w:type="spellEnd"/>
            <w:r w:rsidRPr="00F24C23">
              <w:rPr>
                <w:rFonts w:ascii="Times New Roman" w:eastAsia="Times New Roman" w:hAnsi="Times New Roman" w:cs="Times New Roman"/>
              </w:rPr>
              <w:t xml:space="preserve"> de diferite vârste din cartier. Dezvoltarea unor pachete de comunicare care să aibă în centru componenta educațională </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3C1ED5C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 xml:space="preserve">Un plan anual de comunicare țintită și marketing, tipologia materialelor </w:t>
            </w:r>
            <w:r w:rsidRPr="00F24C23">
              <w:rPr>
                <w:rFonts w:ascii="Times New Roman" w:eastAsia="Times New Roman" w:hAnsi="Times New Roman" w:cs="Times New Roman"/>
              </w:rPr>
              <w:lastRenderedPageBreak/>
              <w:t>realizate conform planului</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05FD133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 xml:space="preserve">min. 40% din materialele de comunicare și marketing prevăzute în </w:t>
            </w:r>
            <w:r w:rsidRPr="00F24C23">
              <w:rPr>
                <w:rFonts w:ascii="Times New Roman" w:eastAsia="Times New Roman" w:hAnsi="Times New Roman" w:cs="Times New Roman"/>
              </w:rPr>
              <w:lastRenderedPageBreak/>
              <w:t>plan și realizate efectiv</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58D79EA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Anul 1-4</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62EDDC1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shd w:val="clear" w:color="auto" w:fill="FCFCFC"/>
              </w:rPr>
              <w:t xml:space="preserve">Planul anual </w:t>
            </w:r>
            <w:r w:rsidRPr="00F24C23">
              <w:rPr>
                <w:rFonts w:ascii="Times New Roman" w:eastAsia="Times New Roman" w:hAnsi="Times New Roman" w:cs="Times New Roman"/>
              </w:rPr>
              <w:t xml:space="preserve">de comunicare și marketing, arhiva </w:t>
            </w:r>
            <w:r w:rsidRPr="00F24C23">
              <w:rPr>
                <w:rFonts w:ascii="Times New Roman" w:eastAsia="Times New Roman" w:hAnsi="Times New Roman" w:cs="Times New Roman"/>
              </w:rPr>
              <w:lastRenderedPageBreak/>
              <w:t>materialelor realizate</w:t>
            </w:r>
          </w:p>
          <w:p w14:paraId="5A21F28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de comunicare și marketing</w:t>
            </w:r>
          </w:p>
        </w:tc>
      </w:tr>
      <w:tr w:rsidR="00443203" w:rsidRPr="00F24C23" w14:paraId="6A37BF11" w14:textId="77777777" w:rsidTr="00C6086D">
        <w:trPr>
          <w:trHeight w:val="2183"/>
        </w:trPr>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5C34C3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4.5</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04F8CD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Auditul și </w:t>
            </w:r>
            <w:proofErr w:type="spellStart"/>
            <w:r w:rsidRPr="00F24C23">
              <w:rPr>
                <w:rFonts w:ascii="Times New Roman" w:eastAsia="Times New Roman" w:hAnsi="Times New Roman" w:cs="Times New Roman"/>
              </w:rPr>
              <w:t>upgradarea</w:t>
            </w:r>
            <w:proofErr w:type="spellEnd"/>
            <w:r w:rsidRPr="00F24C23">
              <w:rPr>
                <w:rFonts w:ascii="Times New Roman" w:eastAsia="Times New Roman" w:hAnsi="Times New Roman" w:cs="Times New Roman"/>
              </w:rPr>
              <w:t xml:space="preserve"> dotărilor tehnice la standarde care să permită realizarea în bune condiții a spectacolelor, ținând cont de uzura avansată a dotărilor tehnice, menționată în Raportul de activitate pe 2025 (aparatură de lumini și sunet, echipamente digitale, protecție </w:t>
            </w:r>
            <w:proofErr w:type="spellStart"/>
            <w:r w:rsidRPr="00F24C23">
              <w:rPr>
                <w:rFonts w:ascii="Times New Roman" w:eastAsia="Times New Roman" w:hAnsi="Times New Roman" w:cs="Times New Roman"/>
              </w:rPr>
              <w:t>spect</w:t>
            </w:r>
            <w:proofErr w:type="spellEnd"/>
            <w:r w:rsidRPr="00F24C23">
              <w:rPr>
                <w:rFonts w:ascii="Times New Roman" w:eastAsia="Times New Roman" w:hAnsi="Times New Roman" w:cs="Times New Roman"/>
              </w:rPr>
              <w:t xml:space="preserve"> exterior, etc.)</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6DB943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Identificarea diferitelor grade de uzură ale dotărilor tehnice și reconfigurarea aparaturii necesare realizării spectacolelor</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0D1AF9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 raport pentru integralitatea dotărilor</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74AE54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w:t>
            </w:r>
          </w:p>
        </w:tc>
        <w:tc>
          <w:tcPr>
            <w:tcW w:w="0" w:type="auto"/>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F4A234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Documentația de audit tehnic</w:t>
            </w:r>
          </w:p>
        </w:tc>
      </w:tr>
      <w:tr w:rsidR="00443203" w:rsidRPr="00F24C23" w14:paraId="20BA8838" w14:textId="77777777" w:rsidTr="00C6086D">
        <w:trPr>
          <w:trHeight w:val="1095"/>
        </w:trPr>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77A9E76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4.6</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4C207B9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Asigurarea transparenței decizionale </w:t>
            </w:r>
            <w:proofErr w:type="spellStart"/>
            <w:r w:rsidRPr="00F24C23">
              <w:rPr>
                <w:rFonts w:ascii="Times New Roman" w:eastAsia="Times New Roman" w:hAnsi="Times New Roman" w:cs="Times New Roman"/>
              </w:rPr>
              <w:t>şi</w:t>
            </w:r>
            <w:proofErr w:type="spellEnd"/>
            <w:r w:rsidRPr="00F24C23">
              <w:rPr>
                <w:rFonts w:ascii="Times New Roman" w:eastAsia="Times New Roman" w:hAnsi="Times New Roman" w:cs="Times New Roman"/>
              </w:rPr>
              <w:t xml:space="preserve"> a liberului acces la informațiile de interes public</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153344A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Funcționalitatea și actualizarea secțiunii de site cu documentele de interes public</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6ADC7B0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100% documente obligatorii publicate, actualizate trimestrial</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276796C7"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Trimestrial/Anual</w:t>
            </w:r>
          </w:p>
        </w:tc>
        <w:tc>
          <w:tcPr>
            <w:tcW w:w="0" w:type="auto"/>
            <w:tcBorders>
              <w:top w:val="single" w:sz="6"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4C1019C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Site, raport de transparență</w:t>
            </w:r>
          </w:p>
        </w:tc>
      </w:tr>
    </w:tbl>
    <w:p w14:paraId="2F088F6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w:t>
      </w:r>
    </w:p>
    <w:p w14:paraId="7672520F" w14:textId="77777777" w:rsidR="00443203" w:rsidRPr="00F24C23" w:rsidRDefault="00443203" w:rsidP="00F24C23">
      <w:pPr>
        <w:spacing w:after="60" w:line="240" w:lineRule="auto"/>
        <w:rPr>
          <w:rFonts w:ascii="Times New Roman" w:eastAsia="Times New Roman" w:hAnsi="Times New Roman" w:cs="Times New Roman"/>
          <w:b/>
          <w:bCs/>
        </w:rPr>
      </w:pPr>
      <w:r w:rsidRPr="00F24C23">
        <w:rPr>
          <w:rFonts w:ascii="Times New Roman" w:eastAsia="Times New Roman" w:hAnsi="Times New Roman" w:cs="Times New Roman"/>
          <w:b/>
          <w:bCs/>
        </w:rPr>
        <w:t>Obiectivul 5 – Infrastructură și patrimoniu</w:t>
      </w:r>
    </w:p>
    <w:p w14:paraId="1AC2FC0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Teatrul necesită adaptarea spațiilor pe care le utilizează pentru persoanele cu nevoi speciale din cartier și nu numai.</w:t>
      </w:r>
    </w:p>
    <w:tbl>
      <w:tblPr>
        <w:tblW w:w="9343" w:type="dxa"/>
        <w:tblLayout w:type="fixed"/>
        <w:tblLook w:val="0400" w:firstRow="0" w:lastRow="0" w:firstColumn="0" w:lastColumn="0" w:noHBand="0" w:noVBand="1"/>
      </w:tblPr>
      <w:tblGrid>
        <w:gridCol w:w="573"/>
        <w:gridCol w:w="2430"/>
        <w:gridCol w:w="1982"/>
        <w:gridCol w:w="1846"/>
        <w:gridCol w:w="960"/>
        <w:gridCol w:w="1552"/>
      </w:tblGrid>
      <w:tr w:rsidR="00443203" w:rsidRPr="00F24C23" w14:paraId="6C5D311F" w14:textId="77777777" w:rsidTr="006D0329">
        <w:trPr>
          <w:trHeight w:val="555"/>
        </w:trPr>
        <w:tc>
          <w:tcPr>
            <w:tcW w:w="574" w:type="dxa"/>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454AF4F4"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Nr.</w:t>
            </w:r>
          </w:p>
        </w:tc>
        <w:tc>
          <w:tcPr>
            <w:tcW w:w="2430" w:type="dxa"/>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67A403C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Obiectiv</w:t>
            </w:r>
          </w:p>
        </w:tc>
        <w:tc>
          <w:tcPr>
            <w:tcW w:w="1982" w:type="dxa"/>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1A3148D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Indicator de performanță</w:t>
            </w:r>
          </w:p>
        </w:tc>
        <w:tc>
          <w:tcPr>
            <w:tcW w:w="1846" w:type="dxa"/>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6FC4941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Valoare țintă</w:t>
            </w:r>
          </w:p>
        </w:tc>
        <w:tc>
          <w:tcPr>
            <w:tcW w:w="960" w:type="dxa"/>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6371CF01"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Termen</w:t>
            </w:r>
          </w:p>
        </w:tc>
        <w:tc>
          <w:tcPr>
            <w:tcW w:w="1552" w:type="dxa"/>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201F506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Mijloace de verificare</w:t>
            </w:r>
          </w:p>
        </w:tc>
      </w:tr>
      <w:tr w:rsidR="00443203" w:rsidRPr="00F24C23" w14:paraId="268765BB" w14:textId="77777777" w:rsidTr="00CA548D">
        <w:trPr>
          <w:trHeight w:val="1248"/>
        </w:trPr>
        <w:tc>
          <w:tcPr>
            <w:tcW w:w="57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E32760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5.1</w:t>
            </w:r>
          </w:p>
        </w:tc>
        <w:tc>
          <w:tcPr>
            <w:tcW w:w="24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0F201EE" w14:textId="57A63269"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Gestionarea eficientă a spațiilor de care dispune precum și deschiderea către noi </w:t>
            </w:r>
            <w:proofErr w:type="spellStart"/>
            <w:r w:rsidRPr="00F24C23">
              <w:rPr>
                <w:rFonts w:ascii="Times New Roman" w:eastAsia="Times New Roman" w:hAnsi="Times New Roman" w:cs="Times New Roman"/>
              </w:rPr>
              <w:t>publicuri</w:t>
            </w:r>
            <w:proofErr w:type="spellEnd"/>
            <w:r w:rsidRPr="00F24C23">
              <w:rPr>
                <w:rFonts w:ascii="Times New Roman" w:eastAsia="Times New Roman" w:hAnsi="Times New Roman" w:cs="Times New Roman"/>
              </w:rPr>
              <w:t xml:space="preserve"> din cartier </w:t>
            </w:r>
          </w:p>
        </w:tc>
        <w:tc>
          <w:tcPr>
            <w:tcW w:w="19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40E38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Nr de spații outdoor în care sunt prezentate activități teatrale </w:t>
            </w:r>
          </w:p>
        </w:tc>
        <w:tc>
          <w:tcPr>
            <w:tcW w:w="18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766603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Min. 2 spații pe an</w:t>
            </w:r>
          </w:p>
        </w:tc>
        <w:tc>
          <w:tcPr>
            <w:tcW w:w="9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D86804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155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F3797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Raport anual</w:t>
            </w:r>
          </w:p>
        </w:tc>
      </w:tr>
      <w:tr w:rsidR="00443203" w:rsidRPr="00F24C23" w14:paraId="56C030EF" w14:textId="77777777" w:rsidTr="00CA548D">
        <w:trPr>
          <w:trHeight w:val="969"/>
        </w:trPr>
        <w:tc>
          <w:tcPr>
            <w:tcW w:w="57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35683D0"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5.2</w:t>
            </w:r>
          </w:p>
        </w:tc>
        <w:tc>
          <w:tcPr>
            <w:tcW w:w="24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90B83FA" w14:textId="168D706B"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xml:space="preserve">Creșterea gradului de accesibilizare a sălilor și spațiilor Teatrului MASCA </w:t>
            </w:r>
          </w:p>
        </w:tc>
        <w:tc>
          <w:tcPr>
            <w:tcW w:w="19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9D2D73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Conformitate cu standardele legale de accesibilitate</w:t>
            </w:r>
          </w:p>
        </w:tc>
        <w:tc>
          <w:tcPr>
            <w:tcW w:w="184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988C6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Accesibilizare crescută în primii doi ani</w:t>
            </w:r>
          </w:p>
        </w:tc>
        <w:tc>
          <w:tcPr>
            <w:tcW w:w="9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F4E9F82"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3</w:t>
            </w:r>
          </w:p>
        </w:tc>
        <w:tc>
          <w:tcPr>
            <w:tcW w:w="155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64A2D7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Audit de accesibilitate</w:t>
            </w:r>
          </w:p>
        </w:tc>
      </w:tr>
    </w:tbl>
    <w:p w14:paraId="26222BD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 </w:t>
      </w:r>
    </w:p>
    <w:p w14:paraId="07F7FFD1" w14:textId="77777777" w:rsidR="00443203" w:rsidRPr="00F24C23" w:rsidRDefault="00443203" w:rsidP="00C6086D">
      <w:pPr>
        <w:spacing w:after="60" w:line="240" w:lineRule="auto"/>
        <w:ind w:firstLine="708"/>
        <w:rPr>
          <w:rFonts w:ascii="Times New Roman" w:eastAsia="Times New Roman" w:hAnsi="Times New Roman" w:cs="Times New Roman"/>
          <w:b/>
          <w:bCs/>
        </w:rPr>
      </w:pPr>
      <w:r w:rsidRPr="00F24C23">
        <w:rPr>
          <w:rFonts w:ascii="Times New Roman" w:eastAsia="Times New Roman" w:hAnsi="Times New Roman" w:cs="Times New Roman"/>
          <w:b/>
          <w:bCs/>
        </w:rPr>
        <w:t>Obiectivul 6 – Sustenabilitate financiară</w:t>
      </w:r>
    </w:p>
    <w:p w14:paraId="501DB750" w14:textId="223A5B99" w:rsidR="00443203" w:rsidRDefault="00443203" w:rsidP="00C6086D">
      <w:pPr>
        <w:spacing w:after="60" w:line="240" w:lineRule="auto"/>
        <w:ind w:firstLine="708"/>
        <w:rPr>
          <w:rFonts w:ascii="Times New Roman" w:eastAsia="Times New Roman" w:hAnsi="Times New Roman" w:cs="Times New Roman"/>
          <w:b/>
          <w:bCs/>
        </w:rPr>
      </w:pPr>
      <w:r w:rsidRPr="00F24C23">
        <w:rPr>
          <w:rFonts w:ascii="Times New Roman" w:eastAsia="Times New Roman" w:hAnsi="Times New Roman" w:cs="Times New Roman"/>
          <w:b/>
          <w:bCs/>
        </w:rPr>
        <w:t xml:space="preserve">Teatrul are potențial de a-și crește veniturile proprii prin lărgirea ofertei culturale, prin realizarea unor proiecte europene specifice comunității, precum și prin atragerea de noi </w:t>
      </w:r>
      <w:proofErr w:type="spellStart"/>
      <w:r w:rsidRPr="00F24C23">
        <w:rPr>
          <w:rFonts w:ascii="Times New Roman" w:eastAsia="Times New Roman" w:hAnsi="Times New Roman" w:cs="Times New Roman"/>
          <w:b/>
          <w:bCs/>
        </w:rPr>
        <w:t>publicuri</w:t>
      </w:r>
      <w:proofErr w:type="spellEnd"/>
      <w:r w:rsidRPr="00F24C23">
        <w:rPr>
          <w:rFonts w:ascii="Times New Roman" w:eastAsia="Times New Roman" w:hAnsi="Times New Roman" w:cs="Times New Roman"/>
          <w:b/>
          <w:bCs/>
        </w:rPr>
        <w:t xml:space="preserve"> din cartier și din oraș.</w:t>
      </w:r>
    </w:p>
    <w:p w14:paraId="33D8B049" w14:textId="77777777" w:rsidR="00C6086D" w:rsidRPr="00F24C23" w:rsidRDefault="00C6086D" w:rsidP="00C6086D">
      <w:pPr>
        <w:spacing w:after="60" w:line="240" w:lineRule="auto"/>
        <w:ind w:firstLine="708"/>
        <w:rPr>
          <w:rFonts w:ascii="Times New Roman" w:eastAsia="Times New Roman" w:hAnsi="Times New Roman" w:cs="Times New Roman"/>
        </w:rPr>
      </w:pPr>
    </w:p>
    <w:tbl>
      <w:tblPr>
        <w:tblW w:w="0" w:type="auto"/>
        <w:tblLook w:val="0400" w:firstRow="0" w:lastRow="0" w:firstColumn="0" w:lastColumn="0" w:noHBand="0" w:noVBand="1"/>
      </w:tblPr>
      <w:tblGrid>
        <w:gridCol w:w="488"/>
        <w:gridCol w:w="3525"/>
        <w:gridCol w:w="1562"/>
        <w:gridCol w:w="1660"/>
        <w:gridCol w:w="903"/>
        <w:gridCol w:w="1592"/>
      </w:tblGrid>
      <w:tr w:rsidR="00443203" w:rsidRPr="00F24C23" w14:paraId="5D772EFC" w14:textId="77777777" w:rsidTr="00C6086D">
        <w:trPr>
          <w:trHeight w:val="555"/>
        </w:trPr>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1F0E4F5B"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Nr.</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030720FE"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Obiectiv</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438955F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Indicator de performanță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06B3A639"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Valoare țintă</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34FC99B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Termen</w:t>
            </w:r>
          </w:p>
        </w:tc>
        <w:tc>
          <w:tcPr>
            <w:tcW w:w="0" w:type="auto"/>
            <w:tcBorders>
              <w:top w:val="single" w:sz="6" w:space="0" w:color="000000"/>
              <w:left w:val="single" w:sz="6" w:space="0" w:color="000000"/>
              <w:bottom w:val="single" w:sz="6" w:space="0" w:color="000000"/>
              <w:right w:val="single" w:sz="6" w:space="0" w:color="000000"/>
            </w:tcBorders>
            <w:shd w:val="clear" w:color="auto" w:fill="0070C0"/>
            <w:tcMar>
              <w:top w:w="0" w:type="dxa"/>
              <w:left w:w="100" w:type="dxa"/>
              <w:bottom w:w="0" w:type="dxa"/>
              <w:right w:w="100" w:type="dxa"/>
            </w:tcMar>
          </w:tcPr>
          <w:p w14:paraId="59A3015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Mijloace de verificare</w:t>
            </w:r>
          </w:p>
        </w:tc>
      </w:tr>
      <w:tr w:rsidR="00443203" w:rsidRPr="00F24C23" w14:paraId="7B5741AC" w14:textId="77777777" w:rsidTr="00C6086D">
        <w:trPr>
          <w:trHeight w:val="960"/>
        </w:trPr>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4052653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lastRenderedPageBreak/>
              <w:t>6.1</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3401EFD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Atragerea de fonduri prin parteneriate cu mediul privat pentru evenimente cu vizibilitate națională și internațională</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495B8E95"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Procentul din veniturile proprii</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879C4CA"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Minim 10%</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527F7158"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1-4</w:t>
            </w:r>
          </w:p>
        </w:tc>
        <w:tc>
          <w:tcPr>
            <w:tcW w:w="0" w:type="auto"/>
            <w:tcBorders>
              <w:top w:val="single" w:sz="6" w:space="0" w:color="000000"/>
              <w:left w:val="single" w:sz="6" w:space="0" w:color="000000"/>
              <w:bottom w:val="single" w:sz="4" w:space="0" w:color="000000"/>
              <w:right w:val="single" w:sz="6" w:space="0" w:color="000000"/>
            </w:tcBorders>
            <w:tcMar>
              <w:top w:w="0" w:type="dxa"/>
              <w:left w:w="100" w:type="dxa"/>
              <w:bottom w:w="0" w:type="dxa"/>
              <w:right w:w="100" w:type="dxa"/>
            </w:tcMar>
          </w:tcPr>
          <w:p w14:paraId="7E2C0F63"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Contracte de parteneriat, raport anual</w:t>
            </w:r>
          </w:p>
        </w:tc>
      </w:tr>
      <w:tr w:rsidR="00443203" w:rsidRPr="00F24C23" w14:paraId="58218A17" w14:textId="77777777" w:rsidTr="00C6086D">
        <w:trPr>
          <w:trHeight w:val="625"/>
        </w:trPr>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5D7F554D"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6.2</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78F84183" w14:textId="34E14AE4"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Atragerea de resurse financiare suplimentare prin accesarea unor granturi europene,</w:t>
            </w:r>
            <w:r w:rsidR="00B23657" w:rsidRPr="00F24C23">
              <w:rPr>
                <w:rFonts w:ascii="Times New Roman" w:eastAsia="Times New Roman" w:hAnsi="Times New Roman" w:cs="Times New Roman"/>
              </w:rPr>
              <w:t xml:space="preserve"> </w:t>
            </w:r>
            <w:r w:rsidRPr="00F24C23">
              <w:rPr>
                <w:rFonts w:ascii="Times New Roman" w:eastAsia="Times New Roman" w:hAnsi="Times New Roman" w:cs="Times New Roman"/>
              </w:rPr>
              <w:t xml:space="preserve">parteneriate cu mediul privat </w:t>
            </w:r>
            <w:proofErr w:type="spellStart"/>
            <w:r w:rsidRPr="00F24C23">
              <w:rPr>
                <w:rFonts w:ascii="Times New Roman" w:eastAsia="Times New Roman" w:hAnsi="Times New Roman" w:cs="Times New Roman"/>
              </w:rPr>
              <w:t>ptr</w:t>
            </w:r>
            <w:proofErr w:type="spellEnd"/>
            <w:r w:rsidRPr="00F24C23">
              <w:rPr>
                <w:rFonts w:ascii="Times New Roman" w:eastAsia="Times New Roman" w:hAnsi="Times New Roman" w:cs="Times New Roman"/>
              </w:rPr>
              <w:t xml:space="preserve"> proiecte de cercetare, educaționale.</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66F636E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resurse financiare atrase</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0EA5F126"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Minim 10% din valoarea subvenției* </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0F210A7C"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Anul 2-4</w:t>
            </w:r>
          </w:p>
        </w:tc>
        <w:tc>
          <w:tcPr>
            <w:tcW w:w="0" w:type="auto"/>
            <w:tcBorders>
              <w:top w:val="single" w:sz="4" w:space="0" w:color="000000"/>
              <w:left w:val="single" w:sz="6" w:space="0" w:color="000000"/>
              <w:bottom w:val="single" w:sz="4" w:space="0" w:color="000000"/>
              <w:right w:val="single" w:sz="6" w:space="0" w:color="000000"/>
            </w:tcBorders>
            <w:shd w:val="clear" w:color="auto" w:fill="B7D4EF"/>
            <w:tcMar>
              <w:top w:w="0" w:type="dxa"/>
              <w:left w:w="100" w:type="dxa"/>
              <w:bottom w:w="0" w:type="dxa"/>
              <w:right w:w="100" w:type="dxa"/>
            </w:tcMar>
          </w:tcPr>
          <w:p w14:paraId="019BFC0F" w14:textId="77777777" w:rsidR="00443203" w:rsidRPr="00F24C23" w:rsidRDefault="00443203" w:rsidP="00F24C23">
            <w:pPr>
              <w:spacing w:after="60" w:line="240" w:lineRule="auto"/>
              <w:rPr>
                <w:rFonts w:ascii="Times New Roman" w:eastAsia="Times New Roman" w:hAnsi="Times New Roman" w:cs="Times New Roman"/>
              </w:rPr>
            </w:pPr>
            <w:r w:rsidRPr="00F24C23">
              <w:rPr>
                <w:rFonts w:ascii="Times New Roman" w:eastAsia="Times New Roman" w:hAnsi="Times New Roman" w:cs="Times New Roman"/>
              </w:rPr>
              <w:t>Contracte, raport anual</w:t>
            </w:r>
          </w:p>
        </w:tc>
      </w:tr>
    </w:tbl>
    <w:p w14:paraId="4313E567" w14:textId="77777777" w:rsidR="00443203" w:rsidRPr="00F24C23" w:rsidRDefault="00443203" w:rsidP="00F24C23">
      <w:pPr>
        <w:tabs>
          <w:tab w:val="left" w:pos="0"/>
        </w:tabs>
        <w:spacing w:after="60" w:line="240" w:lineRule="auto"/>
        <w:rPr>
          <w:rFonts w:ascii="Times New Roman" w:eastAsia="Times New Roman" w:hAnsi="Times New Roman" w:cs="Times New Roman"/>
          <w:b/>
          <w:bCs/>
          <w:color w:val="000000"/>
          <w:u w:val="single"/>
          <w:lang w:eastAsia="ro-RO"/>
        </w:rPr>
      </w:pPr>
    </w:p>
    <w:p w14:paraId="13FF61B7" w14:textId="4A9ECC11" w:rsidR="00D302CF" w:rsidRPr="00F24C23" w:rsidRDefault="00010128" w:rsidP="00F24C23">
      <w:pPr>
        <w:tabs>
          <w:tab w:val="left" w:pos="0"/>
        </w:tabs>
        <w:spacing w:after="60" w:line="240" w:lineRule="auto"/>
        <w:rPr>
          <w:rFonts w:ascii="Times New Roman" w:eastAsia="Times New Roman" w:hAnsi="Times New Roman" w:cs="Times New Roman"/>
          <w:b/>
          <w:bCs/>
          <w:color w:val="000000"/>
          <w:u w:val="single"/>
          <w:lang w:eastAsia="ro-RO"/>
        </w:rPr>
      </w:pPr>
      <w:r w:rsidRPr="001854F4">
        <w:rPr>
          <w:rFonts w:ascii="Times New Roman" w:eastAsia="Times New Roman" w:hAnsi="Times New Roman" w:cs="Times New Roman"/>
          <w:b/>
          <w:bCs/>
          <w:color w:val="000000"/>
          <w:lang w:eastAsia="ro-RO"/>
        </w:rPr>
        <w:t xml:space="preserve">VI. </w:t>
      </w:r>
      <w:r w:rsidR="001854F4" w:rsidRPr="001854F4">
        <w:rPr>
          <w:rFonts w:ascii="Times New Roman" w:eastAsia="Times New Roman" w:hAnsi="Times New Roman" w:cs="Times New Roman"/>
          <w:b/>
          <w:bCs/>
          <w:color w:val="000000"/>
          <w:lang w:eastAsia="ro-RO"/>
        </w:rPr>
        <w:tab/>
      </w:r>
      <w:r w:rsidRPr="00F24C23">
        <w:rPr>
          <w:rFonts w:ascii="Times New Roman" w:eastAsia="Times New Roman" w:hAnsi="Times New Roman" w:cs="Times New Roman"/>
          <w:b/>
          <w:bCs/>
          <w:color w:val="000000"/>
          <w:u w:val="single"/>
          <w:lang w:eastAsia="ro-RO"/>
        </w:rPr>
        <w:t xml:space="preserve">Structura </w:t>
      </w:r>
      <w:proofErr w:type="spellStart"/>
      <w:r w:rsidRPr="00F24C23">
        <w:rPr>
          <w:rFonts w:ascii="Times New Roman" w:eastAsia="Times New Roman" w:hAnsi="Times New Roman" w:cs="Times New Roman"/>
          <w:b/>
          <w:bCs/>
          <w:color w:val="000000"/>
          <w:u w:val="single"/>
          <w:lang w:eastAsia="ro-RO"/>
        </w:rPr>
        <w:t>şi</w:t>
      </w:r>
      <w:proofErr w:type="spellEnd"/>
      <w:r w:rsidRPr="00F24C23">
        <w:rPr>
          <w:rFonts w:ascii="Times New Roman" w:eastAsia="Times New Roman" w:hAnsi="Times New Roman" w:cs="Times New Roman"/>
          <w:b/>
          <w:bCs/>
          <w:color w:val="000000"/>
          <w:u w:val="single"/>
          <w:lang w:eastAsia="ro-RO"/>
        </w:rPr>
        <w:t xml:space="preserve"> </w:t>
      </w:r>
      <w:r w:rsidR="008F3BBF" w:rsidRPr="00F24C23">
        <w:rPr>
          <w:rFonts w:ascii="Times New Roman" w:eastAsia="Times New Roman" w:hAnsi="Times New Roman" w:cs="Times New Roman"/>
          <w:b/>
          <w:bCs/>
          <w:color w:val="000000"/>
          <w:u w:val="single"/>
          <w:lang w:eastAsia="ro-RO"/>
        </w:rPr>
        <w:t>conținutul</w:t>
      </w:r>
      <w:r w:rsidRPr="00F24C23">
        <w:rPr>
          <w:rFonts w:ascii="Times New Roman" w:eastAsia="Times New Roman" w:hAnsi="Times New Roman" w:cs="Times New Roman"/>
          <w:b/>
          <w:bCs/>
          <w:color w:val="000000"/>
          <w:u w:val="single"/>
          <w:lang w:eastAsia="ro-RO"/>
        </w:rPr>
        <w:t xml:space="preserve"> proiectului de management</w:t>
      </w:r>
    </w:p>
    <w:p w14:paraId="475458C3" w14:textId="15AE7CF8" w:rsidR="008F3BBF" w:rsidRPr="00F24C23" w:rsidRDefault="00192E8F" w:rsidP="00F24C23">
      <w:pPr>
        <w:spacing w:after="60" w:line="240" w:lineRule="auto"/>
        <w:jc w:val="both"/>
        <w:rPr>
          <w:rFonts w:ascii="Times New Roman" w:hAnsi="Times New Roman" w:cs="Times New Roman"/>
          <w:lang w:eastAsia="ro-RO"/>
        </w:rPr>
      </w:pPr>
      <w:r w:rsidRPr="00F24C23">
        <w:rPr>
          <w:rFonts w:ascii="Times New Roman" w:hAnsi="Times New Roman" w:cs="Times New Roman"/>
          <w:lang w:eastAsia="ro-RO"/>
        </w:rPr>
        <w:t xml:space="preserve">Proiectul întocmit de candidat este limitat la un număr de 60 de pagini </w:t>
      </w:r>
      <w:proofErr w:type="spellStart"/>
      <w:r w:rsidRPr="00F24C23">
        <w:rPr>
          <w:rFonts w:ascii="Times New Roman" w:hAnsi="Times New Roman" w:cs="Times New Roman"/>
          <w:lang w:eastAsia="ro-RO"/>
        </w:rPr>
        <w:t>pagini</w:t>
      </w:r>
      <w:proofErr w:type="spellEnd"/>
      <w:r w:rsidRPr="00F24C23">
        <w:rPr>
          <w:rFonts w:ascii="Times New Roman" w:hAnsi="Times New Roman" w:cs="Times New Roman"/>
          <w:lang w:eastAsia="ro-RO"/>
        </w:rPr>
        <w:t xml:space="preserve"> + anexe </w:t>
      </w:r>
      <w:proofErr w:type="spellStart"/>
      <w:r w:rsidRPr="00F24C23">
        <w:rPr>
          <w:rFonts w:ascii="Times New Roman" w:hAnsi="Times New Roman" w:cs="Times New Roman"/>
          <w:lang w:eastAsia="ro-RO"/>
        </w:rPr>
        <w:t>şi</w:t>
      </w:r>
      <w:proofErr w:type="spellEnd"/>
      <w:r w:rsidRPr="00F24C23">
        <w:rPr>
          <w:rFonts w:ascii="Times New Roman" w:hAnsi="Times New Roman" w:cs="Times New Roman"/>
          <w:lang w:eastAsia="ro-RO"/>
        </w:rPr>
        <w:t xml:space="preserve"> trebuie să </w:t>
      </w:r>
      <w:proofErr w:type="spellStart"/>
      <w:r w:rsidRPr="00F24C23">
        <w:rPr>
          <w:rFonts w:ascii="Times New Roman" w:hAnsi="Times New Roman" w:cs="Times New Roman"/>
          <w:lang w:eastAsia="ro-RO"/>
        </w:rPr>
        <w:t>conţină</w:t>
      </w:r>
      <w:proofErr w:type="spellEnd"/>
      <w:r w:rsidRPr="00F24C23">
        <w:rPr>
          <w:rFonts w:ascii="Times New Roman" w:hAnsi="Times New Roman" w:cs="Times New Roman"/>
          <w:lang w:eastAsia="ro-RO"/>
        </w:rPr>
        <w:t xml:space="preserve"> punctul de vedere al candidatului asupra dezvoltării </w:t>
      </w:r>
      <w:proofErr w:type="spellStart"/>
      <w:r w:rsidRPr="00F24C23">
        <w:rPr>
          <w:rFonts w:ascii="Times New Roman" w:hAnsi="Times New Roman" w:cs="Times New Roman"/>
          <w:lang w:eastAsia="ro-RO"/>
        </w:rPr>
        <w:t>instituţiei</w:t>
      </w:r>
      <w:proofErr w:type="spellEnd"/>
      <w:r w:rsidRPr="00F24C23">
        <w:rPr>
          <w:rFonts w:ascii="Times New Roman" w:hAnsi="Times New Roman" w:cs="Times New Roman"/>
          <w:lang w:eastAsia="ro-RO"/>
        </w:rPr>
        <w:t xml:space="preserve"> pe durata proiectului de management. În întocmirea proiectului se cere utilizarea termenilor conform </w:t>
      </w:r>
      <w:proofErr w:type="spellStart"/>
      <w:r w:rsidRPr="00F24C23">
        <w:rPr>
          <w:rFonts w:ascii="Times New Roman" w:hAnsi="Times New Roman" w:cs="Times New Roman"/>
          <w:lang w:eastAsia="ro-RO"/>
        </w:rPr>
        <w:t>definiţiilor</w:t>
      </w:r>
      <w:proofErr w:type="spellEnd"/>
      <w:r w:rsidRPr="00F24C23">
        <w:rPr>
          <w:rFonts w:ascii="Times New Roman" w:hAnsi="Times New Roman" w:cs="Times New Roman"/>
          <w:lang w:eastAsia="ro-RO"/>
        </w:rPr>
        <w:t xml:space="preserve"> prevăzute în </w:t>
      </w:r>
      <w:proofErr w:type="spellStart"/>
      <w:r w:rsidRPr="00F24C23">
        <w:rPr>
          <w:rFonts w:ascii="Times New Roman" w:hAnsi="Times New Roman" w:cs="Times New Roman"/>
          <w:lang w:eastAsia="ro-RO"/>
        </w:rPr>
        <w:t>ordonanţa</w:t>
      </w:r>
      <w:proofErr w:type="spellEnd"/>
      <w:r w:rsidRPr="00F24C23">
        <w:rPr>
          <w:rFonts w:ascii="Times New Roman" w:hAnsi="Times New Roman" w:cs="Times New Roman"/>
          <w:lang w:eastAsia="ro-RO"/>
        </w:rPr>
        <w:t xml:space="preserve"> de </w:t>
      </w:r>
      <w:proofErr w:type="spellStart"/>
      <w:r w:rsidRPr="00F24C23">
        <w:rPr>
          <w:rFonts w:ascii="Times New Roman" w:hAnsi="Times New Roman" w:cs="Times New Roman"/>
          <w:lang w:eastAsia="ro-RO"/>
        </w:rPr>
        <w:t>urgenţă</w:t>
      </w:r>
      <w:proofErr w:type="spellEnd"/>
      <w:r w:rsidRPr="00F24C23">
        <w:rPr>
          <w:rFonts w:ascii="Times New Roman" w:hAnsi="Times New Roman" w:cs="Times New Roman"/>
          <w:lang w:eastAsia="ro-RO"/>
        </w:rPr>
        <w:t>.</w:t>
      </w:r>
    </w:p>
    <w:p w14:paraId="09DDFBEC" w14:textId="77777777" w:rsidR="00192E8F" w:rsidRPr="00F24C23" w:rsidRDefault="00192E8F" w:rsidP="00F24C23">
      <w:pPr>
        <w:spacing w:after="60" w:line="240" w:lineRule="auto"/>
        <w:jc w:val="both"/>
        <w:rPr>
          <w:rFonts w:ascii="Times New Roman" w:hAnsi="Times New Roman" w:cs="Times New Roman"/>
          <w:lang w:eastAsia="ro-RO"/>
        </w:rPr>
      </w:pPr>
      <w:r w:rsidRPr="00F24C23">
        <w:rPr>
          <w:rFonts w:ascii="Times New Roman" w:hAnsi="Times New Roman" w:cs="Times New Roman"/>
        </w:rPr>
        <w:t xml:space="preserve">În evaluarea proiectului de management se va urmări modul în care oferta managerului răspunde la sarcinile formulate în baza prevederilor art. 12 alin. (1) din </w:t>
      </w:r>
      <w:r w:rsidRPr="00F24C23">
        <w:rPr>
          <w:rFonts w:ascii="Times New Roman" w:hAnsi="Times New Roman" w:cs="Times New Roman"/>
          <w:i/>
          <w:iCs/>
        </w:rPr>
        <w:t>O.U.G. nr. 189/2008 privind managementul instituțiilor publice de cultură</w:t>
      </w:r>
      <w:r w:rsidRPr="00F24C23">
        <w:rPr>
          <w:rFonts w:ascii="Times New Roman" w:hAnsi="Times New Roman" w:cs="Times New Roman"/>
        </w:rPr>
        <w:t xml:space="preserve">, cu modificările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completările ulterioare, având în vedere următoarele prevederi, care reprezintă totodată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criteriile generale de analiză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notare a proiectelor de management:</w:t>
      </w:r>
    </w:p>
    <w:p w14:paraId="2416405D"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a) analiza socioculturală a mediului în care </w:t>
      </w:r>
      <w:proofErr w:type="spellStart"/>
      <w:r w:rsidRPr="00F24C23">
        <w:rPr>
          <w:rFonts w:ascii="Times New Roman" w:hAnsi="Times New Roman" w:cs="Times New Roman"/>
        </w:rPr>
        <w:t>îşi</w:t>
      </w:r>
      <w:proofErr w:type="spellEnd"/>
      <w:r w:rsidRPr="00F24C23">
        <w:rPr>
          <w:rFonts w:ascii="Times New Roman" w:hAnsi="Times New Roman" w:cs="Times New Roman"/>
        </w:rPr>
        <w:t xml:space="preserve"> desfășoară activitatea instituția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propuneri privind evoluția acesteia în sistemul instituțional existent;</w:t>
      </w:r>
    </w:p>
    <w:p w14:paraId="04AFE909"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b) analiza activității profesionale a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propuneri privind </w:t>
      </w:r>
      <w:proofErr w:type="spellStart"/>
      <w:r w:rsidRPr="00F24C23">
        <w:rPr>
          <w:rFonts w:ascii="Times New Roman" w:hAnsi="Times New Roman" w:cs="Times New Roman"/>
        </w:rPr>
        <w:t>îmbunătăţirea</w:t>
      </w:r>
      <w:proofErr w:type="spellEnd"/>
      <w:r w:rsidRPr="00F24C23">
        <w:rPr>
          <w:rFonts w:ascii="Times New Roman" w:hAnsi="Times New Roman" w:cs="Times New Roman"/>
        </w:rPr>
        <w:t xml:space="preserve"> acesteia;</w:t>
      </w:r>
    </w:p>
    <w:p w14:paraId="6B8BA90D"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c) analiza organizării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propuneri de restructurare </w:t>
      </w:r>
      <w:proofErr w:type="spellStart"/>
      <w:r w:rsidRPr="00F24C23">
        <w:rPr>
          <w:rFonts w:ascii="Times New Roman" w:hAnsi="Times New Roman" w:cs="Times New Roman"/>
        </w:rPr>
        <w:t>şi</w:t>
      </w:r>
      <w:proofErr w:type="spellEnd"/>
      <w:r w:rsidRPr="00F24C23">
        <w:rPr>
          <w:rFonts w:ascii="Times New Roman" w:hAnsi="Times New Roman" w:cs="Times New Roman"/>
        </w:rPr>
        <w:t>/sau de reorganizare, după caz;</w:t>
      </w:r>
    </w:p>
    <w:p w14:paraId="67E14D0F"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d) analiza </w:t>
      </w:r>
      <w:proofErr w:type="spellStart"/>
      <w:r w:rsidRPr="00F24C23">
        <w:rPr>
          <w:rFonts w:ascii="Times New Roman" w:hAnsi="Times New Roman" w:cs="Times New Roman"/>
        </w:rPr>
        <w:t>situaţiei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economico</w:t>
      </w:r>
      <w:proofErr w:type="spellEnd"/>
      <w:r w:rsidRPr="00F24C23">
        <w:rPr>
          <w:rFonts w:ascii="Times New Roman" w:hAnsi="Times New Roman" w:cs="Times New Roman"/>
        </w:rPr>
        <w:t xml:space="preserve">-financiare a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w:t>
      </w:r>
    </w:p>
    <w:p w14:paraId="495623AC"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e) strategia, programele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planul de </w:t>
      </w:r>
      <w:proofErr w:type="spellStart"/>
      <w:r w:rsidRPr="00F24C23">
        <w:rPr>
          <w:rFonts w:ascii="Times New Roman" w:hAnsi="Times New Roman" w:cs="Times New Roman"/>
        </w:rPr>
        <w:t>acţiune</w:t>
      </w:r>
      <w:proofErr w:type="spellEnd"/>
      <w:r w:rsidRPr="00F24C23">
        <w:rPr>
          <w:rFonts w:ascii="Times New Roman" w:hAnsi="Times New Roman" w:cs="Times New Roman"/>
        </w:rPr>
        <w:t xml:space="preserve"> pentru îndeplinirea misiunii specifice a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conform sarcinilor prevăzute la pct. V;</w:t>
      </w:r>
    </w:p>
    <w:p w14:paraId="08A3548E"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f) previzionarea </w:t>
      </w:r>
      <w:proofErr w:type="spellStart"/>
      <w:r w:rsidRPr="00F24C23">
        <w:rPr>
          <w:rFonts w:ascii="Times New Roman" w:hAnsi="Times New Roman" w:cs="Times New Roman"/>
        </w:rPr>
        <w:t>evoluţiei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economico</w:t>
      </w:r>
      <w:proofErr w:type="spellEnd"/>
      <w:r w:rsidRPr="00F24C23">
        <w:rPr>
          <w:rFonts w:ascii="Times New Roman" w:hAnsi="Times New Roman" w:cs="Times New Roman"/>
        </w:rPr>
        <w:t xml:space="preserve">-financiare a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cu </w:t>
      </w:r>
      <w:proofErr w:type="spellStart"/>
      <w:r w:rsidRPr="00F24C23">
        <w:rPr>
          <w:rFonts w:ascii="Times New Roman" w:hAnsi="Times New Roman" w:cs="Times New Roman"/>
        </w:rPr>
        <w:t>menţionarea</w:t>
      </w:r>
      <w:proofErr w:type="spellEnd"/>
      <w:r w:rsidRPr="00F24C23">
        <w:rPr>
          <w:rFonts w:ascii="Times New Roman" w:hAnsi="Times New Roman" w:cs="Times New Roman"/>
        </w:rPr>
        <w:t xml:space="preserve"> resurselor financiare ce ar trebui alocate de către autoritate, precum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a veniturilor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ce pot fi atrase din alte surse.</w:t>
      </w:r>
    </w:p>
    <w:p w14:paraId="7CEF819B" w14:textId="77777777" w:rsidR="00192E8F" w:rsidRPr="00F24C23" w:rsidRDefault="00192E8F" w:rsidP="00F24C23">
      <w:pPr>
        <w:spacing w:after="60" w:line="240" w:lineRule="auto"/>
        <w:jc w:val="both"/>
        <w:rPr>
          <w:rFonts w:ascii="Times New Roman" w:hAnsi="Times New Roman" w:cs="Times New Roman"/>
          <w:u w:val="single"/>
        </w:rPr>
      </w:pPr>
      <w:r w:rsidRPr="00F24C23">
        <w:rPr>
          <w:rFonts w:ascii="Times New Roman" w:hAnsi="Times New Roman" w:cs="Times New Roman"/>
        </w:rPr>
        <w:t xml:space="preserve">            </w:t>
      </w:r>
      <w:r w:rsidRPr="00F24C23">
        <w:rPr>
          <w:rFonts w:ascii="Times New Roman" w:hAnsi="Times New Roman" w:cs="Times New Roman"/>
          <w:u w:val="single"/>
        </w:rPr>
        <w:t xml:space="preserve">Proiectul, structurat </w:t>
      </w:r>
      <w:r w:rsidRPr="00F24C23">
        <w:rPr>
          <w:rFonts w:ascii="Times New Roman" w:hAnsi="Times New Roman" w:cs="Times New Roman"/>
          <w:b/>
          <w:bCs/>
          <w:u w:val="single"/>
        </w:rPr>
        <w:t>obligatoriu</w:t>
      </w:r>
      <w:r w:rsidRPr="00F24C23">
        <w:rPr>
          <w:rFonts w:ascii="Times New Roman" w:hAnsi="Times New Roman" w:cs="Times New Roman"/>
          <w:u w:val="single"/>
        </w:rPr>
        <w:t xml:space="preserve"> pe modelul de mai jos, trebuie să </w:t>
      </w:r>
      <w:proofErr w:type="spellStart"/>
      <w:r w:rsidRPr="00F24C23">
        <w:rPr>
          <w:rFonts w:ascii="Times New Roman" w:hAnsi="Times New Roman" w:cs="Times New Roman"/>
          <w:u w:val="single"/>
        </w:rPr>
        <w:t>conţină</w:t>
      </w:r>
      <w:proofErr w:type="spellEnd"/>
      <w:r w:rsidRPr="00F24C23">
        <w:rPr>
          <w:rFonts w:ascii="Times New Roman" w:hAnsi="Times New Roman" w:cs="Times New Roman"/>
          <w:u w:val="single"/>
        </w:rPr>
        <w:t xml:space="preserve"> </w:t>
      </w:r>
      <w:proofErr w:type="spellStart"/>
      <w:r w:rsidRPr="00F24C23">
        <w:rPr>
          <w:rFonts w:ascii="Times New Roman" w:hAnsi="Times New Roman" w:cs="Times New Roman"/>
          <w:u w:val="single"/>
        </w:rPr>
        <w:t>soluţii</w:t>
      </w:r>
      <w:proofErr w:type="spellEnd"/>
      <w:r w:rsidRPr="00F24C23">
        <w:rPr>
          <w:rFonts w:ascii="Times New Roman" w:hAnsi="Times New Roman" w:cs="Times New Roman"/>
          <w:u w:val="single"/>
        </w:rPr>
        <w:t xml:space="preserve"> manageriale concrete, în vederea </w:t>
      </w:r>
      <w:proofErr w:type="spellStart"/>
      <w:r w:rsidRPr="00F24C23">
        <w:rPr>
          <w:rFonts w:ascii="Times New Roman" w:hAnsi="Times New Roman" w:cs="Times New Roman"/>
          <w:u w:val="single"/>
        </w:rPr>
        <w:t>funcţionării</w:t>
      </w:r>
      <w:proofErr w:type="spellEnd"/>
      <w:r w:rsidRPr="00F24C23">
        <w:rPr>
          <w:rFonts w:ascii="Times New Roman" w:hAnsi="Times New Roman" w:cs="Times New Roman"/>
          <w:u w:val="single"/>
        </w:rPr>
        <w:t xml:space="preserve"> </w:t>
      </w:r>
      <w:proofErr w:type="spellStart"/>
      <w:r w:rsidRPr="00F24C23">
        <w:rPr>
          <w:rFonts w:ascii="Times New Roman" w:hAnsi="Times New Roman" w:cs="Times New Roman"/>
          <w:u w:val="single"/>
        </w:rPr>
        <w:t>şi</w:t>
      </w:r>
      <w:proofErr w:type="spellEnd"/>
      <w:r w:rsidRPr="00F24C23">
        <w:rPr>
          <w:rFonts w:ascii="Times New Roman" w:hAnsi="Times New Roman" w:cs="Times New Roman"/>
          <w:u w:val="single"/>
        </w:rPr>
        <w:t xml:space="preserve"> dezvoltării </w:t>
      </w:r>
      <w:proofErr w:type="spellStart"/>
      <w:r w:rsidRPr="00F24C23">
        <w:rPr>
          <w:rFonts w:ascii="Times New Roman" w:hAnsi="Times New Roman" w:cs="Times New Roman"/>
          <w:u w:val="single"/>
        </w:rPr>
        <w:t>instituţiei</w:t>
      </w:r>
      <w:proofErr w:type="spellEnd"/>
      <w:r w:rsidRPr="00F24C23">
        <w:rPr>
          <w:rFonts w:ascii="Times New Roman" w:hAnsi="Times New Roman" w:cs="Times New Roman"/>
          <w:u w:val="single"/>
        </w:rPr>
        <w:t xml:space="preserve">, pe baza sarcinilor formulate de autoritate. </w:t>
      </w:r>
    </w:p>
    <w:p w14:paraId="0B4C1617" w14:textId="77777777" w:rsidR="00192E8F" w:rsidRPr="00F24C23" w:rsidRDefault="00192E8F" w:rsidP="00F24C23">
      <w:pPr>
        <w:spacing w:after="60" w:line="240" w:lineRule="auto"/>
        <w:jc w:val="both"/>
        <w:rPr>
          <w:rFonts w:ascii="Times New Roman" w:hAnsi="Times New Roman" w:cs="Times New Roman"/>
          <w:u w:val="single"/>
        </w:rPr>
      </w:pPr>
      <w:r w:rsidRPr="00F24C23">
        <w:rPr>
          <w:rFonts w:ascii="Times New Roman" w:hAnsi="Times New Roman" w:cs="Times New Roman"/>
        </w:rPr>
        <w:t xml:space="preserve">            </w:t>
      </w:r>
      <w:r w:rsidRPr="00F24C23">
        <w:rPr>
          <w:rFonts w:ascii="Times New Roman" w:hAnsi="Times New Roman" w:cs="Times New Roman"/>
          <w:u w:val="single"/>
        </w:rPr>
        <w:t>Prima pagină a proiectului de management va fi redactată conform modelului prezentat în Anexa nr. 4 la prezentul Caiet de obiective.</w:t>
      </w:r>
    </w:p>
    <w:p w14:paraId="00F830B9" w14:textId="77777777" w:rsidR="00192E8F" w:rsidRPr="00F24C23" w:rsidRDefault="00192E8F" w:rsidP="00F24C23">
      <w:pPr>
        <w:spacing w:after="60" w:line="240" w:lineRule="auto"/>
        <w:rPr>
          <w:rFonts w:ascii="Times New Roman" w:hAnsi="Times New Roman" w:cs="Times New Roman"/>
          <w:b/>
          <w:bCs/>
          <w:i/>
          <w:iCs/>
          <w:u w:val="single"/>
        </w:rPr>
      </w:pPr>
      <w:r w:rsidRPr="00F24C23">
        <w:rPr>
          <w:rFonts w:ascii="Times New Roman" w:hAnsi="Times New Roman" w:cs="Times New Roman"/>
          <w:b/>
          <w:bCs/>
          <w:i/>
          <w:iCs/>
          <w:u w:val="single"/>
        </w:rPr>
        <w:t>MODELUL PROIECTULUI DE MANAGEMENT</w:t>
      </w:r>
    </w:p>
    <w:p w14:paraId="4C71DDCE"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b/>
          <w:bCs/>
        </w:rPr>
        <w:t>A.</w:t>
      </w:r>
      <w:r w:rsidRPr="00F24C23">
        <w:rPr>
          <w:rFonts w:ascii="Times New Roman" w:hAnsi="Times New Roman" w:cs="Times New Roman"/>
        </w:rPr>
        <w:t xml:space="preserve"> </w:t>
      </w:r>
      <w:r w:rsidRPr="00F24C23">
        <w:rPr>
          <w:rFonts w:ascii="Times New Roman" w:hAnsi="Times New Roman" w:cs="Times New Roman"/>
          <w:b/>
          <w:bCs/>
        </w:rPr>
        <w:t xml:space="preserve">Analiza </w:t>
      </w:r>
      <w:proofErr w:type="spellStart"/>
      <w:r w:rsidRPr="00F24C23">
        <w:rPr>
          <w:rFonts w:ascii="Times New Roman" w:hAnsi="Times New Roman" w:cs="Times New Roman"/>
          <w:b/>
          <w:bCs/>
        </w:rPr>
        <w:t>socio</w:t>
      </w:r>
      <w:proofErr w:type="spellEnd"/>
      <w:r w:rsidRPr="00F24C23">
        <w:rPr>
          <w:rFonts w:ascii="Times New Roman" w:hAnsi="Times New Roman" w:cs="Times New Roman"/>
          <w:b/>
          <w:bCs/>
        </w:rPr>
        <w:t xml:space="preserve">-culturală a mediului în care </w:t>
      </w:r>
      <w:proofErr w:type="spellStart"/>
      <w:r w:rsidRPr="00F24C23">
        <w:rPr>
          <w:rFonts w:ascii="Times New Roman" w:hAnsi="Times New Roman" w:cs="Times New Roman"/>
          <w:b/>
          <w:bCs/>
        </w:rPr>
        <w:t>îşi</w:t>
      </w:r>
      <w:proofErr w:type="spellEnd"/>
      <w:r w:rsidRPr="00F24C23">
        <w:rPr>
          <w:rFonts w:ascii="Times New Roman" w:hAnsi="Times New Roman" w:cs="Times New Roman"/>
          <w:b/>
          <w:bCs/>
        </w:rPr>
        <w:t xml:space="preserve"> </w:t>
      </w:r>
      <w:proofErr w:type="spellStart"/>
      <w:r w:rsidRPr="00F24C23">
        <w:rPr>
          <w:rFonts w:ascii="Times New Roman" w:hAnsi="Times New Roman" w:cs="Times New Roman"/>
          <w:b/>
          <w:bCs/>
        </w:rPr>
        <w:t>desfăşoară</w:t>
      </w:r>
      <w:proofErr w:type="spellEnd"/>
      <w:r w:rsidRPr="00F24C23">
        <w:rPr>
          <w:rFonts w:ascii="Times New Roman" w:hAnsi="Times New Roman" w:cs="Times New Roman"/>
          <w:b/>
          <w:bCs/>
        </w:rPr>
        <w:t xml:space="preserve"> activitatea </w:t>
      </w:r>
      <w:proofErr w:type="spellStart"/>
      <w:r w:rsidRPr="00F24C23">
        <w:rPr>
          <w:rFonts w:ascii="Times New Roman" w:hAnsi="Times New Roman" w:cs="Times New Roman"/>
          <w:b/>
          <w:bCs/>
        </w:rPr>
        <w:t>instituţia</w:t>
      </w:r>
      <w:proofErr w:type="spellEnd"/>
      <w:r w:rsidRPr="00F24C23">
        <w:rPr>
          <w:rFonts w:ascii="Times New Roman" w:hAnsi="Times New Roman" w:cs="Times New Roman"/>
          <w:b/>
          <w:bCs/>
        </w:rPr>
        <w:t xml:space="preserve"> </w:t>
      </w:r>
      <w:proofErr w:type="spellStart"/>
      <w:r w:rsidRPr="00F24C23">
        <w:rPr>
          <w:rFonts w:ascii="Times New Roman" w:hAnsi="Times New Roman" w:cs="Times New Roman"/>
          <w:b/>
          <w:bCs/>
        </w:rPr>
        <w:t>şi</w:t>
      </w:r>
      <w:proofErr w:type="spellEnd"/>
      <w:r w:rsidRPr="00F24C23">
        <w:rPr>
          <w:rFonts w:ascii="Times New Roman" w:hAnsi="Times New Roman" w:cs="Times New Roman"/>
          <w:b/>
          <w:bCs/>
        </w:rPr>
        <w:t xml:space="preserve"> propuneri privind </w:t>
      </w:r>
      <w:proofErr w:type="spellStart"/>
      <w:r w:rsidRPr="00F24C23">
        <w:rPr>
          <w:rFonts w:ascii="Times New Roman" w:hAnsi="Times New Roman" w:cs="Times New Roman"/>
          <w:b/>
          <w:bCs/>
        </w:rPr>
        <w:t>evoluţia</w:t>
      </w:r>
      <w:proofErr w:type="spellEnd"/>
      <w:r w:rsidRPr="00F24C23">
        <w:rPr>
          <w:rFonts w:ascii="Times New Roman" w:hAnsi="Times New Roman" w:cs="Times New Roman"/>
          <w:b/>
          <w:bCs/>
        </w:rPr>
        <w:t xml:space="preserve"> acesteia în sistemul </w:t>
      </w:r>
      <w:proofErr w:type="spellStart"/>
      <w:r w:rsidRPr="00F24C23">
        <w:rPr>
          <w:rFonts w:ascii="Times New Roman" w:hAnsi="Times New Roman" w:cs="Times New Roman"/>
          <w:b/>
          <w:bCs/>
        </w:rPr>
        <w:t>instituţional</w:t>
      </w:r>
      <w:proofErr w:type="spellEnd"/>
      <w:r w:rsidRPr="00F24C23">
        <w:rPr>
          <w:rFonts w:ascii="Times New Roman" w:hAnsi="Times New Roman" w:cs="Times New Roman"/>
          <w:b/>
          <w:bCs/>
        </w:rPr>
        <w:t xml:space="preserve"> existent</w:t>
      </w:r>
      <w:r w:rsidRPr="00F24C23">
        <w:rPr>
          <w:rFonts w:ascii="Times New Roman" w:hAnsi="Times New Roman" w:cs="Times New Roman"/>
        </w:rPr>
        <w:t>:</w:t>
      </w:r>
    </w:p>
    <w:p w14:paraId="4757154F" w14:textId="77777777" w:rsidR="008F3BBF" w:rsidRPr="00F24C23" w:rsidRDefault="00192E8F" w:rsidP="00F24C23">
      <w:pPr>
        <w:pStyle w:val="Listparagraf"/>
        <w:numPr>
          <w:ilvl w:val="0"/>
          <w:numId w:val="15"/>
        </w:numPr>
        <w:spacing w:after="60" w:line="240" w:lineRule="auto"/>
        <w:ind w:left="0" w:firstLine="0"/>
        <w:jc w:val="both"/>
        <w:rPr>
          <w:rFonts w:ascii="Times New Roman" w:hAnsi="Times New Roman" w:cs="Times New Roman"/>
        </w:rPr>
      </w:pPr>
      <w:proofErr w:type="spellStart"/>
      <w:r w:rsidRPr="00F24C23">
        <w:rPr>
          <w:rFonts w:ascii="Times New Roman" w:hAnsi="Times New Roman" w:cs="Times New Roman"/>
        </w:rPr>
        <w:t>instituţii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organizaţii</w:t>
      </w:r>
      <w:proofErr w:type="spellEnd"/>
      <w:r w:rsidRPr="00F24C23">
        <w:rPr>
          <w:rFonts w:ascii="Times New Roman" w:hAnsi="Times New Roman" w:cs="Times New Roman"/>
        </w:rPr>
        <w:t xml:space="preserve">, grupuri informale (analiza factorilor </w:t>
      </w:r>
      <w:proofErr w:type="spellStart"/>
      <w:r w:rsidRPr="00F24C23">
        <w:rPr>
          <w:rFonts w:ascii="Times New Roman" w:hAnsi="Times New Roman" w:cs="Times New Roman"/>
        </w:rPr>
        <w:t>interesaţi</w:t>
      </w:r>
      <w:proofErr w:type="spellEnd"/>
      <w:r w:rsidRPr="00F24C23">
        <w:rPr>
          <w:rFonts w:ascii="Times New Roman" w:hAnsi="Times New Roman" w:cs="Times New Roman"/>
        </w:rPr>
        <w:t xml:space="preserve">) care se adresează </w:t>
      </w:r>
      <w:proofErr w:type="spellStart"/>
      <w:r w:rsidRPr="00F24C23">
        <w:rPr>
          <w:rFonts w:ascii="Times New Roman" w:hAnsi="Times New Roman" w:cs="Times New Roman"/>
        </w:rPr>
        <w:t>aceleiaşi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comunităţi</w:t>
      </w:r>
      <w:proofErr w:type="spellEnd"/>
      <w:r w:rsidRPr="00F24C23">
        <w:rPr>
          <w:rFonts w:ascii="Times New Roman" w:hAnsi="Times New Roman" w:cs="Times New Roman"/>
        </w:rPr>
        <w:t>;</w:t>
      </w:r>
    </w:p>
    <w:p w14:paraId="72D94519" w14:textId="77777777" w:rsidR="008F3BBF" w:rsidRPr="00F24C23" w:rsidRDefault="00192E8F" w:rsidP="00F24C23">
      <w:pPr>
        <w:pStyle w:val="Listparagraf"/>
        <w:numPr>
          <w:ilvl w:val="0"/>
          <w:numId w:val="15"/>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analiza SWOT (analiza mediului intern și extern, puncte tari, puncte slabe, </w:t>
      </w:r>
      <w:proofErr w:type="spellStart"/>
      <w:r w:rsidRPr="00F24C23">
        <w:rPr>
          <w:rFonts w:ascii="Times New Roman" w:hAnsi="Times New Roman" w:cs="Times New Roman"/>
        </w:rPr>
        <w:t>oportunităţi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ameninţări</w:t>
      </w:r>
      <w:proofErr w:type="spellEnd"/>
      <w:r w:rsidRPr="00F24C23">
        <w:rPr>
          <w:rFonts w:ascii="Times New Roman" w:hAnsi="Times New Roman" w:cs="Times New Roman"/>
        </w:rPr>
        <w:t>);</w:t>
      </w:r>
    </w:p>
    <w:p w14:paraId="143CC247" w14:textId="77777777" w:rsidR="008F3BBF" w:rsidRPr="00F24C23" w:rsidRDefault="00192E8F" w:rsidP="00F24C23">
      <w:pPr>
        <w:pStyle w:val="Listparagraf"/>
        <w:numPr>
          <w:ilvl w:val="0"/>
          <w:numId w:val="15"/>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analiza imaginii existente a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și propuneri pentru </w:t>
      </w:r>
      <w:proofErr w:type="spellStart"/>
      <w:r w:rsidRPr="00F24C23">
        <w:rPr>
          <w:rFonts w:ascii="Times New Roman" w:hAnsi="Times New Roman" w:cs="Times New Roman"/>
        </w:rPr>
        <w:t>îmbunătăţirea</w:t>
      </w:r>
      <w:proofErr w:type="spellEnd"/>
      <w:r w:rsidRPr="00F24C23">
        <w:rPr>
          <w:rFonts w:ascii="Times New Roman" w:hAnsi="Times New Roman" w:cs="Times New Roman"/>
        </w:rPr>
        <w:t xml:space="preserve"> acesteia;</w:t>
      </w:r>
    </w:p>
    <w:p w14:paraId="79F5CA5F" w14:textId="77777777" w:rsidR="008F3BBF" w:rsidRPr="00F24C23" w:rsidRDefault="00192E8F" w:rsidP="00F24C23">
      <w:pPr>
        <w:pStyle w:val="Listparagraf"/>
        <w:numPr>
          <w:ilvl w:val="0"/>
          <w:numId w:val="15"/>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propuneri pentru </w:t>
      </w:r>
      <w:proofErr w:type="spellStart"/>
      <w:r w:rsidRPr="00F24C23">
        <w:rPr>
          <w:rFonts w:ascii="Times New Roman" w:hAnsi="Times New Roman" w:cs="Times New Roman"/>
        </w:rPr>
        <w:t>cunoaşterea</w:t>
      </w:r>
      <w:proofErr w:type="spellEnd"/>
      <w:r w:rsidRPr="00F24C23">
        <w:rPr>
          <w:rFonts w:ascii="Times New Roman" w:hAnsi="Times New Roman" w:cs="Times New Roman"/>
        </w:rPr>
        <w:t xml:space="preserve"> categoriilor de beneficiari (tipul </w:t>
      </w:r>
      <w:proofErr w:type="spellStart"/>
      <w:r w:rsidRPr="00F24C23">
        <w:rPr>
          <w:rFonts w:ascii="Times New Roman" w:hAnsi="Times New Roman" w:cs="Times New Roman"/>
        </w:rPr>
        <w:t>informaţiilor</w:t>
      </w:r>
      <w:proofErr w:type="spellEnd"/>
      <w:r w:rsidRPr="00F24C23">
        <w:rPr>
          <w:rFonts w:ascii="Times New Roman" w:hAnsi="Times New Roman" w:cs="Times New Roman"/>
        </w:rPr>
        <w:t>: studii de consum, cercetări, alte surse de informare);</w:t>
      </w:r>
    </w:p>
    <w:p w14:paraId="6561A1A2" w14:textId="77777777" w:rsidR="008F3BBF" w:rsidRPr="00F24C23" w:rsidRDefault="00192E8F" w:rsidP="00F24C23">
      <w:pPr>
        <w:pStyle w:val="Listparagraf"/>
        <w:numPr>
          <w:ilvl w:val="0"/>
          <w:numId w:val="15"/>
        </w:numPr>
        <w:spacing w:after="60" w:line="240" w:lineRule="auto"/>
        <w:ind w:left="0" w:firstLine="0"/>
        <w:jc w:val="both"/>
        <w:rPr>
          <w:rFonts w:ascii="Times New Roman" w:hAnsi="Times New Roman" w:cs="Times New Roman"/>
        </w:rPr>
      </w:pPr>
      <w:r w:rsidRPr="00F24C23">
        <w:rPr>
          <w:rFonts w:ascii="Times New Roman" w:hAnsi="Times New Roman" w:cs="Times New Roman"/>
        </w:rPr>
        <w:t>grupurile-</w:t>
      </w:r>
      <w:proofErr w:type="spellStart"/>
      <w:r w:rsidRPr="00F24C23">
        <w:rPr>
          <w:rFonts w:ascii="Times New Roman" w:hAnsi="Times New Roman" w:cs="Times New Roman"/>
        </w:rPr>
        <w:t>ţintă</w:t>
      </w:r>
      <w:proofErr w:type="spellEnd"/>
      <w:r w:rsidRPr="00F24C23">
        <w:rPr>
          <w:rFonts w:ascii="Times New Roman" w:hAnsi="Times New Roman" w:cs="Times New Roman"/>
        </w:rPr>
        <w:t xml:space="preserve"> ale </w:t>
      </w:r>
      <w:proofErr w:type="spellStart"/>
      <w:r w:rsidRPr="00F24C23">
        <w:rPr>
          <w:rFonts w:ascii="Times New Roman" w:hAnsi="Times New Roman" w:cs="Times New Roman"/>
        </w:rPr>
        <w:t>activităţilor</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pe termen scurt/ mediu;</w:t>
      </w:r>
    </w:p>
    <w:p w14:paraId="6D82BF42" w14:textId="77777777" w:rsidR="00192E8F" w:rsidRPr="00F24C23" w:rsidRDefault="00192E8F" w:rsidP="00F24C23">
      <w:pPr>
        <w:pStyle w:val="Listparagraf"/>
        <w:numPr>
          <w:ilvl w:val="0"/>
          <w:numId w:val="15"/>
        </w:numPr>
        <w:spacing w:after="60" w:line="240" w:lineRule="auto"/>
        <w:ind w:left="0" w:firstLine="0"/>
        <w:jc w:val="both"/>
        <w:rPr>
          <w:rFonts w:ascii="Times New Roman" w:hAnsi="Times New Roman" w:cs="Times New Roman"/>
        </w:rPr>
      </w:pPr>
      <w:r w:rsidRPr="00F24C23">
        <w:rPr>
          <w:rFonts w:ascii="Times New Roman" w:hAnsi="Times New Roman" w:cs="Times New Roman"/>
        </w:rPr>
        <w:t>profilul beneficiarului actual.</w:t>
      </w:r>
    </w:p>
    <w:p w14:paraId="4BF02709"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 xml:space="preserve"> </w:t>
      </w:r>
      <w:r w:rsidRPr="00F24C23">
        <w:rPr>
          <w:rFonts w:ascii="Times New Roman" w:hAnsi="Times New Roman" w:cs="Times New Roman"/>
          <w:b/>
          <w:bCs/>
        </w:rPr>
        <w:t>B.</w:t>
      </w:r>
      <w:r w:rsidRPr="00F24C23">
        <w:rPr>
          <w:rFonts w:ascii="Times New Roman" w:hAnsi="Times New Roman" w:cs="Times New Roman"/>
        </w:rPr>
        <w:t xml:space="preserve"> </w:t>
      </w:r>
      <w:r w:rsidRPr="00F24C23">
        <w:rPr>
          <w:rFonts w:ascii="Times New Roman" w:hAnsi="Times New Roman" w:cs="Times New Roman"/>
          <w:b/>
          <w:bCs/>
        </w:rPr>
        <w:t xml:space="preserve">Analiza </w:t>
      </w:r>
      <w:proofErr w:type="spellStart"/>
      <w:r w:rsidRPr="00F24C23">
        <w:rPr>
          <w:rFonts w:ascii="Times New Roman" w:hAnsi="Times New Roman" w:cs="Times New Roman"/>
          <w:b/>
          <w:bCs/>
        </w:rPr>
        <w:t>activităţii</w:t>
      </w:r>
      <w:proofErr w:type="spellEnd"/>
      <w:r w:rsidRPr="00F24C23">
        <w:rPr>
          <w:rFonts w:ascii="Times New Roman" w:hAnsi="Times New Roman" w:cs="Times New Roman"/>
          <w:b/>
          <w:bCs/>
        </w:rPr>
        <w:t xml:space="preserve"> </w:t>
      </w:r>
      <w:proofErr w:type="spellStart"/>
      <w:r w:rsidRPr="00F24C23">
        <w:rPr>
          <w:rFonts w:ascii="Times New Roman" w:hAnsi="Times New Roman" w:cs="Times New Roman"/>
          <w:b/>
          <w:bCs/>
        </w:rPr>
        <w:t>instituţiei</w:t>
      </w:r>
      <w:proofErr w:type="spellEnd"/>
      <w:r w:rsidRPr="00F24C23">
        <w:rPr>
          <w:rFonts w:ascii="Times New Roman" w:hAnsi="Times New Roman" w:cs="Times New Roman"/>
          <w:b/>
          <w:bCs/>
        </w:rPr>
        <w:t xml:space="preserve"> </w:t>
      </w:r>
      <w:proofErr w:type="spellStart"/>
      <w:r w:rsidRPr="00F24C23">
        <w:rPr>
          <w:rFonts w:ascii="Times New Roman" w:hAnsi="Times New Roman" w:cs="Times New Roman"/>
          <w:b/>
          <w:bCs/>
        </w:rPr>
        <w:t>şi</w:t>
      </w:r>
      <w:proofErr w:type="spellEnd"/>
      <w:r w:rsidRPr="00F24C23">
        <w:rPr>
          <w:rFonts w:ascii="Times New Roman" w:hAnsi="Times New Roman" w:cs="Times New Roman"/>
          <w:b/>
          <w:bCs/>
        </w:rPr>
        <w:t xml:space="preserve"> propuneri privind </w:t>
      </w:r>
      <w:proofErr w:type="spellStart"/>
      <w:r w:rsidRPr="00F24C23">
        <w:rPr>
          <w:rFonts w:ascii="Times New Roman" w:hAnsi="Times New Roman" w:cs="Times New Roman"/>
          <w:b/>
          <w:bCs/>
        </w:rPr>
        <w:t>îmbunătăţirea</w:t>
      </w:r>
      <w:proofErr w:type="spellEnd"/>
      <w:r w:rsidRPr="00F24C23">
        <w:rPr>
          <w:rFonts w:ascii="Times New Roman" w:hAnsi="Times New Roman" w:cs="Times New Roman"/>
          <w:b/>
          <w:bCs/>
        </w:rPr>
        <w:t xml:space="preserve"> acesteia</w:t>
      </w:r>
      <w:r w:rsidRPr="00F24C23">
        <w:rPr>
          <w:rFonts w:ascii="Times New Roman" w:hAnsi="Times New Roman" w:cs="Times New Roman"/>
        </w:rPr>
        <w:t>:</w:t>
      </w:r>
    </w:p>
    <w:p w14:paraId="57165903" w14:textId="77777777" w:rsidR="008F3BBF" w:rsidRPr="00F24C23" w:rsidRDefault="00192E8F" w:rsidP="00F24C23">
      <w:pPr>
        <w:pStyle w:val="Listparagraf"/>
        <w:numPr>
          <w:ilvl w:val="0"/>
          <w:numId w:val="17"/>
        </w:numPr>
        <w:spacing w:after="60" w:line="240" w:lineRule="auto"/>
        <w:ind w:left="0" w:firstLine="0"/>
        <w:rPr>
          <w:rFonts w:ascii="Times New Roman" w:hAnsi="Times New Roman" w:cs="Times New Roman"/>
        </w:rPr>
      </w:pPr>
      <w:r w:rsidRPr="00F24C23">
        <w:rPr>
          <w:rFonts w:ascii="Times New Roman" w:hAnsi="Times New Roman" w:cs="Times New Roman"/>
        </w:rPr>
        <w:t xml:space="preserve">analiza programelor și a proiectelor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w:t>
      </w:r>
    </w:p>
    <w:p w14:paraId="0F61B2A4" w14:textId="77777777" w:rsidR="00192E8F" w:rsidRPr="00F24C23" w:rsidRDefault="00192E8F" w:rsidP="00F24C23">
      <w:pPr>
        <w:pStyle w:val="Listparagraf"/>
        <w:numPr>
          <w:ilvl w:val="0"/>
          <w:numId w:val="17"/>
        </w:numPr>
        <w:spacing w:after="60" w:line="240" w:lineRule="auto"/>
        <w:ind w:left="0" w:firstLine="0"/>
        <w:rPr>
          <w:rFonts w:ascii="Times New Roman" w:hAnsi="Times New Roman" w:cs="Times New Roman"/>
        </w:rPr>
      </w:pPr>
      <w:r w:rsidRPr="00F24C23">
        <w:rPr>
          <w:rFonts w:ascii="Times New Roman" w:hAnsi="Times New Roman" w:cs="Times New Roman"/>
        </w:rPr>
        <w:t>concluzii:</w:t>
      </w:r>
    </w:p>
    <w:p w14:paraId="320EFC4B" w14:textId="77777777" w:rsidR="008F3BBF" w:rsidRPr="00F24C23" w:rsidRDefault="008F3BB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2.1. </w:t>
      </w:r>
      <w:r w:rsidR="00192E8F" w:rsidRPr="00F24C23">
        <w:rPr>
          <w:rFonts w:ascii="Times New Roman" w:hAnsi="Times New Roman" w:cs="Times New Roman"/>
        </w:rPr>
        <w:t>reformularea mesajului, după caz;</w:t>
      </w:r>
    </w:p>
    <w:p w14:paraId="03F1A45D" w14:textId="77777777" w:rsidR="008F3BBF" w:rsidRPr="00F24C23" w:rsidRDefault="008F3BB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2.2. </w:t>
      </w:r>
      <w:r w:rsidR="00192E8F" w:rsidRPr="00F24C23">
        <w:rPr>
          <w:rFonts w:ascii="Times New Roman" w:hAnsi="Times New Roman" w:cs="Times New Roman"/>
        </w:rPr>
        <w:t xml:space="preserve">descrierea principalelor </w:t>
      </w:r>
      <w:r w:rsidRPr="00F24C23">
        <w:rPr>
          <w:rFonts w:ascii="Times New Roman" w:hAnsi="Times New Roman" w:cs="Times New Roman"/>
        </w:rPr>
        <w:t>direcții</w:t>
      </w:r>
      <w:r w:rsidR="00192E8F" w:rsidRPr="00F24C23">
        <w:rPr>
          <w:rFonts w:ascii="Times New Roman" w:hAnsi="Times New Roman" w:cs="Times New Roman"/>
        </w:rPr>
        <w:t xml:space="preserve"> pentru îndeplinirea misiunii.</w:t>
      </w:r>
    </w:p>
    <w:p w14:paraId="683B3277"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b/>
          <w:bCs/>
        </w:rPr>
        <w:t>C.</w:t>
      </w:r>
      <w:r w:rsidRPr="00F24C23">
        <w:rPr>
          <w:rFonts w:ascii="Times New Roman" w:hAnsi="Times New Roman" w:cs="Times New Roman"/>
        </w:rPr>
        <w:t xml:space="preserve"> </w:t>
      </w:r>
      <w:r w:rsidRPr="00F24C23">
        <w:rPr>
          <w:rFonts w:ascii="Times New Roman" w:hAnsi="Times New Roman" w:cs="Times New Roman"/>
          <w:b/>
          <w:bCs/>
        </w:rPr>
        <w:t xml:space="preserve">Analiza organizării </w:t>
      </w:r>
      <w:proofErr w:type="spellStart"/>
      <w:r w:rsidRPr="00F24C23">
        <w:rPr>
          <w:rFonts w:ascii="Times New Roman" w:hAnsi="Times New Roman" w:cs="Times New Roman"/>
          <w:b/>
          <w:bCs/>
        </w:rPr>
        <w:t>instituţiei</w:t>
      </w:r>
      <w:proofErr w:type="spellEnd"/>
      <w:r w:rsidRPr="00F24C23">
        <w:rPr>
          <w:rFonts w:ascii="Times New Roman" w:hAnsi="Times New Roman" w:cs="Times New Roman"/>
          <w:b/>
          <w:bCs/>
        </w:rPr>
        <w:t xml:space="preserve"> </w:t>
      </w:r>
      <w:proofErr w:type="spellStart"/>
      <w:r w:rsidRPr="00F24C23">
        <w:rPr>
          <w:rFonts w:ascii="Times New Roman" w:hAnsi="Times New Roman" w:cs="Times New Roman"/>
          <w:b/>
          <w:bCs/>
        </w:rPr>
        <w:t>şi</w:t>
      </w:r>
      <w:proofErr w:type="spellEnd"/>
      <w:r w:rsidRPr="00F24C23">
        <w:rPr>
          <w:rFonts w:ascii="Times New Roman" w:hAnsi="Times New Roman" w:cs="Times New Roman"/>
          <w:b/>
          <w:bCs/>
        </w:rPr>
        <w:t xml:space="preserve"> propuneri de restructurare </w:t>
      </w:r>
      <w:proofErr w:type="spellStart"/>
      <w:r w:rsidRPr="00F24C23">
        <w:rPr>
          <w:rFonts w:ascii="Times New Roman" w:hAnsi="Times New Roman" w:cs="Times New Roman"/>
          <w:b/>
          <w:bCs/>
        </w:rPr>
        <w:t>şi</w:t>
      </w:r>
      <w:proofErr w:type="spellEnd"/>
      <w:r w:rsidRPr="00F24C23">
        <w:rPr>
          <w:rFonts w:ascii="Times New Roman" w:hAnsi="Times New Roman" w:cs="Times New Roman"/>
          <w:b/>
          <w:bCs/>
        </w:rPr>
        <w:t>/sau de reorganizare, după caz</w:t>
      </w:r>
      <w:r w:rsidRPr="00F24C23">
        <w:rPr>
          <w:rFonts w:ascii="Times New Roman" w:hAnsi="Times New Roman" w:cs="Times New Roman"/>
        </w:rPr>
        <w:t>:</w:t>
      </w:r>
    </w:p>
    <w:p w14:paraId="420BDF4A" w14:textId="77777777" w:rsidR="008F3BBF" w:rsidRPr="00F24C23" w:rsidRDefault="00192E8F" w:rsidP="00F24C23">
      <w:pPr>
        <w:pStyle w:val="Listparagraf"/>
        <w:numPr>
          <w:ilvl w:val="0"/>
          <w:numId w:val="20"/>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analiza reglementărilor interne ale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ale actelor normative incidente;</w:t>
      </w:r>
    </w:p>
    <w:p w14:paraId="5C81EE7A" w14:textId="77777777" w:rsidR="008F3BBF" w:rsidRPr="00F24C23" w:rsidRDefault="00192E8F" w:rsidP="00F24C23">
      <w:pPr>
        <w:pStyle w:val="Listparagraf"/>
        <w:numPr>
          <w:ilvl w:val="0"/>
          <w:numId w:val="20"/>
        </w:numPr>
        <w:spacing w:after="60" w:line="240" w:lineRule="auto"/>
        <w:ind w:left="0" w:firstLine="0"/>
        <w:jc w:val="both"/>
        <w:rPr>
          <w:rFonts w:ascii="Times New Roman" w:hAnsi="Times New Roman" w:cs="Times New Roman"/>
        </w:rPr>
      </w:pPr>
      <w:r w:rsidRPr="00F24C23">
        <w:rPr>
          <w:rFonts w:ascii="Times New Roman" w:hAnsi="Times New Roman" w:cs="Times New Roman"/>
        </w:rPr>
        <w:lastRenderedPageBreak/>
        <w:t>propuneri privind modificarea reglementărilor interne;</w:t>
      </w:r>
    </w:p>
    <w:p w14:paraId="7FA69AEE" w14:textId="77777777" w:rsidR="008F3BBF" w:rsidRPr="00F24C23" w:rsidRDefault="00192E8F" w:rsidP="00F24C23">
      <w:pPr>
        <w:pStyle w:val="Listparagraf"/>
        <w:numPr>
          <w:ilvl w:val="0"/>
          <w:numId w:val="20"/>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analiza </w:t>
      </w:r>
      <w:proofErr w:type="spellStart"/>
      <w:r w:rsidRPr="00F24C23">
        <w:rPr>
          <w:rFonts w:ascii="Times New Roman" w:hAnsi="Times New Roman" w:cs="Times New Roman"/>
        </w:rPr>
        <w:t>capacităţii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instituţionale</w:t>
      </w:r>
      <w:proofErr w:type="spellEnd"/>
      <w:r w:rsidRPr="00F24C23">
        <w:rPr>
          <w:rFonts w:ascii="Times New Roman" w:hAnsi="Times New Roman" w:cs="Times New Roman"/>
        </w:rPr>
        <w:t xml:space="preserve"> din punctul de vedere al resursei umane proprii </w:t>
      </w:r>
      <w:r w:rsidR="008F3BBF" w:rsidRPr="00F24C23">
        <w:rPr>
          <w:rFonts w:ascii="Times New Roman" w:hAnsi="Times New Roman" w:cs="Times New Roman"/>
        </w:rPr>
        <w:t>ș</w:t>
      </w:r>
      <w:r w:rsidRPr="00F24C23">
        <w:rPr>
          <w:rFonts w:ascii="Times New Roman" w:hAnsi="Times New Roman" w:cs="Times New Roman"/>
        </w:rPr>
        <w:t xml:space="preserve">i/sau </w:t>
      </w:r>
      <w:proofErr w:type="spellStart"/>
      <w:r w:rsidRPr="00F24C23">
        <w:rPr>
          <w:rFonts w:ascii="Times New Roman" w:hAnsi="Times New Roman" w:cs="Times New Roman"/>
        </w:rPr>
        <w:t>externalizate</w:t>
      </w:r>
      <w:proofErr w:type="spellEnd"/>
      <w:r w:rsidRPr="00F24C23">
        <w:rPr>
          <w:rFonts w:ascii="Times New Roman" w:hAnsi="Times New Roman" w:cs="Times New Roman"/>
        </w:rPr>
        <w:t>;</w:t>
      </w:r>
    </w:p>
    <w:p w14:paraId="359289C8" w14:textId="77777777" w:rsidR="008F3BBF" w:rsidRPr="00F24C23" w:rsidRDefault="00192E8F" w:rsidP="00F24C23">
      <w:pPr>
        <w:pStyle w:val="Listparagraf"/>
        <w:numPr>
          <w:ilvl w:val="0"/>
          <w:numId w:val="20"/>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analiza </w:t>
      </w:r>
      <w:proofErr w:type="spellStart"/>
      <w:r w:rsidRPr="00F24C23">
        <w:rPr>
          <w:rFonts w:ascii="Times New Roman" w:hAnsi="Times New Roman" w:cs="Times New Roman"/>
        </w:rPr>
        <w:t>capacităţii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instituţionale</w:t>
      </w:r>
      <w:proofErr w:type="spellEnd"/>
      <w:r w:rsidRPr="00F24C23">
        <w:rPr>
          <w:rFonts w:ascii="Times New Roman" w:hAnsi="Times New Roman" w:cs="Times New Roman"/>
        </w:rPr>
        <w:t xml:space="preserve"> din punctul de vedere al spatiilor și patrimoniului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propuneri de </w:t>
      </w:r>
      <w:proofErr w:type="spellStart"/>
      <w:r w:rsidRPr="00F24C23">
        <w:rPr>
          <w:rFonts w:ascii="Times New Roman" w:hAnsi="Times New Roman" w:cs="Times New Roman"/>
        </w:rPr>
        <w:t>îmbunătăţire</w:t>
      </w:r>
      <w:proofErr w:type="spellEnd"/>
      <w:r w:rsidRPr="00F24C23">
        <w:rPr>
          <w:rFonts w:ascii="Times New Roman" w:hAnsi="Times New Roman" w:cs="Times New Roman"/>
        </w:rPr>
        <w:t>;</w:t>
      </w:r>
    </w:p>
    <w:p w14:paraId="51BC9818" w14:textId="77777777" w:rsidR="00AD2038" w:rsidRPr="00F24C23" w:rsidRDefault="00192E8F" w:rsidP="00F24C23">
      <w:pPr>
        <w:pStyle w:val="Listparagraf"/>
        <w:numPr>
          <w:ilvl w:val="0"/>
          <w:numId w:val="20"/>
        </w:numPr>
        <w:spacing w:after="60" w:line="240" w:lineRule="auto"/>
        <w:ind w:left="0" w:firstLine="0"/>
        <w:jc w:val="both"/>
        <w:rPr>
          <w:rFonts w:ascii="Times New Roman" w:hAnsi="Times New Roman" w:cs="Times New Roman"/>
        </w:rPr>
      </w:pPr>
      <w:r w:rsidRPr="00F24C23">
        <w:rPr>
          <w:rFonts w:ascii="Times New Roman" w:hAnsi="Times New Roman" w:cs="Times New Roman"/>
        </w:rPr>
        <w:t xml:space="preserve">viziunea proprie asupra utilizării </w:t>
      </w:r>
      <w:proofErr w:type="spellStart"/>
      <w:r w:rsidRPr="00F24C23">
        <w:rPr>
          <w:rFonts w:ascii="Times New Roman" w:hAnsi="Times New Roman" w:cs="Times New Roman"/>
        </w:rPr>
        <w:t>instituţiei</w:t>
      </w:r>
      <w:proofErr w:type="spellEnd"/>
      <w:r w:rsidRPr="00F24C23">
        <w:rPr>
          <w:rFonts w:ascii="Times New Roman" w:hAnsi="Times New Roman" w:cs="Times New Roman"/>
        </w:rPr>
        <w:t xml:space="preserve"> delegării, ca modalitate legala de asigurare a </w:t>
      </w:r>
      <w:proofErr w:type="spellStart"/>
      <w:r w:rsidRPr="00F24C23">
        <w:rPr>
          <w:rFonts w:ascii="Times New Roman" w:hAnsi="Times New Roman" w:cs="Times New Roman"/>
        </w:rPr>
        <w:t>continuităţii</w:t>
      </w:r>
      <w:proofErr w:type="spellEnd"/>
      <w:r w:rsidRPr="00F24C23">
        <w:rPr>
          <w:rFonts w:ascii="Times New Roman" w:hAnsi="Times New Roman" w:cs="Times New Roman"/>
        </w:rPr>
        <w:t xml:space="preserve"> procesului managerial.</w:t>
      </w:r>
    </w:p>
    <w:p w14:paraId="4B23B3C6"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w:t>
      </w:r>
      <w:r w:rsidRPr="00F24C23">
        <w:rPr>
          <w:rFonts w:ascii="Times New Roman" w:hAnsi="Times New Roman" w:cs="Times New Roman"/>
          <w:b/>
          <w:bCs/>
        </w:rPr>
        <w:t>D.</w:t>
      </w:r>
      <w:r w:rsidRPr="00F24C23">
        <w:rPr>
          <w:rFonts w:ascii="Times New Roman" w:hAnsi="Times New Roman" w:cs="Times New Roman"/>
        </w:rPr>
        <w:t xml:space="preserve"> </w:t>
      </w:r>
      <w:r w:rsidRPr="00F24C23">
        <w:rPr>
          <w:rFonts w:ascii="Times New Roman" w:hAnsi="Times New Roman" w:cs="Times New Roman"/>
          <w:b/>
          <w:bCs/>
        </w:rPr>
        <w:t xml:space="preserve">Analiza </w:t>
      </w:r>
      <w:proofErr w:type="spellStart"/>
      <w:r w:rsidRPr="00F24C23">
        <w:rPr>
          <w:rFonts w:ascii="Times New Roman" w:hAnsi="Times New Roman" w:cs="Times New Roman"/>
          <w:b/>
          <w:bCs/>
        </w:rPr>
        <w:t>situaţiei</w:t>
      </w:r>
      <w:proofErr w:type="spellEnd"/>
      <w:r w:rsidRPr="00F24C23">
        <w:rPr>
          <w:rFonts w:ascii="Times New Roman" w:hAnsi="Times New Roman" w:cs="Times New Roman"/>
          <w:b/>
          <w:bCs/>
        </w:rPr>
        <w:t xml:space="preserve"> </w:t>
      </w:r>
      <w:proofErr w:type="spellStart"/>
      <w:r w:rsidRPr="00F24C23">
        <w:rPr>
          <w:rFonts w:ascii="Times New Roman" w:hAnsi="Times New Roman" w:cs="Times New Roman"/>
          <w:b/>
          <w:bCs/>
        </w:rPr>
        <w:t>economico</w:t>
      </w:r>
      <w:proofErr w:type="spellEnd"/>
      <w:r w:rsidRPr="00F24C23">
        <w:rPr>
          <w:rFonts w:ascii="Times New Roman" w:hAnsi="Times New Roman" w:cs="Times New Roman"/>
          <w:b/>
          <w:bCs/>
        </w:rPr>
        <w:t xml:space="preserve">-financiare a </w:t>
      </w:r>
      <w:proofErr w:type="spellStart"/>
      <w:r w:rsidRPr="00F24C23">
        <w:rPr>
          <w:rFonts w:ascii="Times New Roman" w:hAnsi="Times New Roman" w:cs="Times New Roman"/>
          <w:b/>
          <w:bCs/>
        </w:rPr>
        <w:t>instituţiei</w:t>
      </w:r>
      <w:proofErr w:type="spellEnd"/>
      <w:r w:rsidRPr="00F24C23">
        <w:rPr>
          <w:rFonts w:ascii="Times New Roman" w:hAnsi="Times New Roman" w:cs="Times New Roman"/>
        </w:rPr>
        <w:t>:</w:t>
      </w:r>
    </w:p>
    <w:p w14:paraId="33B491B7" w14:textId="3D4072AB"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          Analiza financiară, pe baza datelor cuprinse în caietul de obiective:</w:t>
      </w:r>
    </w:p>
    <w:p w14:paraId="3146EAB4" w14:textId="1519C035" w:rsidR="00192E8F" w:rsidRPr="00F24C23" w:rsidRDefault="00166650" w:rsidP="00F24C23">
      <w:pPr>
        <w:spacing w:after="60" w:line="240" w:lineRule="auto"/>
        <w:jc w:val="both"/>
        <w:rPr>
          <w:rFonts w:ascii="Times New Roman" w:hAnsi="Times New Roman" w:cs="Times New Roman"/>
        </w:rPr>
      </w:pPr>
      <w:r w:rsidRPr="00F24C23">
        <w:rPr>
          <w:rFonts w:ascii="Times New Roman" w:hAnsi="Times New Roman" w:cs="Times New Roman"/>
        </w:rPr>
        <w:t>1.</w:t>
      </w:r>
      <w:r w:rsidR="00192E8F" w:rsidRPr="00F24C23">
        <w:rPr>
          <w:rFonts w:ascii="Times New Roman" w:hAnsi="Times New Roman" w:cs="Times New Roman"/>
        </w:rPr>
        <w:t xml:space="preserve">analiza datelor de buget din caietul de obiective, după caz, completate cu </w:t>
      </w:r>
      <w:proofErr w:type="spellStart"/>
      <w:r w:rsidR="00192E8F" w:rsidRPr="00F24C23">
        <w:rPr>
          <w:rFonts w:ascii="Times New Roman" w:hAnsi="Times New Roman" w:cs="Times New Roman"/>
        </w:rPr>
        <w:t>informaţii</w:t>
      </w:r>
      <w:proofErr w:type="spellEnd"/>
      <w:r w:rsidR="00192E8F" w:rsidRPr="00F24C23">
        <w:rPr>
          <w:rFonts w:ascii="Times New Roman" w:hAnsi="Times New Roman" w:cs="Times New Roman"/>
        </w:rPr>
        <w:t xml:space="preserve"> solicitate/obținute de la instituție:</w:t>
      </w:r>
    </w:p>
    <w:p w14:paraId="08A6D156" w14:textId="6CCEC40F" w:rsidR="00AD2038" w:rsidRPr="00F24C23" w:rsidRDefault="00166650" w:rsidP="00F24C23">
      <w:pPr>
        <w:spacing w:after="60" w:line="240" w:lineRule="auto"/>
        <w:jc w:val="both"/>
        <w:rPr>
          <w:rFonts w:ascii="Times New Roman" w:hAnsi="Times New Roman" w:cs="Times New Roman"/>
        </w:rPr>
      </w:pPr>
      <w:r w:rsidRPr="00F24C23">
        <w:rPr>
          <w:rFonts w:ascii="Times New Roman" w:hAnsi="Times New Roman" w:cs="Times New Roman"/>
        </w:rPr>
        <w:t>1.1.</w:t>
      </w:r>
      <w:r w:rsidR="00192E8F" w:rsidRPr="00F24C23">
        <w:rPr>
          <w:rFonts w:ascii="Times New Roman" w:hAnsi="Times New Roman" w:cs="Times New Roman"/>
        </w:rPr>
        <w:t>bugetul de venituri (</w:t>
      </w:r>
      <w:proofErr w:type="spellStart"/>
      <w:r w:rsidR="00192E8F" w:rsidRPr="00F24C23">
        <w:rPr>
          <w:rFonts w:ascii="Times New Roman" w:hAnsi="Times New Roman" w:cs="Times New Roman"/>
        </w:rPr>
        <w:t>subvenţii</w:t>
      </w:r>
      <w:proofErr w:type="spellEnd"/>
      <w:r w:rsidR="00192E8F" w:rsidRPr="00F24C23">
        <w:rPr>
          <w:rFonts w:ascii="Times New Roman" w:hAnsi="Times New Roman" w:cs="Times New Roman"/>
        </w:rPr>
        <w:t xml:space="preserve">/ </w:t>
      </w:r>
      <w:proofErr w:type="spellStart"/>
      <w:r w:rsidR="00192E8F" w:rsidRPr="00F24C23">
        <w:rPr>
          <w:rFonts w:ascii="Times New Roman" w:hAnsi="Times New Roman" w:cs="Times New Roman"/>
        </w:rPr>
        <w:t>alocaţii</w:t>
      </w:r>
      <w:proofErr w:type="spellEnd"/>
      <w:r w:rsidR="00192E8F" w:rsidRPr="00F24C23">
        <w:rPr>
          <w:rFonts w:ascii="Times New Roman" w:hAnsi="Times New Roman" w:cs="Times New Roman"/>
        </w:rPr>
        <w:t>, surse atrase/ venituri proprii);</w:t>
      </w:r>
    </w:p>
    <w:p w14:paraId="02B990D6" w14:textId="70F9A3DF" w:rsidR="00192E8F" w:rsidRPr="00F24C23" w:rsidRDefault="00166650" w:rsidP="00F24C23">
      <w:pPr>
        <w:spacing w:after="60" w:line="240" w:lineRule="auto"/>
        <w:jc w:val="both"/>
        <w:rPr>
          <w:rFonts w:ascii="Times New Roman" w:hAnsi="Times New Roman" w:cs="Times New Roman"/>
        </w:rPr>
      </w:pPr>
      <w:r w:rsidRPr="00F24C23">
        <w:rPr>
          <w:rFonts w:ascii="Times New Roman" w:hAnsi="Times New Roman" w:cs="Times New Roman"/>
        </w:rPr>
        <w:t>1.2.</w:t>
      </w:r>
      <w:r w:rsidR="00192E8F" w:rsidRPr="00F24C23">
        <w:rPr>
          <w:rFonts w:ascii="Times New Roman" w:hAnsi="Times New Roman" w:cs="Times New Roman"/>
        </w:rPr>
        <w:t xml:space="preserve">bugetul de cheltuieli (personal; bunuri </w:t>
      </w:r>
      <w:proofErr w:type="spellStart"/>
      <w:r w:rsidR="00192E8F" w:rsidRPr="00F24C23">
        <w:rPr>
          <w:rFonts w:ascii="Times New Roman" w:hAnsi="Times New Roman" w:cs="Times New Roman"/>
        </w:rPr>
        <w:t>şi</w:t>
      </w:r>
      <w:proofErr w:type="spellEnd"/>
      <w:r w:rsidR="00192E8F" w:rsidRPr="00F24C23">
        <w:rPr>
          <w:rFonts w:ascii="Times New Roman" w:hAnsi="Times New Roman" w:cs="Times New Roman"/>
        </w:rPr>
        <w:t xml:space="preserve"> servicii din care: cheltuieli de </w:t>
      </w:r>
      <w:proofErr w:type="spellStart"/>
      <w:r w:rsidR="00192E8F" w:rsidRPr="00F24C23">
        <w:rPr>
          <w:rFonts w:ascii="Times New Roman" w:hAnsi="Times New Roman" w:cs="Times New Roman"/>
        </w:rPr>
        <w:t>întreţinere</w:t>
      </w:r>
      <w:proofErr w:type="spellEnd"/>
      <w:r w:rsidR="00192E8F" w:rsidRPr="00F24C23">
        <w:rPr>
          <w:rFonts w:ascii="Times New Roman" w:hAnsi="Times New Roman" w:cs="Times New Roman"/>
        </w:rPr>
        <w:t>, colaboratori; cheltuieli de capital);</w:t>
      </w:r>
    </w:p>
    <w:p w14:paraId="23F604E3" w14:textId="71DDC387" w:rsidR="00192E8F" w:rsidRPr="00F24C23" w:rsidRDefault="00166650" w:rsidP="00F24C23">
      <w:pPr>
        <w:spacing w:after="60" w:line="240" w:lineRule="auto"/>
        <w:jc w:val="both"/>
        <w:rPr>
          <w:rFonts w:ascii="Times New Roman" w:hAnsi="Times New Roman" w:cs="Times New Roman"/>
        </w:rPr>
      </w:pPr>
      <w:r w:rsidRPr="00F24C23">
        <w:rPr>
          <w:rFonts w:ascii="Times New Roman" w:hAnsi="Times New Roman" w:cs="Times New Roman"/>
        </w:rPr>
        <w:t>2.</w:t>
      </w:r>
      <w:r w:rsidR="00192E8F" w:rsidRPr="00F24C23">
        <w:rPr>
          <w:rFonts w:ascii="Times New Roman" w:hAnsi="Times New Roman" w:cs="Times New Roman"/>
        </w:rPr>
        <w:t xml:space="preserve">analiza comparativă a cheltuielilor (estimate </w:t>
      </w:r>
      <w:proofErr w:type="spellStart"/>
      <w:r w:rsidR="00192E8F" w:rsidRPr="00F24C23">
        <w:rPr>
          <w:rFonts w:ascii="Times New Roman" w:hAnsi="Times New Roman" w:cs="Times New Roman"/>
        </w:rPr>
        <w:t>şi</w:t>
      </w:r>
      <w:proofErr w:type="spellEnd"/>
      <w:r w:rsidR="00192E8F" w:rsidRPr="00F24C23">
        <w:rPr>
          <w:rFonts w:ascii="Times New Roman" w:hAnsi="Times New Roman" w:cs="Times New Roman"/>
        </w:rPr>
        <w:t xml:space="preserve">, după caz, realizate) în perioada/perioadele indicată/ indicate în caietul de obiective, după caz, completate cu </w:t>
      </w:r>
      <w:proofErr w:type="spellStart"/>
      <w:r w:rsidR="00192E8F" w:rsidRPr="00F24C23">
        <w:rPr>
          <w:rFonts w:ascii="Times New Roman" w:hAnsi="Times New Roman" w:cs="Times New Roman"/>
        </w:rPr>
        <w:t>informaţii</w:t>
      </w:r>
      <w:proofErr w:type="spellEnd"/>
      <w:r w:rsidR="00192E8F" w:rsidRPr="00F24C23">
        <w:rPr>
          <w:rFonts w:ascii="Times New Roman" w:hAnsi="Times New Roman" w:cs="Times New Roman"/>
        </w:rPr>
        <w:t xml:space="preserve"> solicitate/</w:t>
      </w:r>
      <w:proofErr w:type="spellStart"/>
      <w:r w:rsidR="00192E8F" w:rsidRPr="00F24C23">
        <w:rPr>
          <w:rFonts w:ascii="Times New Roman" w:hAnsi="Times New Roman" w:cs="Times New Roman"/>
        </w:rPr>
        <w:t>obţinute</w:t>
      </w:r>
      <w:proofErr w:type="spellEnd"/>
      <w:r w:rsidR="00192E8F" w:rsidRPr="00F24C23">
        <w:rPr>
          <w:rFonts w:ascii="Times New Roman" w:hAnsi="Times New Roman" w:cs="Times New Roman"/>
        </w:rPr>
        <w:t xml:space="preserve"> de la instituție:</w:t>
      </w:r>
    </w:p>
    <w:tbl>
      <w:tblPr>
        <w:tblW w:w="0" w:type="auto"/>
        <w:tblInd w:w="258" w:type="dxa"/>
        <w:tblCellMar>
          <w:left w:w="0" w:type="dxa"/>
          <w:right w:w="0" w:type="dxa"/>
        </w:tblCellMar>
        <w:tblLook w:val="04A0" w:firstRow="1" w:lastRow="0" w:firstColumn="1" w:lastColumn="0" w:noHBand="0" w:noVBand="1"/>
      </w:tblPr>
      <w:tblGrid>
        <w:gridCol w:w="846"/>
        <w:gridCol w:w="2043"/>
        <w:gridCol w:w="1603"/>
        <w:gridCol w:w="1615"/>
        <w:gridCol w:w="3100"/>
      </w:tblGrid>
      <w:tr w:rsidR="00192E8F" w:rsidRPr="00F24C23" w14:paraId="69673F52" w14:textId="77777777" w:rsidTr="00192E8F">
        <w:trPr>
          <w:trHeight w:val="704"/>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263336"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8778AE"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Programul/ proiectul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D91CA"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Devizul estimat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3EBF69"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Devizul realizat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1EE7E"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Observații, comentarii, concluzii</w:t>
            </w:r>
          </w:p>
        </w:tc>
      </w:tr>
      <w:tr w:rsidR="00192E8F" w:rsidRPr="00F24C23" w14:paraId="2D9CCCD8" w14:textId="77777777" w:rsidTr="00192E8F">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52E0B"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0F41C23"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E830C6"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9A3EF67"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124033C"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(5)</w:t>
            </w:r>
          </w:p>
        </w:tc>
      </w:tr>
      <w:tr w:rsidR="00192E8F" w:rsidRPr="00F24C23" w14:paraId="200A4ACD" w14:textId="77777777" w:rsidTr="00192E8F">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36B4F36"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CAB52A"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94F17C"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010B2C"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D166AC1" w14:textId="77777777" w:rsidR="00192E8F" w:rsidRPr="00F24C23" w:rsidRDefault="00192E8F" w:rsidP="00F24C23">
            <w:pPr>
              <w:spacing w:after="60" w:line="240" w:lineRule="auto"/>
              <w:rPr>
                <w:rFonts w:ascii="Times New Roman" w:hAnsi="Times New Roman" w:cs="Times New Roman"/>
              </w:rPr>
            </w:pPr>
          </w:p>
        </w:tc>
      </w:tr>
      <w:tr w:rsidR="00192E8F" w:rsidRPr="00F24C23" w14:paraId="3E22D4F2" w14:textId="77777777" w:rsidTr="00192E8F">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5E46866"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685E74C"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A072B12"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00C30EC"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EBDB057" w14:textId="77777777" w:rsidR="00192E8F" w:rsidRPr="00F24C23" w:rsidRDefault="00192E8F" w:rsidP="00F24C23">
            <w:pPr>
              <w:spacing w:after="60" w:line="240" w:lineRule="auto"/>
              <w:rPr>
                <w:rFonts w:ascii="Times New Roman" w:hAnsi="Times New Roman" w:cs="Times New Roman"/>
              </w:rPr>
            </w:pPr>
          </w:p>
        </w:tc>
      </w:tr>
      <w:tr w:rsidR="00192E8F" w:rsidRPr="00F24C23" w14:paraId="58DF5177" w14:textId="77777777" w:rsidTr="00192E8F">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9500B80"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ED60131"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F8B0E2"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9A6A026"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85AA7AC" w14:textId="77777777" w:rsidR="00192E8F" w:rsidRPr="00F24C23" w:rsidRDefault="00192E8F" w:rsidP="00F24C23">
            <w:pPr>
              <w:spacing w:after="60" w:line="240" w:lineRule="auto"/>
              <w:rPr>
                <w:rFonts w:ascii="Times New Roman" w:hAnsi="Times New Roman" w:cs="Times New Roman"/>
              </w:rPr>
            </w:pPr>
          </w:p>
        </w:tc>
      </w:tr>
      <w:tr w:rsidR="00192E8F" w:rsidRPr="00F24C23" w14:paraId="79996004" w14:textId="77777777" w:rsidTr="00192E8F">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A453639" w14:textId="77777777" w:rsidR="00192E8F" w:rsidRPr="00F24C23" w:rsidRDefault="00192E8F" w:rsidP="00F24C23">
            <w:pPr>
              <w:spacing w:after="60" w:line="240" w:lineRule="auto"/>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C3DE314"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D3D3CDA"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1542EB9"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591132D" w14:textId="77777777" w:rsidR="00192E8F" w:rsidRPr="00F24C23" w:rsidRDefault="00192E8F" w:rsidP="00F24C23">
            <w:pPr>
              <w:spacing w:after="60" w:line="240" w:lineRule="auto"/>
              <w:rPr>
                <w:rFonts w:ascii="Times New Roman" w:hAnsi="Times New Roman" w:cs="Times New Roman"/>
              </w:rPr>
            </w:pPr>
          </w:p>
        </w:tc>
      </w:tr>
    </w:tbl>
    <w:p w14:paraId="7951D156" w14:textId="29FF6527" w:rsidR="00192E8F" w:rsidRPr="00F24C23" w:rsidRDefault="00166650" w:rsidP="00F24C23">
      <w:pPr>
        <w:spacing w:after="60" w:line="240" w:lineRule="auto"/>
        <w:jc w:val="both"/>
        <w:rPr>
          <w:rFonts w:ascii="Times New Roman" w:hAnsi="Times New Roman" w:cs="Times New Roman"/>
        </w:rPr>
      </w:pPr>
      <w:r w:rsidRPr="00F24C23">
        <w:rPr>
          <w:rFonts w:ascii="Times New Roman" w:hAnsi="Times New Roman" w:cs="Times New Roman"/>
        </w:rPr>
        <w:t>3.</w:t>
      </w:r>
      <w:r w:rsidR="00192E8F" w:rsidRPr="00F24C23">
        <w:rPr>
          <w:rFonts w:ascii="Times New Roman" w:hAnsi="Times New Roman" w:cs="Times New Roman"/>
        </w:rPr>
        <w:t xml:space="preserve">soluții </w:t>
      </w:r>
      <w:proofErr w:type="spellStart"/>
      <w:r w:rsidR="00192E8F" w:rsidRPr="00F24C23">
        <w:rPr>
          <w:rFonts w:ascii="Times New Roman" w:hAnsi="Times New Roman" w:cs="Times New Roman"/>
        </w:rPr>
        <w:t>şi</w:t>
      </w:r>
      <w:proofErr w:type="spellEnd"/>
      <w:r w:rsidR="00192E8F" w:rsidRPr="00F24C23">
        <w:rPr>
          <w:rFonts w:ascii="Times New Roman" w:hAnsi="Times New Roman" w:cs="Times New Roman"/>
        </w:rPr>
        <w:t xml:space="preserve"> propuneri privind gradul de acoperire din surse atrase/venituri proprii</w:t>
      </w:r>
      <w:r w:rsidR="00AD2038" w:rsidRPr="00F24C23">
        <w:rPr>
          <w:rFonts w:ascii="Times New Roman" w:hAnsi="Times New Roman" w:cs="Times New Roman"/>
        </w:rPr>
        <w:t xml:space="preserve"> </w:t>
      </w:r>
      <w:r w:rsidR="00192E8F" w:rsidRPr="00F24C23">
        <w:rPr>
          <w:rFonts w:ascii="Times New Roman" w:hAnsi="Times New Roman" w:cs="Times New Roman"/>
        </w:rPr>
        <w:t>a cheltuielilor instituției:</w:t>
      </w:r>
    </w:p>
    <w:p w14:paraId="52D8C774" w14:textId="77777777" w:rsidR="00AD2038" w:rsidRPr="00F24C23" w:rsidRDefault="00AD2038"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3.1. </w:t>
      </w:r>
      <w:r w:rsidR="00192E8F" w:rsidRPr="00F24C23">
        <w:rPr>
          <w:rFonts w:ascii="Times New Roman" w:hAnsi="Times New Roman" w:cs="Times New Roman"/>
        </w:rPr>
        <w:t xml:space="preserve">analiza veniturilor proprii realizate din activitatea de bază, specifică instituției, pe categorii de tarife practicate: </w:t>
      </w:r>
      <w:proofErr w:type="spellStart"/>
      <w:r w:rsidR="00192E8F" w:rsidRPr="00F24C23">
        <w:rPr>
          <w:rFonts w:ascii="Times New Roman" w:hAnsi="Times New Roman" w:cs="Times New Roman"/>
        </w:rPr>
        <w:t>preţ</w:t>
      </w:r>
      <w:proofErr w:type="spellEnd"/>
      <w:r w:rsidR="00192E8F" w:rsidRPr="00F24C23">
        <w:rPr>
          <w:rFonts w:ascii="Times New Roman" w:hAnsi="Times New Roman" w:cs="Times New Roman"/>
        </w:rPr>
        <w:t xml:space="preserve"> întreg/ </w:t>
      </w:r>
      <w:proofErr w:type="spellStart"/>
      <w:r w:rsidR="00192E8F" w:rsidRPr="00F24C23">
        <w:rPr>
          <w:rFonts w:ascii="Times New Roman" w:hAnsi="Times New Roman" w:cs="Times New Roman"/>
        </w:rPr>
        <w:t>preţ</w:t>
      </w:r>
      <w:proofErr w:type="spellEnd"/>
      <w:r w:rsidR="00192E8F" w:rsidRPr="00F24C23">
        <w:rPr>
          <w:rFonts w:ascii="Times New Roman" w:hAnsi="Times New Roman" w:cs="Times New Roman"/>
        </w:rPr>
        <w:t xml:space="preserve"> redus/ bilet profesional/ bilet onorific, abonamente, cu menționarea celorlalte </w:t>
      </w:r>
      <w:proofErr w:type="spellStart"/>
      <w:r w:rsidR="00192E8F" w:rsidRPr="00F24C23">
        <w:rPr>
          <w:rFonts w:ascii="Times New Roman" w:hAnsi="Times New Roman" w:cs="Times New Roman"/>
        </w:rPr>
        <w:t>facilităţi</w:t>
      </w:r>
      <w:proofErr w:type="spellEnd"/>
      <w:r w:rsidR="00192E8F" w:rsidRPr="00F24C23">
        <w:rPr>
          <w:rFonts w:ascii="Times New Roman" w:hAnsi="Times New Roman" w:cs="Times New Roman"/>
        </w:rPr>
        <w:t xml:space="preserve"> practicate;</w:t>
      </w:r>
    </w:p>
    <w:p w14:paraId="616886AE" w14:textId="77777777" w:rsidR="00AD2038"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3.2. analiza veniturilor proprii realizate din alte </w:t>
      </w:r>
      <w:proofErr w:type="spellStart"/>
      <w:r w:rsidRPr="00F24C23">
        <w:rPr>
          <w:rFonts w:ascii="Times New Roman" w:hAnsi="Times New Roman" w:cs="Times New Roman"/>
        </w:rPr>
        <w:t>activităţi</w:t>
      </w:r>
      <w:proofErr w:type="spellEnd"/>
      <w:r w:rsidRPr="00F24C23">
        <w:rPr>
          <w:rFonts w:ascii="Times New Roman" w:hAnsi="Times New Roman" w:cs="Times New Roman"/>
        </w:rPr>
        <w:t xml:space="preserve"> ale instituției;</w:t>
      </w:r>
    </w:p>
    <w:p w14:paraId="02039D60" w14:textId="6C0B8F3C" w:rsidR="00192E8F" w:rsidRPr="00F24C23" w:rsidRDefault="009F06D6" w:rsidP="00F24C23">
      <w:pPr>
        <w:spacing w:after="60" w:line="240" w:lineRule="auto"/>
        <w:jc w:val="both"/>
        <w:rPr>
          <w:rFonts w:ascii="Times New Roman" w:hAnsi="Times New Roman" w:cs="Times New Roman"/>
        </w:rPr>
      </w:pPr>
      <w:r w:rsidRPr="00F24C23">
        <w:rPr>
          <w:rFonts w:ascii="Times New Roman" w:hAnsi="Times New Roman" w:cs="Times New Roman"/>
        </w:rPr>
        <w:t>3.3.</w:t>
      </w:r>
      <w:r w:rsidR="00192E8F" w:rsidRPr="00F24C23">
        <w:rPr>
          <w:rFonts w:ascii="Times New Roman" w:hAnsi="Times New Roman" w:cs="Times New Roman"/>
        </w:rPr>
        <w:t>analiza veniturilor realizate din prestări de servicii culturale în cadrul parteneriatelor cu alte autorități publice locale;</w:t>
      </w:r>
    </w:p>
    <w:p w14:paraId="5FB92F62" w14:textId="5CAB41FA"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4.soluții și propuneri privind gradul de </w:t>
      </w:r>
      <w:proofErr w:type="spellStart"/>
      <w:r w:rsidRPr="00F24C23">
        <w:rPr>
          <w:rFonts w:ascii="Times New Roman" w:hAnsi="Times New Roman" w:cs="Times New Roman"/>
        </w:rPr>
        <w:t>creştere</w:t>
      </w:r>
      <w:proofErr w:type="spellEnd"/>
      <w:r w:rsidRPr="00F24C23">
        <w:rPr>
          <w:rFonts w:ascii="Times New Roman" w:hAnsi="Times New Roman" w:cs="Times New Roman"/>
        </w:rPr>
        <w:t xml:space="preserve"> a surs</w:t>
      </w:r>
      <w:r w:rsidR="009F06D6" w:rsidRPr="00F24C23">
        <w:rPr>
          <w:rFonts w:ascii="Times New Roman" w:hAnsi="Times New Roman" w:cs="Times New Roman"/>
        </w:rPr>
        <w:t xml:space="preserve">elor atrase/veniturilor proprii </w:t>
      </w:r>
      <w:r w:rsidRPr="00F24C23">
        <w:rPr>
          <w:rFonts w:ascii="Times New Roman" w:hAnsi="Times New Roman" w:cs="Times New Roman"/>
        </w:rPr>
        <w:t>în totalul veniturilor:</w:t>
      </w:r>
    </w:p>
    <w:p w14:paraId="5E5BB5B1" w14:textId="77777777" w:rsidR="00AD2038"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4.1. analiza ponderii cheltuielilor de personal din totalul cheltuielilor;</w:t>
      </w:r>
    </w:p>
    <w:p w14:paraId="7F563824" w14:textId="77777777" w:rsidR="00AD2038"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4.2. analiza ponderii cheltuielilor de capital din bugetul total;</w:t>
      </w:r>
    </w:p>
    <w:p w14:paraId="29B4AC0C" w14:textId="77777777" w:rsidR="00AD2038"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4.3. analiza gradului de acoperire a salariilor din </w:t>
      </w:r>
      <w:proofErr w:type="spellStart"/>
      <w:r w:rsidRPr="00F24C23">
        <w:rPr>
          <w:rFonts w:ascii="Times New Roman" w:hAnsi="Times New Roman" w:cs="Times New Roman"/>
        </w:rPr>
        <w:t>subvenţie</w:t>
      </w:r>
      <w:proofErr w:type="spellEnd"/>
      <w:r w:rsidRPr="00F24C23">
        <w:rPr>
          <w:rFonts w:ascii="Times New Roman" w:hAnsi="Times New Roman" w:cs="Times New Roman"/>
        </w:rPr>
        <w:t>/</w:t>
      </w:r>
      <w:proofErr w:type="spellStart"/>
      <w:r w:rsidRPr="00F24C23">
        <w:rPr>
          <w:rFonts w:ascii="Times New Roman" w:hAnsi="Times New Roman" w:cs="Times New Roman"/>
        </w:rPr>
        <w:t>alocaţie</w:t>
      </w:r>
      <w:proofErr w:type="spellEnd"/>
      <w:r w:rsidR="00AD2038" w:rsidRPr="00F24C23">
        <w:rPr>
          <w:rFonts w:ascii="Times New Roman" w:hAnsi="Times New Roman" w:cs="Times New Roman"/>
        </w:rPr>
        <w:t>;</w:t>
      </w:r>
    </w:p>
    <w:p w14:paraId="133922A7" w14:textId="77777777" w:rsidR="00AD2038"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4.4. ponderea cheltuielilor efectuate în cadrul raporturilor contractuale, altele decât contractele de muncă (drepturi de autor, drepturi conexe, contracte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convenții civile);</w:t>
      </w:r>
    </w:p>
    <w:p w14:paraId="11F30F6D" w14:textId="31234C4D"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4.5. cheltuieli pe beneficiar, din care:</w:t>
      </w:r>
    </w:p>
    <w:p w14:paraId="34A38943" w14:textId="5C75B3A1"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a) din subvenție;</w:t>
      </w:r>
    </w:p>
    <w:p w14:paraId="00D59FD1" w14:textId="2D4CA351"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b) din venituri proprii.</w:t>
      </w:r>
    </w:p>
    <w:p w14:paraId="1E60CB8D"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w:t>
      </w:r>
      <w:r w:rsidRPr="00F24C23">
        <w:rPr>
          <w:rFonts w:ascii="Times New Roman" w:hAnsi="Times New Roman" w:cs="Times New Roman"/>
          <w:b/>
          <w:bCs/>
        </w:rPr>
        <w:t>E.</w:t>
      </w:r>
      <w:r w:rsidRPr="00F24C23">
        <w:rPr>
          <w:rFonts w:ascii="Times New Roman" w:hAnsi="Times New Roman" w:cs="Times New Roman"/>
        </w:rPr>
        <w:t xml:space="preserve"> </w:t>
      </w:r>
      <w:r w:rsidRPr="00F24C23">
        <w:rPr>
          <w:rFonts w:ascii="Times New Roman" w:hAnsi="Times New Roman" w:cs="Times New Roman"/>
          <w:b/>
          <w:bCs/>
        </w:rPr>
        <w:t xml:space="preserve">Strategia, programele </w:t>
      </w:r>
      <w:proofErr w:type="spellStart"/>
      <w:r w:rsidRPr="00F24C23">
        <w:rPr>
          <w:rFonts w:ascii="Times New Roman" w:hAnsi="Times New Roman" w:cs="Times New Roman"/>
          <w:b/>
          <w:bCs/>
        </w:rPr>
        <w:t>şi</w:t>
      </w:r>
      <w:proofErr w:type="spellEnd"/>
      <w:r w:rsidRPr="00F24C23">
        <w:rPr>
          <w:rFonts w:ascii="Times New Roman" w:hAnsi="Times New Roman" w:cs="Times New Roman"/>
          <w:b/>
          <w:bCs/>
        </w:rPr>
        <w:t xml:space="preserve"> planul de acțiune pentru îndeplinirea misiunii specifice a instituției, conform sarcinilor formulate de autoritate</w:t>
      </w:r>
      <w:r w:rsidRPr="00F24C23">
        <w:rPr>
          <w:rFonts w:ascii="Times New Roman" w:hAnsi="Times New Roman" w:cs="Times New Roman"/>
        </w:rPr>
        <w:t>:</w:t>
      </w:r>
    </w:p>
    <w:p w14:paraId="026DA3AA"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Propuneri, pentru întreaga perioada de management:</w:t>
      </w:r>
    </w:p>
    <w:p w14:paraId="432C5BA8"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1. viziune;</w:t>
      </w:r>
    </w:p>
    <w:p w14:paraId="17C50248"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2. misiune;</w:t>
      </w:r>
    </w:p>
    <w:p w14:paraId="7BF54677"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3. obiective (generale și specifice);</w:t>
      </w:r>
    </w:p>
    <w:p w14:paraId="0B9D39EC"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4. strategia culturala, pentru întreaga perioada de management;</w:t>
      </w:r>
    </w:p>
    <w:p w14:paraId="29C3BB6C"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5. strategia și planul de marketing;</w:t>
      </w:r>
    </w:p>
    <w:p w14:paraId="54F9E9E9"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lastRenderedPageBreak/>
        <w:t>            6. programe propuse pentru întreaga perioada de management;</w:t>
      </w:r>
    </w:p>
    <w:p w14:paraId="128F7B05"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7. proiectele din cadrul programelor;</w:t>
      </w:r>
    </w:p>
    <w:p w14:paraId="256F2D75"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8. alte evenimente, activități specifice instituției, planificate pentru perioada de </w:t>
      </w:r>
      <w:r w:rsidR="00EB56EE" w:rsidRPr="00F24C23">
        <w:rPr>
          <w:rFonts w:ascii="Times New Roman" w:hAnsi="Times New Roman" w:cs="Times New Roman"/>
        </w:rPr>
        <w:t xml:space="preserve"> </w:t>
      </w:r>
      <w:r w:rsidRPr="00F24C23">
        <w:rPr>
          <w:rFonts w:ascii="Times New Roman" w:hAnsi="Times New Roman" w:cs="Times New Roman"/>
        </w:rPr>
        <w:t>management.</w:t>
      </w:r>
    </w:p>
    <w:p w14:paraId="352FB5A6" w14:textId="77777777" w:rsidR="00192E8F" w:rsidRPr="00F24C23" w:rsidRDefault="00192E8F" w:rsidP="00F24C23">
      <w:pPr>
        <w:spacing w:after="60" w:line="240" w:lineRule="auto"/>
        <w:jc w:val="both"/>
        <w:rPr>
          <w:rFonts w:ascii="Times New Roman" w:hAnsi="Times New Roman" w:cs="Times New Roman"/>
          <w:b/>
          <w:bCs/>
        </w:rPr>
      </w:pPr>
      <w:r w:rsidRPr="00F24C23">
        <w:rPr>
          <w:rFonts w:ascii="Times New Roman" w:hAnsi="Times New Roman" w:cs="Times New Roman"/>
          <w:b/>
          <w:bCs/>
        </w:rPr>
        <w:t>F.</w:t>
      </w:r>
      <w:r w:rsidRPr="00F24C23">
        <w:rPr>
          <w:rFonts w:ascii="Times New Roman" w:hAnsi="Times New Roman" w:cs="Times New Roman"/>
        </w:rPr>
        <w:t xml:space="preserve"> </w:t>
      </w:r>
      <w:r w:rsidRPr="00F24C23">
        <w:rPr>
          <w:rFonts w:ascii="Times New Roman" w:hAnsi="Times New Roman" w:cs="Times New Roman"/>
          <w:b/>
          <w:bCs/>
        </w:rPr>
        <w:t xml:space="preserve">Previzionarea evoluției </w:t>
      </w:r>
      <w:proofErr w:type="spellStart"/>
      <w:r w:rsidRPr="00F24C23">
        <w:rPr>
          <w:rFonts w:ascii="Times New Roman" w:hAnsi="Times New Roman" w:cs="Times New Roman"/>
          <w:b/>
          <w:bCs/>
        </w:rPr>
        <w:t>economico</w:t>
      </w:r>
      <w:proofErr w:type="spellEnd"/>
      <w:r w:rsidRPr="00F24C23">
        <w:rPr>
          <w:rFonts w:ascii="Times New Roman" w:hAnsi="Times New Roman" w:cs="Times New Roman"/>
          <w:b/>
          <w:bCs/>
        </w:rPr>
        <w:t xml:space="preserve">-financiare a instituției, cu o estimare a resurselor financiare ce ar trebui alocate de către autoritate, precum </w:t>
      </w:r>
      <w:proofErr w:type="spellStart"/>
      <w:r w:rsidRPr="00F24C23">
        <w:rPr>
          <w:rFonts w:ascii="Times New Roman" w:hAnsi="Times New Roman" w:cs="Times New Roman"/>
          <w:b/>
          <w:bCs/>
        </w:rPr>
        <w:t>şi</w:t>
      </w:r>
      <w:proofErr w:type="spellEnd"/>
      <w:r w:rsidRPr="00F24C23">
        <w:rPr>
          <w:rFonts w:ascii="Times New Roman" w:hAnsi="Times New Roman" w:cs="Times New Roman"/>
          <w:b/>
          <w:bCs/>
        </w:rPr>
        <w:t xml:space="preserve"> a veniturilor instituției ce pot fi atrase din alte surse</w:t>
      </w:r>
    </w:p>
    <w:p w14:paraId="02587A79" w14:textId="77777777"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1. Proiectul de buget de venituri și cheltuieli pe perioada managementului:</w:t>
      </w:r>
    </w:p>
    <w:tbl>
      <w:tblPr>
        <w:tblW w:w="0" w:type="auto"/>
        <w:tblCellMar>
          <w:left w:w="0" w:type="dxa"/>
          <w:right w:w="0" w:type="dxa"/>
        </w:tblCellMar>
        <w:tblLook w:val="04A0" w:firstRow="1" w:lastRow="0" w:firstColumn="1" w:lastColumn="0" w:noHBand="0" w:noVBand="1"/>
      </w:tblPr>
      <w:tblGrid>
        <w:gridCol w:w="968"/>
        <w:gridCol w:w="4200"/>
        <w:gridCol w:w="822"/>
        <w:gridCol w:w="907"/>
        <w:gridCol w:w="993"/>
        <w:gridCol w:w="981"/>
      </w:tblGrid>
      <w:tr w:rsidR="00FA7B67" w:rsidRPr="00F24C23" w14:paraId="51D296CA" w14:textId="77777777" w:rsidTr="00192E8F">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5F2D48" w14:textId="77777777" w:rsidR="00FA7B67" w:rsidRPr="00F24C23" w:rsidRDefault="00FA7B67"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58D4E9" w14:textId="77777777" w:rsidR="00FA7B67" w:rsidRPr="00F24C23" w:rsidRDefault="00FA7B67"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Categorii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ECD081" w14:textId="77777777" w:rsidR="00FA7B67" w:rsidRPr="00F24C23" w:rsidRDefault="00FA7B67"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Anul 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7A0E1" w14:textId="77777777" w:rsidR="00FA7B67" w:rsidRPr="00F24C23" w:rsidRDefault="00FA7B67"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Anul 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B3C489" w14:textId="77777777" w:rsidR="00FA7B67" w:rsidRPr="00F24C23" w:rsidRDefault="00FA7B67"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Anul III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878BB7" w14:textId="77777777" w:rsidR="00FA7B67" w:rsidRPr="00F24C23" w:rsidRDefault="00FA7B67"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Anul IV</w:t>
            </w:r>
          </w:p>
        </w:tc>
      </w:tr>
      <w:tr w:rsidR="00FA7B67" w:rsidRPr="00F24C23" w14:paraId="3268D704"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EFACE2" w14:textId="77777777" w:rsidR="00FA7B67" w:rsidRPr="00F24C23" w:rsidRDefault="00FA7B67"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3C82A5B" w14:textId="77777777" w:rsidR="00FA7B67" w:rsidRPr="00F24C23" w:rsidRDefault="00FA7B67"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10D86C7" w14:textId="77777777" w:rsidR="00FA7B67" w:rsidRPr="00F24C23" w:rsidRDefault="00FA7B67" w:rsidP="00F24C23">
            <w:pPr>
              <w:spacing w:after="60" w:line="240" w:lineRule="auto"/>
              <w:jc w:val="center"/>
              <w:rPr>
                <w:rFonts w:ascii="Times New Roman" w:hAnsi="Times New Roman" w:cs="Times New Roman"/>
              </w:rPr>
            </w:pPr>
            <w:r w:rsidRPr="00F24C23">
              <w:rPr>
                <w:rFonts w:ascii="Times New Roman" w:hAnsi="Times New Roman" w:cs="Times New Roman"/>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EF85017" w14:textId="77777777" w:rsidR="00FA7B67" w:rsidRPr="00F24C23" w:rsidRDefault="00FA7B67" w:rsidP="00F24C23">
            <w:pPr>
              <w:spacing w:after="60" w:line="240" w:lineRule="auto"/>
              <w:jc w:val="center"/>
              <w:rPr>
                <w:rFonts w:ascii="Times New Roman" w:hAnsi="Times New Roman" w:cs="Times New Roman"/>
              </w:rPr>
            </w:pPr>
            <w:r w:rsidRPr="00F24C23">
              <w:rPr>
                <w:rFonts w:ascii="Times New Roman" w:hAnsi="Times New Roman" w:cs="Times New Roman"/>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7256D5A" w14:textId="77777777" w:rsidR="00FA7B67" w:rsidRPr="00F24C23" w:rsidRDefault="00FA7B67" w:rsidP="00F24C23">
            <w:pPr>
              <w:spacing w:after="60" w:line="240" w:lineRule="auto"/>
              <w:jc w:val="center"/>
              <w:rPr>
                <w:rFonts w:ascii="Times New Roman" w:hAnsi="Times New Roman" w:cs="Times New Roman"/>
              </w:rPr>
            </w:pPr>
            <w:r w:rsidRPr="00F24C23">
              <w:rPr>
                <w:rFonts w:ascii="Times New Roman" w:hAnsi="Times New Roman" w:cs="Times New Roman"/>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1E0FE39" w14:textId="77777777" w:rsidR="00FA7B67" w:rsidRPr="00F24C23" w:rsidRDefault="00FA7B67" w:rsidP="00F24C23">
            <w:pPr>
              <w:spacing w:after="60" w:line="240" w:lineRule="auto"/>
              <w:jc w:val="center"/>
              <w:rPr>
                <w:rFonts w:ascii="Times New Roman" w:hAnsi="Times New Roman" w:cs="Times New Roman"/>
              </w:rPr>
            </w:pPr>
            <w:r w:rsidRPr="00F24C23">
              <w:rPr>
                <w:rFonts w:ascii="Times New Roman" w:hAnsi="Times New Roman" w:cs="Times New Roman"/>
              </w:rPr>
              <w:t>(6)</w:t>
            </w:r>
          </w:p>
        </w:tc>
      </w:tr>
      <w:tr w:rsidR="00FA7B67" w:rsidRPr="00F24C23" w14:paraId="53CC0954"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D7005"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D8F592A"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TOTAL VENITURI,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F5C891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03C8E3"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83E99A2"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498CEB7"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5D5FC744"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58EB3C8"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E93D872"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1.a. venituri proprii,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8E3709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8644A1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A7C503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1F315D"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7BA273EF"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E6C614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EDDD2DD"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1.a.1.  venituri din activitatea de baza</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EEF46D7"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C7DAF2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CB52730"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CAD22E0"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4ACFB677"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2469E79"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A3A4B2C"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1.a.2.  surse atrase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96287D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020711"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D5E76C"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51C08AD"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5B855748"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D97D3AA"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49FF1D4"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1.a.3.  alte venituri proprii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70D4062"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6BDEC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4F00DC"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4E10671"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0F30DA91"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5725148"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DA4EEC1"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1.b. </w:t>
            </w:r>
            <w:proofErr w:type="spellStart"/>
            <w:r w:rsidRPr="00F24C23">
              <w:rPr>
                <w:rFonts w:ascii="Times New Roman" w:hAnsi="Times New Roman" w:cs="Times New Roman"/>
              </w:rPr>
              <w:t>subvenţii</w:t>
            </w:r>
            <w:proofErr w:type="spellEnd"/>
            <w:r w:rsidRPr="00F24C23">
              <w:rPr>
                <w:rFonts w:ascii="Times New Roman" w:hAnsi="Times New Roman" w:cs="Times New Roman"/>
              </w:rPr>
              <w:t xml:space="preserve">/ </w:t>
            </w:r>
            <w:proofErr w:type="spellStart"/>
            <w:r w:rsidRPr="00F24C23">
              <w:rPr>
                <w:rFonts w:ascii="Times New Roman" w:hAnsi="Times New Roman" w:cs="Times New Roman"/>
              </w:rPr>
              <w:t>alocaţii</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683369"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89200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9F9BEB"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02D5041"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69ABA5E9"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603D9FDA"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72A4A5C"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1.c. alte venituri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736EE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373938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3F06210"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EED17C"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224BB57A"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08CDC2"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1CA7DD1"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TOTAL CHELTUIELI,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0499BF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2F0E87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F12C445"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0056E5"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7693130E"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D7DDE5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0C875D7"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2.a. Cheltuieli de personal,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5DB410"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6D1A681"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ED4A6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14D0DD7"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34A20BD8"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34F0922"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A1E195F"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2.a.1.  cheltuieli cu salariile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FC017F2"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76385DB"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0130324"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46C5B17"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13FF96A6"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7AD1F2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7920D03"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2.a.2.  alte cheltuieli de personal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90A1C1C"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E526DA"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9105A60"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680545"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0EE38FBF"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F432A35"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EB70D2B"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2.b. Cheltuieli cu bunuri și servicii,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810343"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66F69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00F8D4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FAB7EAA"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2DB56944"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B0E554C"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FEB2650"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2.b.1.  Cheltuieli pentru proiecte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B29C5DE"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C98CAC4"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A77115"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EAA0F18"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657D7B45"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394310B"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72A3696"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2.b.2.  Cheltuieli cu colaboratorii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97CC5D2"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BE055F"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E0DF90"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ED46D1"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4DE6FF9A"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9EEE6C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D190D0D"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2.b.3.  Cheltuieli pentru reparații curente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516AFF9"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269ADD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B3FB8EB"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A61411"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2493EA46"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1E89787"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309F50D"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2.b.4.  Cheltuieli de întreținere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00AD9D9"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5449C6"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B9F1928"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194E07C"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22F206E6"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98F3394"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5BA9ECA"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      2.b.5.  Alte cheltuieli cu bunuri și servicii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36A860C"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8A54BF4"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85FC86D"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D98CFF1" w14:textId="77777777" w:rsidR="00FA7B67" w:rsidRPr="00F24C23" w:rsidRDefault="00FA7B67" w:rsidP="00F24C23">
            <w:pPr>
              <w:spacing w:after="60" w:line="240" w:lineRule="auto"/>
              <w:jc w:val="both"/>
              <w:rPr>
                <w:rFonts w:ascii="Times New Roman" w:hAnsi="Times New Roman" w:cs="Times New Roman"/>
              </w:rPr>
            </w:pPr>
          </w:p>
        </w:tc>
      </w:tr>
      <w:tr w:rsidR="00FA7B67" w:rsidRPr="00F24C23" w14:paraId="534A4EF5" w14:textId="77777777" w:rsidTr="00192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9FF5C41"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482F405" w14:textId="77777777" w:rsidR="00FA7B67" w:rsidRPr="00F24C23" w:rsidRDefault="00FA7B67" w:rsidP="00F24C23">
            <w:pPr>
              <w:spacing w:after="60" w:line="240" w:lineRule="auto"/>
              <w:jc w:val="both"/>
              <w:rPr>
                <w:rFonts w:ascii="Times New Roman" w:hAnsi="Times New Roman" w:cs="Times New Roman"/>
              </w:rPr>
            </w:pPr>
            <w:r w:rsidRPr="00F24C23">
              <w:rPr>
                <w:rFonts w:ascii="Times New Roman" w:hAnsi="Times New Roman" w:cs="Times New Roman"/>
              </w:rPr>
              <w:t>2.c. Cheltuieli de capital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ED82573"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521B17A"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A2632C" w14:textId="77777777" w:rsidR="00FA7B67" w:rsidRPr="00F24C23" w:rsidRDefault="00FA7B67" w:rsidP="00F24C23">
            <w:pPr>
              <w:spacing w:after="60" w:line="240" w:lineRule="auto"/>
              <w:jc w:val="both"/>
              <w:rPr>
                <w:rFonts w:ascii="Times New Roman" w:hAnsi="Times New Roman" w:cs="Times New Roman"/>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8C35E42" w14:textId="77777777" w:rsidR="00FA7B67" w:rsidRPr="00F24C23" w:rsidRDefault="00FA7B67" w:rsidP="00F24C23">
            <w:pPr>
              <w:spacing w:after="60" w:line="240" w:lineRule="auto"/>
              <w:jc w:val="both"/>
              <w:rPr>
                <w:rFonts w:ascii="Times New Roman" w:hAnsi="Times New Roman" w:cs="Times New Roman"/>
              </w:rPr>
            </w:pPr>
          </w:p>
        </w:tc>
      </w:tr>
    </w:tbl>
    <w:p w14:paraId="4C5328EE"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2. Numărul estimat al beneficiarilor pentru perioada managementului:</w:t>
      </w:r>
    </w:p>
    <w:p w14:paraId="2D561A8A"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2.1. la sediu;</w:t>
      </w:r>
    </w:p>
    <w:p w14:paraId="5B44DF12"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2.2. în afara sediului.</w:t>
      </w:r>
    </w:p>
    <w:p w14:paraId="7C2EA58E" w14:textId="77777777" w:rsidR="00192E8F" w:rsidRPr="00F24C23" w:rsidRDefault="00192E8F" w:rsidP="00F24C23">
      <w:pPr>
        <w:spacing w:after="60" w:line="240" w:lineRule="auto"/>
        <w:rPr>
          <w:rFonts w:ascii="Times New Roman" w:hAnsi="Times New Roman" w:cs="Times New Roman"/>
        </w:rPr>
      </w:pPr>
      <w:r w:rsidRPr="00F24C23">
        <w:rPr>
          <w:rFonts w:ascii="Times New Roman" w:hAnsi="Times New Roman" w:cs="Times New Roman"/>
        </w:rPr>
        <w:t>3. Programul minimal estimat pentru perioada de management aprobată</w:t>
      </w:r>
    </w:p>
    <w:tbl>
      <w:tblPr>
        <w:tblW w:w="9726" w:type="dxa"/>
        <w:tblCellMar>
          <w:left w:w="0" w:type="dxa"/>
          <w:right w:w="0" w:type="dxa"/>
        </w:tblCellMar>
        <w:tblLook w:val="04A0" w:firstRow="1" w:lastRow="0" w:firstColumn="1" w:lastColumn="0" w:noHBand="0" w:noVBand="1"/>
      </w:tblPr>
      <w:tblGrid>
        <w:gridCol w:w="663"/>
        <w:gridCol w:w="1597"/>
        <w:gridCol w:w="1883"/>
        <w:gridCol w:w="1752"/>
        <w:gridCol w:w="1949"/>
        <w:gridCol w:w="1882"/>
      </w:tblGrid>
      <w:tr w:rsidR="00192E8F" w:rsidRPr="00F24C23" w14:paraId="7C6D5669" w14:textId="77777777" w:rsidTr="00FA7B67">
        <w:tc>
          <w:tcPr>
            <w:tcW w:w="6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9227A2"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Nr. Crt.</w:t>
            </w:r>
          </w:p>
        </w:tc>
        <w:tc>
          <w:tcPr>
            <w:tcW w:w="15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072CD3"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PROGRAM</w:t>
            </w:r>
          </w:p>
        </w:tc>
        <w:tc>
          <w:tcPr>
            <w:tcW w:w="18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4F4C42"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Scurta descriere a programului</w:t>
            </w:r>
          </w:p>
        </w:tc>
        <w:tc>
          <w:tcPr>
            <w:tcW w:w="17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2D3CE4"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Nr. proiecte în cadrul programului</w:t>
            </w:r>
          </w:p>
        </w:tc>
        <w:tc>
          <w:tcPr>
            <w:tcW w:w="19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85EA84"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DENUMIREA PROIECTULUI</w:t>
            </w:r>
          </w:p>
        </w:tc>
        <w:tc>
          <w:tcPr>
            <w:tcW w:w="18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82B52D"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Bugetul prevăzut pe program (lei)</w:t>
            </w:r>
          </w:p>
        </w:tc>
      </w:tr>
      <w:tr w:rsidR="00192E8F" w:rsidRPr="00F24C23" w14:paraId="4D2AB5AE" w14:textId="77777777" w:rsidTr="00FA7B67">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98FCE6"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 xml:space="preserve">Primul an de management </w:t>
            </w:r>
          </w:p>
        </w:tc>
      </w:tr>
      <w:tr w:rsidR="00192E8F" w:rsidRPr="00F24C23" w14:paraId="6BC567D5"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88C1E7"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6B83B81F"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373B6B2F"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7D8BAF88"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72D9DCDB"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2AFA9F7E"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04E5307A"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2D4606"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56E42088"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08C0DEC5"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6A2EEB7A"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250CA534"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712A755C"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06243FDA"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817B14"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6D5BA865"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70582DBD"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01DFA007"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7B0AE376"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6BC52B8A"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4D182EF3" w14:textId="77777777" w:rsidTr="00FA7B67">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24545"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Anul II de management</w:t>
            </w:r>
          </w:p>
        </w:tc>
      </w:tr>
      <w:tr w:rsidR="00192E8F" w:rsidRPr="00F24C23" w14:paraId="1A129819"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CDF3AC"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7F09EDB0"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3AF081D5"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37B19CD3"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33DA1954"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510A7AB7"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27954391"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61B3D9"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7D3D7195"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393B5498"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3429219D"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28FB4812"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4B08B1AE"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7E5EBCB4"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4DE5F9"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5B7C4232"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49044F9B"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456EC62C"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45B57028"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5C9C9721"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53CCD58D" w14:textId="77777777" w:rsidTr="00FA7B67">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A3EED"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Anul III de management</w:t>
            </w:r>
          </w:p>
        </w:tc>
      </w:tr>
      <w:tr w:rsidR="00192E8F" w:rsidRPr="00F24C23" w14:paraId="1A41666F"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2958B0"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713C494D"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30D5086F"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77B14EBB"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682655EA"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21BAE71F"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6698A216"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035F74"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4E71C8A5"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7E2B442B"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5CE32AD8"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11EF78D0"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2AFA7CF6"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6DBD9C25"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8F1317"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73DC1ED0"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5E96FA03"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61022705"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2A9FD42B"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509B37EF"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39F19950" w14:textId="77777777" w:rsidTr="00FA7B67">
        <w:tc>
          <w:tcPr>
            <w:tcW w:w="972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C2CDB" w14:textId="77777777" w:rsidR="00192E8F" w:rsidRPr="00F24C23" w:rsidRDefault="00192E8F" w:rsidP="00F24C23">
            <w:pPr>
              <w:spacing w:after="60" w:line="240" w:lineRule="auto"/>
              <w:jc w:val="center"/>
              <w:rPr>
                <w:rFonts w:ascii="Times New Roman" w:hAnsi="Times New Roman" w:cs="Times New Roman"/>
              </w:rPr>
            </w:pPr>
            <w:r w:rsidRPr="00F24C23">
              <w:rPr>
                <w:rFonts w:ascii="Times New Roman" w:hAnsi="Times New Roman" w:cs="Times New Roman"/>
              </w:rPr>
              <w:t>Anul IV de management</w:t>
            </w:r>
          </w:p>
        </w:tc>
      </w:tr>
      <w:tr w:rsidR="00192E8F" w:rsidRPr="00F24C23" w14:paraId="16EE250C"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935E0B"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248B8684"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17B44A7A"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7A99D999"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7B3DB405"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09302452"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20F5E7AF"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100D3C"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07D88267"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180F6776"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2200DCA1"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161CE043"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6CD420A9" w14:textId="77777777" w:rsidR="00192E8F" w:rsidRPr="00F24C23" w:rsidRDefault="00192E8F" w:rsidP="00F24C23">
            <w:pPr>
              <w:spacing w:after="60" w:line="240" w:lineRule="auto"/>
              <w:jc w:val="center"/>
              <w:rPr>
                <w:rFonts w:ascii="Times New Roman" w:hAnsi="Times New Roman" w:cs="Times New Roman"/>
              </w:rPr>
            </w:pPr>
          </w:p>
        </w:tc>
      </w:tr>
      <w:tr w:rsidR="00192E8F" w:rsidRPr="00F24C23" w14:paraId="230FD922" w14:textId="77777777" w:rsidTr="00FA7B67">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C5FAD2" w14:textId="77777777" w:rsidR="00192E8F" w:rsidRPr="00F24C23" w:rsidRDefault="00192E8F" w:rsidP="00F24C23">
            <w:pPr>
              <w:spacing w:after="60" w:line="240" w:lineRule="auto"/>
              <w:jc w:val="center"/>
              <w:rPr>
                <w:rFonts w:ascii="Times New Roman" w:hAnsi="Times New Roman" w:cs="Times New Roman"/>
              </w:rPr>
            </w:pPr>
          </w:p>
        </w:tc>
        <w:tc>
          <w:tcPr>
            <w:tcW w:w="1597" w:type="dxa"/>
            <w:tcBorders>
              <w:top w:val="nil"/>
              <w:left w:val="nil"/>
              <w:bottom w:val="single" w:sz="8" w:space="0" w:color="auto"/>
              <w:right w:val="single" w:sz="8" w:space="0" w:color="auto"/>
            </w:tcBorders>
            <w:tcMar>
              <w:top w:w="0" w:type="dxa"/>
              <w:left w:w="108" w:type="dxa"/>
              <w:bottom w:w="0" w:type="dxa"/>
              <w:right w:w="108" w:type="dxa"/>
            </w:tcMar>
          </w:tcPr>
          <w:p w14:paraId="0A340064" w14:textId="77777777" w:rsidR="00192E8F" w:rsidRPr="00F24C23" w:rsidRDefault="00192E8F" w:rsidP="00F24C23">
            <w:pPr>
              <w:spacing w:after="60" w:line="240" w:lineRule="auto"/>
              <w:jc w:val="center"/>
              <w:rPr>
                <w:rFonts w:ascii="Times New Roman" w:hAnsi="Times New Roman" w:cs="Times New Roman"/>
              </w:rPr>
            </w:pPr>
          </w:p>
        </w:tc>
        <w:tc>
          <w:tcPr>
            <w:tcW w:w="1883" w:type="dxa"/>
            <w:tcBorders>
              <w:top w:val="nil"/>
              <w:left w:val="nil"/>
              <w:bottom w:val="single" w:sz="8" w:space="0" w:color="auto"/>
              <w:right w:val="single" w:sz="8" w:space="0" w:color="auto"/>
            </w:tcBorders>
            <w:tcMar>
              <w:top w:w="0" w:type="dxa"/>
              <w:left w:w="108" w:type="dxa"/>
              <w:bottom w:w="0" w:type="dxa"/>
              <w:right w:w="108" w:type="dxa"/>
            </w:tcMar>
          </w:tcPr>
          <w:p w14:paraId="07FFB55A" w14:textId="77777777" w:rsidR="00192E8F" w:rsidRPr="00F24C23" w:rsidRDefault="00192E8F" w:rsidP="00F24C23">
            <w:pPr>
              <w:spacing w:after="60" w:line="240" w:lineRule="auto"/>
              <w:jc w:val="center"/>
              <w:rPr>
                <w:rFonts w:ascii="Times New Roman" w:hAnsi="Times New Roman" w:cs="Times New Roman"/>
              </w:rPr>
            </w:pPr>
          </w:p>
        </w:tc>
        <w:tc>
          <w:tcPr>
            <w:tcW w:w="1752" w:type="dxa"/>
            <w:tcBorders>
              <w:top w:val="nil"/>
              <w:left w:val="nil"/>
              <w:bottom w:val="single" w:sz="8" w:space="0" w:color="auto"/>
              <w:right w:val="single" w:sz="8" w:space="0" w:color="auto"/>
            </w:tcBorders>
            <w:tcMar>
              <w:top w:w="0" w:type="dxa"/>
              <w:left w:w="108" w:type="dxa"/>
              <w:bottom w:w="0" w:type="dxa"/>
              <w:right w:w="108" w:type="dxa"/>
            </w:tcMar>
          </w:tcPr>
          <w:p w14:paraId="77DCF9EF" w14:textId="77777777" w:rsidR="00192E8F" w:rsidRPr="00F24C23" w:rsidRDefault="00192E8F" w:rsidP="00F24C23">
            <w:pPr>
              <w:spacing w:after="60" w:line="240" w:lineRule="auto"/>
              <w:jc w:val="center"/>
              <w:rPr>
                <w:rFonts w:ascii="Times New Roman" w:hAnsi="Times New Roman" w:cs="Times New Roman"/>
              </w:rPr>
            </w:pP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736D4786" w14:textId="77777777" w:rsidR="00192E8F" w:rsidRPr="00F24C23" w:rsidRDefault="00192E8F" w:rsidP="00F24C23">
            <w:pPr>
              <w:spacing w:after="60" w:line="240" w:lineRule="auto"/>
              <w:jc w:val="center"/>
              <w:rPr>
                <w:rFonts w:ascii="Times New Roman" w:hAnsi="Times New Roman" w:cs="Times New Roman"/>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tcPr>
          <w:p w14:paraId="425DC9B4" w14:textId="77777777" w:rsidR="00192E8F" w:rsidRPr="00F24C23" w:rsidRDefault="00192E8F" w:rsidP="00F24C23">
            <w:pPr>
              <w:spacing w:after="60" w:line="240" w:lineRule="auto"/>
              <w:jc w:val="center"/>
              <w:rPr>
                <w:rFonts w:ascii="Times New Roman" w:hAnsi="Times New Roman" w:cs="Times New Roman"/>
              </w:rPr>
            </w:pPr>
          </w:p>
        </w:tc>
      </w:tr>
    </w:tbl>
    <w:p w14:paraId="3BA72F97" w14:textId="77777777" w:rsidR="00192E8F" w:rsidRPr="00F24C23" w:rsidRDefault="00192E8F" w:rsidP="00F24C23">
      <w:pPr>
        <w:spacing w:after="60" w:line="240" w:lineRule="auto"/>
        <w:rPr>
          <w:rFonts w:ascii="Times New Roman" w:hAnsi="Times New Roman" w:cs="Times New Roman"/>
        </w:rPr>
      </w:pPr>
    </w:p>
    <w:p w14:paraId="17D98D9F" w14:textId="73BE43BA" w:rsidR="00192E8F" w:rsidRPr="00F24C23" w:rsidRDefault="00192E8F" w:rsidP="00F24C23">
      <w:pPr>
        <w:spacing w:after="60" w:line="240" w:lineRule="auto"/>
        <w:rPr>
          <w:rFonts w:ascii="Times New Roman" w:hAnsi="Times New Roman" w:cs="Times New Roman"/>
          <w:b/>
          <w:bCs/>
          <w:u w:val="single"/>
        </w:rPr>
      </w:pPr>
      <w:r w:rsidRPr="001854F4">
        <w:rPr>
          <w:rFonts w:ascii="Times New Roman" w:hAnsi="Times New Roman" w:cs="Times New Roman"/>
          <w:b/>
          <w:bCs/>
        </w:rPr>
        <w:t>VII.</w:t>
      </w:r>
      <w:r w:rsidR="001854F4">
        <w:rPr>
          <w:rFonts w:ascii="Times New Roman" w:hAnsi="Times New Roman" w:cs="Times New Roman"/>
          <w:b/>
          <w:bCs/>
        </w:rPr>
        <w:tab/>
      </w:r>
      <w:r w:rsidRPr="00F24C23">
        <w:rPr>
          <w:rFonts w:ascii="Times New Roman" w:hAnsi="Times New Roman" w:cs="Times New Roman"/>
          <w:b/>
          <w:bCs/>
          <w:u w:val="single"/>
        </w:rPr>
        <w:t>Alte precizări</w:t>
      </w:r>
    </w:p>
    <w:p w14:paraId="101AD778" w14:textId="3E95CDE8"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            Relații suplimentare privind întocmirea proiectului de management se pot obține </w:t>
      </w:r>
      <w:proofErr w:type="spellStart"/>
      <w:r w:rsidRPr="00F24C23">
        <w:rPr>
          <w:rFonts w:ascii="Times New Roman" w:hAnsi="Times New Roman" w:cs="Times New Roman"/>
        </w:rPr>
        <w:t>şi</w:t>
      </w:r>
      <w:proofErr w:type="spellEnd"/>
      <w:r w:rsidRPr="00F24C23">
        <w:rPr>
          <w:rFonts w:ascii="Times New Roman" w:hAnsi="Times New Roman" w:cs="Times New Roman"/>
        </w:rPr>
        <w:t xml:space="preserve"> de la Directia Cultură, Învățământ, Turism (Bd. Regina Elisabeta nr. 47, sector 5, București, telefon: 021.305.55.00 int. 2052, e-mail: </w:t>
      </w:r>
      <w:hyperlink r:id="rId16" w:history="1">
        <w:r w:rsidR="007607B7" w:rsidRPr="00F24C23">
          <w:rPr>
            <w:rStyle w:val="Hyperlink"/>
            <w:rFonts w:ascii="Times New Roman" w:hAnsi="Times New Roman" w:cs="Times New Roman"/>
          </w:rPr>
          <w:t>cultura@pmb.ro</w:t>
        </w:r>
      </w:hyperlink>
      <w:r w:rsidRPr="00F24C23">
        <w:rPr>
          <w:rFonts w:ascii="Times New Roman" w:hAnsi="Times New Roman" w:cs="Times New Roman"/>
        </w:rPr>
        <w:t xml:space="preserve"> și/sau de la instituție (datele de contact se găsesc pe site-ul oficial al instituției). </w:t>
      </w:r>
    </w:p>
    <w:p w14:paraId="70FB4CB6" w14:textId="77777777" w:rsidR="0010307B" w:rsidRPr="00F24C23" w:rsidRDefault="0010307B" w:rsidP="00F24C23">
      <w:pPr>
        <w:spacing w:after="60" w:line="240" w:lineRule="auto"/>
        <w:ind w:firstLine="708"/>
        <w:jc w:val="both"/>
        <w:rPr>
          <w:rFonts w:ascii="Times New Roman" w:hAnsi="Times New Roman" w:cs="Times New Roman"/>
          <w:i/>
          <w:iCs/>
          <w:color w:val="000000"/>
          <w:lang w:eastAsia="ro-RO"/>
        </w:rPr>
      </w:pPr>
      <w:r w:rsidRPr="00F24C23">
        <w:rPr>
          <w:rFonts w:ascii="Times New Roman" w:hAnsi="Times New Roman" w:cs="Times New Roman"/>
          <w:i/>
          <w:iCs/>
          <w:color w:val="000000"/>
          <w:lang w:eastAsia="ro-RO"/>
        </w:rPr>
        <w:t>Unele date referitoare la instituție sunt preluate din informările și raportările primite de la aceasta.</w:t>
      </w:r>
    </w:p>
    <w:p w14:paraId="487A8C36" w14:textId="6E3B58F0" w:rsidR="00F57E9F" w:rsidRPr="00F24C23" w:rsidRDefault="00F57E9F" w:rsidP="00F24C23">
      <w:pPr>
        <w:spacing w:after="60" w:line="240" w:lineRule="auto"/>
        <w:jc w:val="both"/>
        <w:rPr>
          <w:rFonts w:ascii="Times New Roman" w:hAnsi="Times New Roman" w:cs="Times New Roman"/>
          <w:i/>
          <w:color w:val="000000"/>
          <w:lang w:eastAsia="ro-RO"/>
        </w:rPr>
      </w:pPr>
    </w:p>
    <w:p w14:paraId="6289BFDF" w14:textId="6A625FD2" w:rsidR="00192E8F" w:rsidRPr="00F24C23" w:rsidRDefault="00630D05" w:rsidP="00F24C23">
      <w:pPr>
        <w:spacing w:after="60" w:line="240" w:lineRule="auto"/>
        <w:jc w:val="both"/>
        <w:rPr>
          <w:rFonts w:ascii="Times New Roman" w:hAnsi="Times New Roman" w:cs="Times New Roman"/>
          <w:lang w:eastAsia="ro-RO"/>
        </w:rPr>
      </w:pPr>
      <w:r w:rsidRPr="001854F4">
        <w:rPr>
          <w:rFonts w:ascii="Times New Roman" w:hAnsi="Times New Roman" w:cs="Times New Roman"/>
          <w:b/>
          <w:iCs/>
        </w:rPr>
        <w:t>VIII.</w:t>
      </w:r>
      <w:r w:rsidRPr="00F24C23">
        <w:rPr>
          <w:rFonts w:ascii="Times New Roman" w:eastAsia="Times New Roman" w:hAnsi="Times New Roman" w:cs="Times New Roman"/>
          <w:iCs/>
          <w:color w:val="000000"/>
          <w:lang w:eastAsia="ro-RO"/>
        </w:rPr>
        <w:t xml:space="preserve"> </w:t>
      </w:r>
      <w:r w:rsidR="001854F4">
        <w:rPr>
          <w:rFonts w:ascii="Times New Roman" w:hAnsi="Times New Roman" w:cs="Times New Roman"/>
          <w:lang w:eastAsia="ro-RO"/>
        </w:rPr>
        <w:t xml:space="preserve"> </w:t>
      </w:r>
      <w:r w:rsidR="001854F4">
        <w:rPr>
          <w:rFonts w:ascii="Times New Roman" w:hAnsi="Times New Roman" w:cs="Times New Roman"/>
          <w:lang w:eastAsia="ro-RO"/>
        </w:rPr>
        <w:tab/>
      </w:r>
      <w:r w:rsidR="00192E8F" w:rsidRPr="00F24C23">
        <w:rPr>
          <w:rFonts w:ascii="Times New Roman" w:hAnsi="Times New Roman" w:cs="Times New Roman"/>
          <w:lang w:eastAsia="ro-RO"/>
        </w:rPr>
        <w:t>Anexele nr. 1-4 fac parte integrantă din prezentul caiet de obiective.</w:t>
      </w:r>
    </w:p>
    <w:p w14:paraId="57895A05" w14:textId="6C66306E" w:rsidR="00267C48" w:rsidRDefault="00267C48" w:rsidP="00F24C23">
      <w:pPr>
        <w:spacing w:after="60" w:line="240" w:lineRule="auto"/>
        <w:jc w:val="both"/>
        <w:rPr>
          <w:rFonts w:ascii="Times New Roman" w:hAnsi="Times New Roman" w:cs="Times New Roman"/>
          <w:lang w:eastAsia="ro-RO"/>
        </w:rPr>
      </w:pPr>
    </w:p>
    <w:p w14:paraId="275CD2EA" w14:textId="32019B47" w:rsidR="00AE3EE2" w:rsidRDefault="00AE3EE2" w:rsidP="00F24C23">
      <w:pPr>
        <w:spacing w:after="60" w:line="240" w:lineRule="auto"/>
        <w:jc w:val="both"/>
        <w:rPr>
          <w:rFonts w:ascii="Times New Roman" w:hAnsi="Times New Roman" w:cs="Times New Roman"/>
          <w:lang w:eastAsia="ro-RO"/>
        </w:rPr>
      </w:pPr>
    </w:p>
    <w:p w14:paraId="02AEBA6E" w14:textId="77777777" w:rsidR="00AE3EE2" w:rsidRPr="00F24C23" w:rsidRDefault="00AE3EE2" w:rsidP="00F24C23">
      <w:pPr>
        <w:spacing w:after="60" w:line="240" w:lineRule="auto"/>
        <w:jc w:val="both"/>
        <w:rPr>
          <w:rFonts w:ascii="Times New Roman" w:hAnsi="Times New Roman" w:cs="Times New Roman"/>
          <w:lang w:eastAsia="ro-RO"/>
        </w:rPr>
      </w:pPr>
    </w:p>
    <w:p w14:paraId="4711191E" w14:textId="497480CD" w:rsidR="002925D4" w:rsidRPr="001854F4" w:rsidRDefault="001854F4" w:rsidP="001854F4">
      <w:pPr>
        <w:spacing w:after="60" w:line="240" w:lineRule="auto"/>
        <w:jc w:val="center"/>
        <w:rPr>
          <w:rFonts w:ascii="Times New Roman" w:hAnsi="Times New Roman" w:cs="Times New Roman"/>
          <w:b/>
          <w:bCs/>
          <w:lang w:eastAsia="ro-RO"/>
        </w:rPr>
      </w:pPr>
      <w:r w:rsidRPr="001854F4">
        <w:rPr>
          <w:rFonts w:ascii="Times New Roman" w:hAnsi="Times New Roman" w:cs="Times New Roman"/>
          <w:b/>
          <w:bCs/>
          <w:lang w:eastAsia="ro-RO"/>
        </w:rPr>
        <w:t>Primar General</w:t>
      </w:r>
    </w:p>
    <w:p w14:paraId="157E0786" w14:textId="0160A1EA" w:rsidR="001854F4" w:rsidRPr="001854F4" w:rsidRDefault="001854F4" w:rsidP="001854F4">
      <w:pPr>
        <w:spacing w:after="60" w:line="240" w:lineRule="auto"/>
        <w:jc w:val="center"/>
        <w:rPr>
          <w:rFonts w:ascii="Times New Roman" w:hAnsi="Times New Roman" w:cs="Times New Roman"/>
          <w:b/>
          <w:bCs/>
          <w:lang w:eastAsia="ro-RO"/>
        </w:rPr>
      </w:pPr>
      <w:r w:rsidRPr="001854F4">
        <w:rPr>
          <w:rFonts w:ascii="Times New Roman" w:hAnsi="Times New Roman" w:cs="Times New Roman"/>
          <w:b/>
          <w:bCs/>
          <w:lang w:eastAsia="ro-RO"/>
        </w:rPr>
        <w:t>Ciprian CIUCU</w:t>
      </w:r>
    </w:p>
    <w:p w14:paraId="18AF4315" w14:textId="16AD3727" w:rsidR="002925D4" w:rsidRPr="00F24C23" w:rsidRDefault="002925D4" w:rsidP="00F24C23">
      <w:pPr>
        <w:spacing w:after="60" w:line="240" w:lineRule="auto"/>
        <w:jc w:val="both"/>
        <w:rPr>
          <w:rFonts w:ascii="Times New Roman" w:hAnsi="Times New Roman" w:cs="Times New Roman"/>
          <w:lang w:eastAsia="ro-RO"/>
        </w:rPr>
      </w:pPr>
    </w:p>
    <w:p w14:paraId="0E298154" w14:textId="695322CB" w:rsidR="002925D4" w:rsidRPr="00F24C23" w:rsidRDefault="002925D4" w:rsidP="00F24C23">
      <w:pPr>
        <w:spacing w:after="60" w:line="240" w:lineRule="auto"/>
        <w:jc w:val="both"/>
        <w:rPr>
          <w:rFonts w:ascii="Times New Roman" w:hAnsi="Times New Roman" w:cs="Times New Roman"/>
          <w:lang w:eastAsia="ro-RO"/>
        </w:rPr>
      </w:pPr>
    </w:p>
    <w:p w14:paraId="356AB730" w14:textId="5A02866D" w:rsidR="002925D4" w:rsidRPr="00F24C23" w:rsidRDefault="002925D4" w:rsidP="00F24C23">
      <w:pPr>
        <w:spacing w:after="60" w:line="240" w:lineRule="auto"/>
        <w:jc w:val="both"/>
        <w:rPr>
          <w:rFonts w:ascii="Times New Roman" w:hAnsi="Times New Roman" w:cs="Times New Roman"/>
          <w:lang w:eastAsia="ro-RO"/>
        </w:rPr>
      </w:pPr>
    </w:p>
    <w:p w14:paraId="1820A99C" w14:textId="2D977B86" w:rsidR="00AD259E" w:rsidRPr="00F24C23" w:rsidRDefault="00AD259E" w:rsidP="00F24C23">
      <w:pPr>
        <w:spacing w:after="60" w:line="240" w:lineRule="auto"/>
        <w:jc w:val="both"/>
        <w:rPr>
          <w:rFonts w:ascii="Times New Roman" w:hAnsi="Times New Roman" w:cs="Times New Roman"/>
          <w:lang w:eastAsia="ro-RO"/>
        </w:rPr>
      </w:pPr>
    </w:p>
    <w:p w14:paraId="771C7DA6" w14:textId="1B0D2E16" w:rsidR="00AD259E" w:rsidRPr="00F24C23" w:rsidRDefault="00AD259E" w:rsidP="00F24C23">
      <w:pPr>
        <w:spacing w:after="60" w:line="240" w:lineRule="auto"/>
        <w:jc w:val="both"/>
        <w:rPr>
          <w:rFonts w:ascii="Times New Roman" w:hAnsi="Times New Roman" w:cs="Times New Roman"/>
          <w:lang w:eastAsia="ro-RO"/>
        </w:rPr>
      </w:pPr>
    </w:p>
    <w:p w14:paraId="63ADC14E" w14:textId="00318117" w:rsidR="00AD259E" w:rsidRDefault="00AD259E" w:rsidP="00F24C23">
      <w:pPr>
        <w:spacing w:after="60" w:line="240" w:lineRule="auto"/>
        <w:jc w:val="both"/>
        <w:rPr>
          <w:rFonts w:ascii="Times New Roman" w:hAnsi="Times New Roman" w:cs="Times New Roman"/>
          <w:lang w:eastAsia="ro-RO"/>
        </w:rPr>
      </w:pPr>
    </w:p>
    <w:p w14:paraId="0631F905" w14:textId="68B29716" w:rsidR="00AE3EE2" w:rsidRDefault="00AE3EE2" w:rsidP="00F24C23">
      <w:pPr>
        <w:spacing w:after="60" w:line="240" w:lineRule="auto"/>
        <w:jc w:val="both"/>
        <w:rPr>
          <w:rFonts w:ascii="Times New Roman" w:hAnsi="Times New Roman" w:cs="Times New Roman"/>
          <w:lang w:eastAsia="ro-RO"/>
        </w:rPr>
      </w:pPr>
    </w:p>
    <w:p w14:paraId="265B0973" w14:textId="43D9DCA5" w:rsidR="00AE3EE2" w:rsidRDefault="00AE3EE2" w:rsidP="00F24C23">
      <w:pPr>
        <w:spacing w:after="60" w:line="240" w:lineRule="auto"/>
        <w:jc w:val="both"/>
        <w:rPr>
          <w:rFonts w:ascii="Times New Roman" w:hAnsi="Times New Roman" w:cs="Times New Roman"/>
          <w:lang w:eastAsia="ro-RO"/>
        </w:rPr>
      </w:pPr>
    </w:p>
    <w:p w14:paraId="17F273CB" w14:textId="4F55797B" w:rsidR="00AE3EE2" w:rsidRDefault="00AE3EE2" w:rsidP="00F24C23">
      <w:pPr>
        <w:spacing w:after="60" w:line="240" w:lineRule="auto"/>
        <w:jc w:val="both"/>
        <w:rPr>
          <w:rFonts w:ascii="Times New Roman" w:hAnsi="Times New Roman" w:cs="Times New Roman"/>
          <w:lang w:eastAsia="ro-RO"/>
        </w:rPr>
      </w:pPr>
    </w:p>
    <w:p w14:paraId="1D223429" w14:textId="7EBAD479" w:rsidR="00AE3EE2" w:rsidRDefault="00AE3EE2" w:rsidP="00F24C23">
      <w:pPr>
        <w:spacing w:after="60" w:line="240" w:lineRule="auto"/>
        <w:jc w:val="both"/>
        <w:rPr>
          <w:rFonts w:ascii="Times New Roman" w:hAnsi="Times New Roman" w:cs="Times New Roman"/>
          <w:lang w:eastAsia="ro-RO"/>
        </w:rPr>
      </w:pPr>
    </w:p>
    <w:p w14:paraId="60761FCA" w14:textId="631F78DC" w:rsidR="00AE3EE2" w:rsidRDefault="00AE3EE2" w:rsidP="00F24C23">
      <w:pPr>
        <w:spacing w:after="60" w:line="240" w:lineRule="auto"/>
        <w:jc w:val="both"/>
        <w:rPr>
          <w:rFonts w:ascii="Times New Roman" w:hAnsi="Times New Roman" w:cs="Times New Roman"/>
          <w:lang w:eastAsia="ro-RO"/>
        </w:rPr>
      </w:pPr>
    </w:p>
    <w:p w14:paraId="496C881B" w14:textId="6A381D4D" w:rsidR="00AE3EE2" w:rsidRDefault="00AE3EE2" w:rsidP="00F24C23">
      <w:pPr>
        <w:spacing w:after="60" w:line="240" w:lineRule="auto"/>
        <w:jc w:val="both"/>
        <w:rPr>
          <w:rFonts w:ascii="Times New Roman" w:hAnsi="Times New Roman" w:cs="Times New Roman"/>
          <w:lang w:eastAsia="ro-RO"/>
        </w:rPr>
      </w:pPr>
    </w:p>
    <w:p w14:paraId="05C8FE33" w14:textId="3EE3B42F" w:rsidR="00AE3EE2" w:rsidRDefault="00AE3EE2" w:rsidP="00F24C23">
      <w:pPr>
        <w:spacing w:after="60" w:line="240" w:lineRule="auto"/>
        <w:jc w:val="both"/>
        <w:rPr>
          <w:rFonts w:ascii="Times New Roman" w:hAnsi="Times New Roman" w:cs="Times New Roman"/>
          <w:lang w:eastAsia="ro-RO"/>
        </w:rPr>
      </w:pPr>
    </w:p>
    <w:p w14:paraId="40844C23" w14:textId="2BFE4CBC" w:rsidR="00AE3EE2" w:rsidRDefault="00AE3EE2" w:rsidP="00F24C23">
      <w:pPr>
        <w:spacing w:after="60" w:line="240" w:lineRule="auto"/>
        <w:jc w:val="both"/>
        <w:rPr>
          <w:rFonts w:ascii="Times New Roman" w:hAnsi="Times New Roman" w:cs="Times New Roman"/>
          <w:lang w:eastAsia="ro-RO"/>
        </w:rPr>
      </w:pPr>
    </w:p>
    <w:p w14:paraId="55D28C2E" w14:textId="4569028F" w:rsidR="00AE3EE2" w:rsidRDefault="00AE3EE2" w:rsidP="00F24C23">
      <w:pPr>
        <w:spacing w:after="60" w:line="240" w:lineRule="auto"/>
        <w:jc w:val="both"/>
        <w:rPr>
          <w:rFonts w:ascii="Times New Roman" w:hAnsi="Times New Roman" w:cs="Times New Roman"/>
          <w:lang w:eastAsia="ro-RO"/>
        </w:rPr>
      </w:pPr>
    </w:p>
    <w:p w14:paraId="6893FABE" w14:textId="3BFC5BE9" w:rsidR="00AE3EE2" w:rsidRDefault="00AE3EE2" w:rsidP="00F24C23">
      <w:pPr>
        <w:spacing w:after="60" w:line="240" w:lineRule="auto"/>
        <w:jc w:val="both"/>
        <w:rPr>
          <w:rFonts w:ascii="Times New Roman" w:hAnsi="Times New Roman" w:cs="Times New Roman"/>
          <w:lang w:eastAsia="ro-RO"/>
        </w:rPr>
      </w:pPr>
    </w:p>
    <w:p w14:paraId="5B5ED462" w14:textId="41D08346" w:rsidR="00AE3EE2" w:rsidRDefault="00AE3EE2" w:rsidP="00F24C23">
      <w:pPr>
        <w:spacing w:after="60" w:line="240" w:lineRule="auto"/>
        <w:jc w:val="both"/>
        <w:rPr>
          <w:rFonts w:ascii="Times New Roman" w:hAnsi="Times New Roman" w:cs="Times New Roman"/>
          <w:lang w:eastAsia="ro-RO"/>
        </w:rPr>
      </w:pPr>
    </w:p>
    <w:p w14:paraId="7748F742" w14:textId="5A73FA49" w:rsidR="00AE3EE2" w:rsidRDefault="00AE3EE2" w:rsidP="00F24C23">
      <w:pPr>
        <w:spacing w:after="60" w:line="240" w:lineRule="auto"/>
        <w:jc w:val="both"/>
        <w:rPr>
          <w:rFonts w:ascii="Times New Roman" w:hAnsi="Times New Roman" w:cs="Times New Roman"/>
          <w:lang w:eastAsia="ro-RO"/>
        </w:rPr>
      </w:pPr>
    </w:p>
    <w:p w14:paraId="2E55B157" w14:textId="4C54640C" w:rsidR="00AE3EE2" w:rsidRDefault="00AE3EE2" w:rsidP="00F24C23">
      <w:pPr>
        <w:spacing w:after="60" w:line="240" w:lineRule="auto"/>
        <w:jc w:val="both"/>
        <w:rPr>
          <w:rFonts w:ascii="Times New Roman" w:hAnsi="Times New Roman" w:cs="Times New Roman"/>
          <w:lang w:eastAsia="ro-RO"/>
        </w:rPr>
      </w:pPr>
    </w:p>
    <w:p w14:paraId="5C8EEEA8" w14:textId="77777777" w:rsidR="00AE3EE2" w:rsidRPr="00F24C23" w:rsidRDefault="00AE3EE2" w:rsidP="00F24C23">
      <w:pPr>
        <w:spacing w:after="60" w:line="240" w:lineRule="auto"/>
        <w:jc w:val="both"/>
        <w:rPr>
          <w:rFonts w:ascii="Times New Roman" w:hAnsi="Times New Roman" w:cs="Times New Roman"/>
          <w:lang w:eastAsia="ro-RO"/>
        </w:rPr>
      </w:pPr>
    </w:p>
    <w:p w14:paraId="685CEE8C" w14:textId="6549A628" w:rsidR="002925D4" w:rsidRDefault="002925D4" w:rsidP="00F24C23">
      <w:pPr>
        <w:spacing w:after="60" w:line="240" w:lineRule="auto"/>
        <w:jc w:val="both"/>
        <w:rPr>
          <w:rFonts w:ascii="Times New Roman" w:hAnsi="Times New Roman" w:cs="Times New Roman"/>
          <w:lang w:eastAsia="ro-RO"/>
        </w:rPr>
      </w:pPr>
    </w:p>
    <w:p w14:paraId="5578477D" w14:textId="77777777" w:rsidR="00FA7B67" w:rsidRDefault="00FA7B67" w:rsidP="00F24C23">
      <w:pPr>
        <w:spacing w:after="60" w:line="240" w:lineRule="auto"/>
        <w:jc w:val="both"/>
        <w:rPr>
          <w:rFonts w:ascii="Times New Roman" w:hAnsi="Times New Roman" w:cs="Times New Roman"/>
          <w:lang w:eastAsia="ro-RO"/>
        </w:rPr>
      </w:pPr>
    </w:p>
    <w:p w14:paraId="2C635713" w14:textId="080F1355" w:rsidR="00AE3EE2" w:rsidRDefault="00AE3EE2" w:rsidP="00F24C23">
      <w:pPr>
        <w:spacing w:after="60" w:line="240" w:lineRule="auto"/>
        <w:jc w:val="both"/>
        <w:rPr>
          <w:rFonts w:ascii="Times New Roman" w:hAnsi="Times New Roman" w:cs="Times New Roman"/>
          <w:lang w:eastAsia="ro-RO"/>
        </w:rPr>
      </w:pPr>
    </w:p>
    <w:p w14:paraId="456568BD" w14:textId="77777777" w:rsidR="00AE3EE2" w:rsidRPr="00F24C23" w:rsidRDefault="00AE3EE2" w:rsidP="00F24C23">
      <w:pPr>
        <w:spacing w:after="60" w:line="240" w:lineRule="auto"/>
        <w:jc w:val="both"/>
        <w:rPr>
          <w:rFonts w:ascii="Times New Roman" w:hAnsi="Times New Roman" w:cs="Times New Roman"/>
          <w:lang w:eastAsia="ro-RO"/>
        </w:rPr>
      </w:pPr>
    </w:p>
    <w:p w14:paraId="200B6E25" w14:textId="77777777" w:rsidR="00FA7B67" w:rsidRDefault="00FA7B67" w:rsidP="00F24C23">
      <w:pPr>
        <w:spacing w:after="60" w:line="240" w:lineRule="auto"/>
        <w:jc w:val="right"/>
        <w:rPr>
          <w:rFonts w:ascii="Times New Roman" w:hAnsi="Times New Roman" w:cs="Times New Roman"/>
          <w:b/>
          <w:bCs/>
        </w:rPr>
      </w:pPr>
    </w:p>
    <w:p w14:paraId="4FB933F6" w14:textId="77777777" w:rsidR="00FA7B67" w:rsidRDefault="00FA7B67" w:rsidP="00F24C23">
      <w:pPr>
        <w:spacing w:after="60" w:line="240" w:lineRule="auto"/>
        <w:jc w:val="right"/>
        <w:rPr>
          <w:rFonts w:ascii="Times New Roman" w:hAnsi="Times New Roman" w:cs="Times New Roman"/>
          <w:b/>
          <w:bCs/>
        </w:rPr>
      </w:pPr>
    </w:p>
    <w:p w14:paraId="66CF3118" w14:textId="77777777" w:rsidR="00FA7B67" w:rsidRDefault="00FA7B67" w:rsidP="00F24C23">
      <w:pPr>
        <w:spacing w:after="60" w:line="240" w:lineRule="auto"/>
        <w:jc w:val="right"/>
        <w:rPr>
          <w:rFonts w:ascii="Times New Roman" w:hAnsi="Times New Roman" w:cs="Times New Roman"/>
          <w:b/>
          <w:bCs/>
        </w:rPr>
      </w:pPr>
    </w:p>
    <w:p w14:paraId="43095F03" w14:textId="148FAC3C" w:rsidR="00FA7B67" w:rsidRDefault="00192E8F" w:rsidP="00F24C23">
      <w:pPr>
        <w:spacing w:after="60" w:line="240" w:lineRule="auto"/>
        <w:jc w:val="right"/>
        <w:rPr>
          <w:rFonts w:ascii="Times New Roman" w:hAnsi="Times New Roman" w:cs="Times New Roman"/>
          <w:b/>
          <w:bCs/>
        </w:rPr>
      </w:pPr>
      <w:r w:rsidRPr="00F24C23">
        <w:rPr>
          <w:rFonts w:ascii="Times New Roman" w:hAnsi="Times New Roman" w:cs="Times New Roman"/>
          <w:b/>
          <w:bCs/>
        </w:rPr>
        <w:t>AN</w:t>
      </w:r>
      <w:r w:rsidR="00827E24" w:rsidRPr="00F24C23">
        <w:rPr>
          <w:rFonts w:ascii="Times New Roman" w:hAnsi="Times New Roman" w:cs="Times New Roman"/>
          <w:b/>
          <w:bCs/>
        </w:rPr>
        <w:t>EXA 1</w:t>
      </w:r>
    </w:p>
    <w:p w14:paraId="2AC73CCF" w14:textId="4874C72A" w:rsidR="00CC3D9C" w:rsidRDefault="00827E24" w:rsidP="00F24C23">
      <w:pPr>
        <w:spacing w:after="60" w:line="240" w:lineRule="auto"/>
        <w:jc w:val="right"/>
        <w:rPr>
          <w:rFonts w:ascii="Times New Roman" w:hAnsi="Times New Roman" w:cs="Times New Roman"/>
          <w:b/>
          <w:bCs/>
          <w:i/>
          <w:iCs/>
        </w:rPr>
      </w:pPr>
      <w:r w:rsidRPr="00F24C23">
        <w:rPr>
          <w:rFonts w:ascii="Times New Roman" w:hAnsi="Times New Roman" w:cs="Times New Roman"/>
          <w:b/>
          <w:bCs/>
        </w:rPr>
        <w:br/>
        <w:t xml:space="preserve">la Caietul de obiective al </w:t>
      </w:r>
      <w:r w:rsidR="002B3B3A" w:rsidRPr="00F24C23">
        <w:rPr>
          <w:rFonts w:ascii="Times New Roman" w:hAnsi="Times New Roman" w:cs="Times New Roman"/>
          <w:b/>
          <w:bCs/>
          <w:i/>
          <w:iCs/>
        </w:rPr>
        <w:t>Teatrul</w:t>
      </w:r>
      <w:r w:rsidRPr="00F24C23">
        <w:rPr>
          <w:rFonts w:ascii="Times New Roman" w:hAnsi="Times New Roman" w:cs="Times New Roman"/>
          <w:b/>
          <w:bCs/>
          <w:i/>
          <w:iCs/>
        </w:rPr>
        <w:t>ui</w:t>
      </w:r>
      <w:r w:rsidR="002B3B3A" w:rsidRPr="00F24C23">
        <w:rPr>
          <w:rFonts w:ascii="Times New Roman" w:hAnsi="Times New Roman" w:cs="Times New Roman"/>
          <w:b/>
          <w:bCs/>
          <w:i/>
          <w:iCs/>
        </w:rPr>
        <w:t xml:space="preserve"> „</w:t>
      </w:r>
      <w:r w:rsidR="00443203" w:rsidRPr="00F24C23">
        <w:rPr>
          <w:rFonts w:ascii="Times New Roman" w:hAnsi="Times New Roman" w:cs="Times New Roman"/>
          <w:b/>
          <w:bCs/>
          <w:i/>
          <w:iCs/>
        </w:rPr>
        <w:t>MASCA</w:t>
      </w:r>
      <w:r w:rsidR="00CC3D9C" w:rsidRPr="00F24C23">
        <w:rPr>
          <w:rFonts w:ascii="Times New Roman" w:hAnsi="Times New Roman" w:cs="Times New Roman"/>
          <w:b/>
          <w:bCs/>
          <w:i/>
          <w:iCs/>
        </w:rPr>
        <w:t>”</w:t>
      </w:r>
    </w:p>
    <w:p w14:paraId="6472300B" w14:textId="77777777" w:rsidR="00AE3EE2" w:rsidRPr="00F24C23" w:rsidRDefault="00AE3EE2" w:rsidP="00F24C23">
      <w:pPr>
        <w:spacing w:after="60" w:line="240" w:lineRule="auto"/>
        <w:jc w:val="right"/>
        <w:rPr>
          <w:rFonts w:ascii="Times New Roman" w:hAnsi="Times New Roman" w:cs="Times New Roman"/>
        </w:rPr>
      </w:pPr>
    </w:p>
    <w:p w14:paraId="301C6283" w14:textId="69E38CA5" w:rsidR="00192E8F" w:rsidRPr="00F24C23" w:rsidRDefault="00192E8F" w:rsidP="00F24C23">
      <w:pPr>
        <w:spacing w:after="60" w:line="240" w:lineRule="auto"/>
        <w:jc w:val="both"/>
        <w:rPr>
          <w:rFonts w:ascii="Times New Roman" w:hAnsi="Times New Roman" w:cs="Times New Roman"/>
        </w:rPr>
      </w:pPr>
      <w:r w:rsidRPr="00F24C23">
        <w:rPr>
          <w:rFonts w:ascii="Times New Roman" w:hAnsi="Times New Roman" w:cs="Times New Roman"/>
        </w:rPr>
        <w:t xml:space="preserve">Organigrama și Regulamentul de organizare și funcționare al </w:t>
      </w:r>
      <w:r w:rsidR="00827E24" w:rsidRPr="00F24C23">
        <w:rPr>
          <w:rFonts w:ascii="Times New Roman" w:hAnsi="Times New Roman" w:cs="Times New Roman"/>
        </w:rPr>
        <w:t>instituției</w:t>
      </w:r>
      <w:r w:rsidRPr="00F24C23">
        <w:rPr>
          <w:rFonts w:ascii="Times New Roman" w:hAnsi="Times New Roman" w:cs="Times New Roman"/>
        </w:rPr>
        <w:t xml:space="preserve">– aprobate prin H.C.G.M.B. nr. </w:t>
      </w:r>
      <w:r w:rsidR="009A6166" w:rsidRPr="009A6166">
        <w:rPr>
          <w:rFonts w:ascii="Times New Roman" w:hAnsi="Times New Roman" w:cs="Times New Roman"/>
        </w:rPr>
        <w:t>475</w:t>
      </w:r>
      <w:r w:rsidRPr="009A6166">
        <w:rPr>
          <w:rFonts w:ascii="Times New Roman" w:hAnsi="Times New Roman" w:cs="Times New Roman"/>
        </w:rPr>
        <w:t>/20</w:t>
      </w:r>
      <w:r w:rsidR="009A6166" w:rsidRPr="009A6166">
        <w:rPr>
          <w:rFonts w:ascii="Times New Roman" w:hAnsi="Times New Roman" w:cs="Times New Roman"/>
        </w:rPr>
        <w:t>26</w:t>
      </w:r>
      <w:r w:rsidRPr="00F24C23">
        <w:rPr>
          <w:rFonts w:ascii="Times New Roman" w:hAnsi="Times New Roman" w:cs="Times New Roman"/>
        </w:rPr>
        <w:t xml:space="preserve"> se găsesc pe site-ul Primăriei Municipiului București </w:t>
      </w:r>
      <w:hyperlink r:id="rId17" w:history="1">
        <w:r w:rsidRPr="00F24C23">
          <w:rPr>
            <w:rStyle w:val="Hyperlink"/>
            <w:rFonts w:ascii="Times New Roman" w:hAnsi="Times New Roman" w:cs="Times New Roman"/>
          </w:rPr>
          <w:t>www.pmb.ro</w:t>
        </w:r>
      </w:hyperlink>
      <w:r w:rsidRPr="00F24C23">
        <w:rPr>
          <w:rFonts w:ascii="Times New Roman" w:hAnsi="Times New Roman" w:cs="Times New Roman"/>
        </w:rPr>
        <w:t>, secțiunea MONITORUL OFICIAL AL MUNICIPIULUI BUCUREȘTI – ACTE NORMATIVE EMISE DE PRIMARUL GENERAL SAU CONSILIUL GENERAL AL MUNICIPIULUI BUCUREȘTI.</w:t>
      </w:r>
    </w:p>
    <w:p w14:paraId="55D1FFAC" w14:textId="48F688D5" w:rsidR="00C4772D" w:rsidRDefault="00C4772D" w:rsidP="00F24C23">
      <w:pPr>
        <w:spacing w:after="60" w:line="240" w:lineRule="auto"/>
        <w:jc w:val="both"/>
        <w:rPr>
          <w:rFonts w:ascii="Times New Roman" w:hAnsi="Times New Roman" w:cs="Times New Roman"/>
        </w:rPr>
      </w:pPr>
      <w:r w:rsidRPr="00CE6EE9">
        <w:rPr>
          <w:rFonts w:ascii="Times New Roman" w:hAnsi="Times New Roman" w:cs="Times New Roman"/>
        </w:rPr>
        <w:t>Regulamentul intern al</w:t>
      </w:r>
      <w:r w:rsidR="00486043" w:rsidRPr="00CE6EE9">
        <w:rPr>
          <w:rFonts w:ascii="Times New Roman" w:hAnsi="Times New Roman" w:cs="Times New Roman"/>
        </w:rPr>
        <w:t xml:space="preserve"> </w:t>
      </w:r>
      <w:r w:rsidR="00C62017" w:rsidRPr="00CE6EE9">
        <w:rPr>
          <w:rFonts w:ascii="Times New Roman" w:hAnsi="Times New Roman" w:cs="Times New Roman"/>
        </w:rPr>
        <w:t>Teatrului „</w:t>
      </w:r>
      <w:r w:rsidR="00443203" w:rsidRPr="00CE6EE9">
        <w:rPr>
          <w:rFonts w:ascii="Times New Roman" w:hAnsi="Times New Roman" w:cs="Times New Roman"/>
        </w:rPr>
        <w:t>MASCA</w:t>
      </w:r>
      <w:r w:rsidR="00C62017" w:rsidRPr="00CE6EE9">
        <w:rPr>
          <w:rFonts w:ascii="Times New Roman" w:hAnsi="Times New Roman" w:cs="Times New Roman"/>
        </w:rPr>
        <w:t>”</w:t>
      </w:r>
      <w:r w:rsidRPr="00CE6EE9">
        <w:rPr>
          <w:rFonts w:ascii="Times New Roman" w:hAnsi="Times New Roman" w:cs="Times New Roman"/>
        </w:rPr>
        <w:t xml:space="preserve">: </w:t>
      </w:r>
    </w:p>
    <w:p w14:paraId="34EC23A1" w14:textId="6BE195C1" w:rsidR="00AE3EE2" w:rsidRDefault="00AE3EE2" w:rsidP="00F24C23">
      <w:pPr>
        <w:spacing w:after="60" w:line="240" w:lineRule="auto"/>
        <w:jc w:val="both"/>
        <w:rPr>
          <w:rFonts w:ascii="Times New Roman" w:hAnsi="Times New Roman" w:cs="Times New Roman"/>
        </w:rPr>
      </w:pPr>
    </w:p>
    <w:p w14:paraId="483AEB99" w14:textId="77777777" w:rsidR="00AE3EE2" w:rsidRPr="00CE6EE9" w:rsidRDefault="00AE3EE2" w:rsidP="00F24C23">
      <w:pPr>
        <w:spacing w:after="60" w:line="240" w:lineRule="auto"/>
        <w:jc w:val="both"/>
        <w:rPr>
          <w:rFonts w:ascii="Times New Roman" w:hAnsi="Times New Roman" w:cs="Times New Roman"/>
        </w:rPr>
      </w:pPr>
    </w:p>
    <w:p w14:paraId="3D1555E3" w14:textId="6605513C" w:rsidR="00C4772D" w:rsidRPr="00F24C23" w:rsidRDefault="00FA7B67" w:rsidP="00F24C23">
      <w:pPr>
        <w:spacing w:after="60" w:line="240" w:lineRule="auto"/>
        <w:rPr>
          <w:rFonts w:ascii="Times New Roman" w:hAnsi="Times New Roman" w:cs="Times New Roman"/>
          <w:b/>
          <w:bCs/>
        </w:rPr>
      </w:pPr>
      <w:hyperlink r:id="rId18" w:history="1">
        <w:r w:rsidR="00C4772D" w:rsidRPr="00CE6EE9">
          <w:rPr>
            <w:rStyle w:val="Hyperlink"/>
            <w:rFonts w:ascii="Times New Roman" w:hAnsi="Times New Roman" w:cs="Times New Roman"/>
            <w:b/>
            <w:bCs/>
          </w:rPr>
          <w:t>https://www.</w:t>
        </w:r>
        <w:r w:rsidR="00443203" w:rsidRPr="00CE6EE9">
          <w:rPr>
            <w:rStyle w:val="Hyperlink"/>
            <w:rFonts w:ascii="Times New Roman" w:hAnsi="Times New Roman" w:cs="Times New Roman"/>
            <w:b/>
            <w:bCs/>
          </w:rPr>
          <w:t>MASCA</w:t>
        </w:r>
        <w:r w:rsidR="00C4772D" w:rsidRPr="00CE6EE9">
          <w:rPr>
            <w:rStyle w:val="Hyperlink"/>
            <w:rFonts w:ascii="Times New Roman" w:hAnsi="Times New Roman" w:cs="Times New Roman"/>
            <w:b/>
            <w:bCs/>
          </w:rPr>
          <w:t>.ro/teatru/wp-content/upl</w:t>
        </w:r>
        <w:r w:rsidR="00C4772D" w:rsidRPr="00CE6EE9">
          <w:rPr>
            <w:rStyle w:val="Hyperlink"/>
            <w:rFonts w:ascii="Times New Roman" w:hAnsi="Times New Roman" w:cs="Times New Roman"/>
            <w:b/>
            <w:bCs/>
          </w:rPr>
          <w:t>o</w:t>
        </w:r>
        <w:r w:rsidR="00C4772D" w:rsidRPr="00CE6EE9">
          <w:rPr>
            <w:rStyle w:val="Hyperlink"/>
            <w:rFonts w:ascii="Times New Roman" w:hAnsi="Times New Roman" w:cs="Times New Roman"/>
            <w:b/>
            <w:bCs/>
          </w:rPr>
          <w:t>ads/2024/03/Teatrul_</w:t>
        </w:r>
        <w:r w:rsidR="00443203" w:rsidRPr="00CE6EE9">
          <w:rPr>
            <w:rStyle w:val="Hyperlink"/>
            <w:rFonts w:ascii="Times New Roman" w:hAnsi="Times New Roman" w:cs="Times New Roman"/>
            <w:b/>
            <w:bCs/>
          </w:rPr>
          <w:t>MASCA</w:t>
        </w:r>
        <w:r w:rsidR="00C4772D" w:rsidRPr="00CE6EE9">
          <w:rPr>
            <w:rStyle w:val="Hyperlink"/>
            <w:rFonts w:ascii="Times New Roman" w:hAnsi="Times New Roman" w:cs="Times New Roman"/>
            <w:b/>
            <w:bCs/>
          </w:rPr>
          <w:t>_ROI_2022.pdf</w:t>
        </w:r>
      </w:hyperlink>
    </w:p>
    <w:p w14:paraId="18DCC0B7" w14:textId="77777777" w:rsidR="00C4772D" w:rsidRPr="00F24C23" w:rsidRDefault="00C4772D" w:rsidP="00F24C23">
      <w:pPr>
        <w:spacing w:after="60" w:line="240" w:lineRule="auto"/>
        <w:rPr>
          <w:rFonts w:ascii="Times New Roman" w:hAnsi="Times New Roman" w:cs="Times New Roman"/>
          <w:b/>
          <w:bCs/>
        </w:rPr>
      </w:pPr>
    </w:p>
    <w:p w14:paraId="2C82FD32" w14:textId="77777777" w:rsidR="00D42863" w:rsidRPr="00F24C23" w:rsidRDefault="00D42863" w:rsidP="00F24C23">
      <w:pPr>
        <w:spacing w:after="60" w:line="240" w:lineRule="auto"/>
        <w:jc w:val="right"/>
        <w:rPr>
          <w:rFonts w:ascii="Times New Roman" w:hAnsi="Times New Roman" w:cs="Times New Roman"/>
          <w:b/>
          <w:bCs/>
        </w:rPr>
      </w:pPr>
    </w:p>
    <w:p w14:paraId="5590E02D" w14:textId="77777777" w:rsidR="00AE3EE2" w:rsidRDefault="00AE3EE2" w:rsidP="00F24C23">
      <w:pPr>
        <w:spacing w:after="60" w:line="240" w:lineRule="auto"/>
        <w:jc w:val="right"/>
        <w:rPr>
          <w:rFonts w:ascii="Times New Roman" w:hAnsi="Times New Roman" w:cs="Times New Roman"/>
          <w:b/>
          <w:bCs/>
        </w:rPr>
      </w:pPr>
    </w:p>
    <w:p w14:paraId="5AB435EA" w14:textId="04EF9818" w:rsidR="00AE3EE2" w:rsidRDefault="00AE3EE2" w:rsidP="00F24C23">
      <w:pPr>
        <w:spacing w:after="60" w:line="240" w:lineRule="auto"/>
        <w:jc w:val="right"/>
        <w:rPr>
          <w:rFonts w:ascii="Times New Roman" w:hAnsi="Times New Roman" w:cs="Times New Roman"/>
          <w:b/>
          <w:bCs/>
        </w:rPr>
      </w:pPr>
    </w:p>
    <w:p w14:paraId="76AA9294" w14:textId="560A4FFE" w:rsidR="00AE3EE2" w:rsidRDefault="00AE3EE2" w:rsidP="00F24C23">
      <w:pPr>
        <w:spacing w:after="60" w:line="240" w:lineRule="auto"/>
        <w:jc w:val="right"/>
        <w:rPr>
          <w:rFonts w:ascii="Times New Roman" w:hAnsi="Times New Roman" w:cs="Times New Roman"/>
          <w:b/>
          <w:bCs/>
        </w:rPr>
      </w:pPr>
    </w:p>
    <w:p w14:paraId="64AB9E89" w14:textId="7F197BE0" w:rsidR="00AE3EE2" w:rsidRDefault="00AE3EE2" w:rsidP="00F24C23">
      <w:pPr>
        <w:spacing w:after="60" w:line="240" w:lineRule="auto"/>
        <w:jc w:val="right"/>
        <w:rPr>
          <w:rFonts w:ascii="Times New Roman" w:hAnsi="Times New Roman" w:cs="Times New Roman"/>
          <w:b/>
          <w:bCs/>
        </w:rPr>
      </w:pPr>
    </w:p>
    <w:p w14:paraId="0FB2374A" w14:textId="080F53BF" w:rsidR="00AE3EE2" w:rsidRDefault="00AE3EE2" w:rsidP="00F24C23">
      <w:pPr>
        <w:spacing w:after="60" w:line="240" w:lineRule="auto"/>
        <w:jc w:val="right"/>
        <w:rPr>
          <w:rFonts w:ascii="Times New Roman" w:hAnsi="Times New Roman" w:cs="Times New Roman"/>
          <w:b/>
          <w:bCs/>
        </w:rPr>
      </w:pPr>
    </w:p>
    <w:p w14:paraId="4F0C7511" w14:textId="77777777" w:rsidR="00AE3EE2" w:rsidRDefault="00AE3EE2" w:rsidP="00F24C23">
      <w:pPr>
        <w:spacing w:after="60" w:line="240" w:lineRule="auto"/>
        <w:jc w:val="right"/>
        <w:rPr>
          <w:rFonts w:ascii="Times New Roman" w:hAnsi="Times New Roman" w:cs="Times New Roman"/>
          <w:b/>
          <w:bCs/>
        </w:rPr>
      </w:pPr>
    </w:p>
    <w:p w14:paraId="4BFC10B5" w14:textId="7BDC28E0" w:rsidR="00192E8F" w:rsidRDefault="00192E8F" w:rsidP="00F24C23">
      <w:pPr>
        <w:spacing w:after="60" w:line="240" w:lineRule="auto"/>
        <w:jc w:val="right"/>
        <w:rPr>
          <w:rFonts w:ascii="Times New Roman" w:hAnsi="Times New Roman" w:cs="Times New Roman"/>
          <w:b/>
          <w:bCs/>
          <w:i/>
          <w:iCs/>
        </w:rPr>
      </w:pPr>
      <w:r w:rsidRPr="00F24C23">
        <w:rPr>
          <w:rFonts w:ascii="Times New Roman" w:hAnsi="Times New Roman" w:cs="Times New Roman"/>
          <w:b/>
          <w:bCs/>
        </w:rPr>
        <w:br/>
      </w:r>
      <w:r w:rsidRPr="00F24C23">
        <w:rPr>
          <w:rFonts w:ascii="Times New Roman" w:hAnsi="Times New Roman" w:cs="Times New Roman"/>
        </w:rPr>
        <w:t>    </w:t>
      </w:r>
      <w:r w:rsidRPr="00F24C23">
        <w:rPr>
          <w:rFonts w:ascii="Times New Roman" w:hAnsi="Times New Roman" w:cs="Times New Roman"/>
          <w:b/>
          <w:bCs/>
        </w:rPr>
        <w:t>ANEXA 2</w:t>
      </w:r>
      <w:r w:rsidRPr="00F24C23">
        <w:rPr>
          <w:rFonts w:ascii="Times New Roman" w:hAnsi="Times New Roman" w:cs="Times New Roman"/>
          <w:b/>
          <w:bCs/>
        </w:rPr>
        <w:br/>
      </w:r>
      <w:r w:rsidRPr="009A6166">
        <w:rPr>
          <w:rFonts w:ascii="Times New Roman" w:hAnsi="Times New Roman" w:cs="Times New Roman"/>
          <w:b/>
          <w:bCs/>
        </w:rPr>
        <w:t xml:space="preserve">la Caietul de obiective – </w:t>
      </w:r>
      <w:r w:rsidR="002B3B3A" w:rsidRPr="009A6166">
        <w:rPr>
          <w:rFonts w:ascii="Times New Roman" w:hAnsi="Times New Roman" w:cs="Times New Roman"/>
          <w:b/>
          <w:bCs/>
          <w:i/>
          <w:iCs/>
        </w:rPr>
        <w:t>Teatrul „</w:t>
      </w:r>
      <w:r w:rsidR="00443203" w:rsidRPr="009A6166">
        <w:rPr>
          <w:rFonts w:ascii="Times New Roman" w:hAnsi="Times New Roman" w:cs="Times New Roman"/>
          <w:b/>
          <w:bCs/>
          <w:i/>
          <w:iCs/>
        </w:rPr>
        <w:t>MASCA</w:t>
      </w:r>
      <w:r w:rsidR="00CC3D9C" w:rsidRPr="009A6166">
        <w:rPr>
          <w:rFonts w:ascii="Times New Roman" w:hAnsi="Times New Roman" w:cs="Times New Roman"/>
          <w:b/>
          <w:bCs/>
          <w:i/>
          <w:iCs/>
        </w:rPr>
        <w:t>”</w:t>
      </w:r>
    </w:p>
    <w:p w14:paraId="48190C17" w14:textId="77777777" w:rsidR="00AE3EE2" w:rsidRPr="009A6166" w:rsidRDefault="00AE3EE2" w:rsidP="00F24C23">
      <w:pPr>
        <w:spacing w:after="60" w:line="240" w:lineRule="auto"/>
        <w:jc w:val="right"/>
        <w:rPr>
          <w:rFonts w:ascii="Times New Roman" w:hAnsi="Times New Roman" w:cs="Times New Roman"/>
        </w:rPr>
      </w:pPr>
    </w:p>
    <w:p w14:paraId="1A518722" w14:textId="1678FFCE" w:rsidR="00192E8F" w:rsidRDefault="00192E8F" w:rsidP="00F24C23">
      <w:pPr>
        <w:spacing w:after="60" w:line="240" w:lineRule="auto"/>
        <w:jc w:val="both"/>
        <w:rPr>
          <w:rFonts w:ascii="Times New Roman" w:hAnsi="Times New Roman" w:cs="Times New Roman"/>
        </w:rPr>
      </w:pPr>
      <w:r w:rsidRPr="009A6166">
        <w:rPr>
          <w:rFonts w:ascii="Times New Roman" w:hAnsi="Times New Roman" w:cs="Times New Roman"/>
        </w:rPr>
        <w:t xml:space="preserve">Statul de funcții al </w:t>
      </w:r>
      <w:r w:rsidR="002B3B3A" w:rsidRPr="009A6166">
        <w:rPr>
          <w:rFonts w:ascii="Times New Roman" w:hAnsi="Times New Roman" w:cs="Times New Roman"/>
        </w:rPr>
        <w:t>Teatrului</w:t>
      </w:r>
      <w:r w:rsidR="00366586" w:rsidRPr="009A6166">
        <w:rPr>
          <w:rFonts w:ascii="Times New Roman" w:hAnsi="Times New Roman" w:cs="Times New Roman"/>
        </w:rPr>
        <w:t xml:space="preserve"> </w:t>
      </w:r>
      <w:r w:rsidR="002B3B3A" w:rsidRPr="009A6166">
        <w:rPr>
          <w:rFonts w:ascii="Times New Roman" w:hAnsi="Times New Roman" w:cs="Times New Roman"/>
        </w:rPr>
        <w:t>„</w:t>
      </w:r>
      <w:r w:rsidR="00443203" w:rsidRPr="009A6166">
        <w:rPr>
          <w:rFonts w:ascii="Times New Roman" w:hAnsi="Times New Roman" w:cs="Times New Roman"/>
        </w:rPr>
        <w:t>MASCA</w:t>
      </w:r>
      <w:r w:rsidR="00366586" w:rsidRPr="009A6166">
        <w:rPr>
          <w:rFonts w:ascii="Times New Roman" w:hAnsi="Times New Roman" w:cs="Times New Roman"/>
        </w:rPr>
        <w:t>”</w:t>
      </w:r>
      <w:r w:rsidRPr="009A6166">
        <w:rPr>
          <w:rFonts w:ascii="Times New Roman" w:hAnsi="Times New Roman" w:cs="Times New Roman"/>
        </w:rPr>
        <w:t xml:space="preserve">– aprobat prin H.C.G.M.B. nr. </w:t>
      </w:r>
      <w:r w:rsidR="009A6166" w:rsidRPr="009A6166">
        <w:rPr>
          <w:rFonts w:ascii="Times New Roman" w:hAnsi="Times New Roman" w:cs="Times New Roman"/>
        </w:rPr>
        <w:t>475</w:t>
      </w:r>
      <w:r w:rsidRPr="009A6166">
        <w:rPr>
          <w:rFonts w:ascii="Times New Roman" w:hAnsi="Times New Roman" w:cs="Times New Roman"/>
        </w:rPr>
        <w:t>/20</w:t>
      </w:r>
      <w:r w:rsidR="009A6166" w:rsidRPr="009A6166">
        <w:rPr>
          <w:rFonts w:ascii="Times New Roman" w:hAnsi="Times New Roman" w:cs="Times New Roman"/>
        </w:rPr>
        <w:t>26</w:t>
      </w:r>
      <w:r w:rsidRPr="009A6166">
        <w:rPr>
          <w:rFonts w:ascii="Times New Roman" w:hAnsi="Times New Roman" w:cs="Times New Roman"/>
        </w:rPr>
        <w:t xml:space="preserve"> se găsește pe site-ul Primăriei Municipiului București </w:t>
      </w:r>
      <w:hyperlink r:id="rId19" w:history="1">
        <w:r w:rsidRPr="009A6166">
          <w:rPr>
            <w:rStyle w:val="Hyperlink"/>
            <w:rFonts w:ascii="Times New Roman" w:hAnsi="Times New Roman" w:cs="Times New Roman"/>
          </w:rPr>
          <w:t>www.pmb.ro</w:t>
        </w:r>
      </w:hyperlink>
      <w:r w:rsidRPr="009A6166">
        <w:rPr>
          <w:rFonts w:ascii="Times New Roman" w:hAnsi="Times New Roman" w:cs="Times New Roman"/>
        </w:rPr>
        <w:t>, secțiunea MONITORUL OFICIAL AL MUNICIPIULUI BUCUREȘTI – ACTE NORMATIVE EMISE DE PRIMARUL GENERAL SAU CONSILIUL GENERAL AL MUNICIPIULUI BUCUREȘTI.</w:t>
      </w:r>
    </w:p>
    <w:p w14:paraId="3AFA4C3E" w14:textId="7B8189D0" w:rsidR="00AE3EE2" w:rsidRDefault="00AE3EE2" w:rsidP="00F24C23">
      <w:pPr>
        <w:spacing w:after="60" w:line="240" w:lineRule="auto"/>
        <w:jc w:val="both"/>
        <w:rPr>
          <w:rFonts w:ascii="Times New Roman" w:hAnsi="Times New Roman" w:cs="Times New Roman"/>
        </w:rPr>
      </w:pPr>
    </w:p>
    <w:p w14:paraId="3390EF58" w14:textId="77777777" w:rsidR="00AE3EE2" w:rsidRPr="009A6166" w:rsidRDefault="00AE3EE2" w:rsidP="00F24C23">
      <w:pPr>
        <w:spacing w:after="60" w:line="240" w:lineRule="auto"/>
        <w:jc w:val="both"/>
        <w:rPr>
          <w:rFonts w:ascii="Times New Roman" w:hAnsi="Times New Roman" w:cs="Times New Roman"/>
        </w:rPr>
      </w:pPr>
    </w:p>
    <w:p w14:paraId="56733604" w14:textId="1597BAB1" w:rsidR="007A31EA" w:rsidRDefault="00FA7B67" w:rsidP="00F24C23">
      <w:pPr>
        <w:spacing w:after="60" w:line="240" w:lineRule="auto"/>
        <w:jc w:val="both"/>
      </w:pPr>
      <w:hyperlink r:id="rId20" w:history="1">
        <w:r w:rsidR="007A31EA" w:rsidRPr="00A01ECD">
          <w:rPr>
            <w:rStyle w:val="Hyperlink"/>
          </w:rPr>
          <w:t>https://acteinterne.pmb.ro/legis/acteinterne/acte_int?nr=475&amp;data_aprob=2026&amp;tip</w:t>
        </w:r>
      </w:hyperlink>
    </w:p>
    <w:p w14:paraId="1837F102" w14:textId="77777777" w:rsidR="007A31EA" w:rsidRDefault="007A31EA" w:rsidP="00F24C23">
      <w:pPr>
        <w:spacing w:after="60" w:line="240" w:lineRule="auto"/>
        <w:jc w:val="both"/>
      </w:pPr>
    </w:p>
    <w:p w14:paraId="4B1F243A" w14:textId="77777777" w:rsidR="007A31EA" w:rsidRDefault="007A31EA" w:rsidP="00F24C23">
      <w:pPr>
        <w:spacing w:after="60" w:line="240" w:lineRule="auto"/>
        <w:jc w:val="both"/>
      </w:pPr>
    </w:p>
    <w:p w14:paraId="101014D6" w14:textId="77777777" w:rsidR="007A31EA" w:rsidRDefault="007A31EA" w:rsidP="00F24C23">
      <w:pPr>
        <w:spacing w:after="60" w:line="240" w:lineRule="auto"/>
        <w:jc w:val="both"/>
      </w:pPr>
    </w:p>
    <w:p w14:paraId="41C338F2" w14:textId="77777777" w:rsidR="008B5DE2" w:rsidRPr="00F24C23" w:rsidRDefault="008B5DE2" w:rsidP="00F24C23">
      <w:pPr>
        <w:spacing w:after="60" w:line="240" w:lineRule="auto"/>
        <w:jc w:val="right"/>
        <w:rPr>
          <w:rFonts w:ascii="Times New Roman" w:hAnsi="Times New Roman" w:cs="Times New Roman"/>
        </w:rPr>
      </w:pPr>
    </w:p>
    <w:p w14:paraId="1D1F2E6C" w14:textId="77777777" w:rsidR="00D42863" w:rsidRPr="00F24C23" w:rsidRDefault="00D42863" w:rsidP="00F24C23">
      <w:pPr>
        <w:spacing w:after="60" w:line="240" w:lineRule="auto"/>
        <w:jc w:val="right"/>
        <w:rPr>
          <w:rFonts w:ascii="Times New Roman" w:hAnsi="Times New Roman" w:cs="Times New Roman"/>
        </w:rPr>
      </w:pPr>
    </w:p>
    <w:p w14:paraId="2970D99E" w14:textId="77777777" w:rsidR="00D42863" w:rsidRPr="00F24C23" w:rsidRDefault="00D42863" w:rsidP="00F24C23">
      <w:pPr>
        <w:spacing w:after="60" w:line="240" w:lineRule="auto"/>
        <w:jc w:val="right"/>
        <w:rPr>
          <w:rFonts w:ascii="Times New Roman" w:hAnsi="Times New Roman" w:cs="Times New Roman"/>
        </w:rPr>
      </w:pPr>
    </w:p>
    <w:p w14:paraId="06161BD9" w14:textId="77777777" w:rsidR="00D42863" w:rsidRPr="00F24C23" w:rsidRDefault="00D42863" w:rsidP="00F24C23">
      <w:pPr>
        <w:spacing w:after="60" w:line="240" w:lineRule="auto"/>
        <w:jc w:val="right"/>
        <w:rPr>
          <w:rFonts w:ascii="Times New Roman" w:hAnsi="Times New Roman" w:cs="Times New Roman"/>
        </w:rPr>
      </w:pPr>
    </w:p>
    <w:p w14:paraId="0A73161E" w14:textId="77777777" w:rsidR="00D42863" w:rsidRPr="00F24C23" w:rsidRDefault="00D42863" w:rsidP="00F24C23">
      <w:pPr>
        <w:spacing w:after="60" w:line="240" w:lineRule="auto"/>
        <w:jc w:val="right"/>
        <w:rPr>
          <w:rFonts w:ascii="Times New Roman" w:hAnsi="Times New Roman" w:cs="Times New Roman"/>
        </w:rPr>
      </w:pPr>
    </w:p>
    <w:p w14:paraId="163BDC9D" w14:textId="4907938C" w:rsidR="00D42863" w:rsidRDefault="00D42863" w:rsidP="00F24C23">
      <w:pPr>
        <w:spacing w:after="60" w:line="240" w:lineRule="auto"/>
        <w:jc w:val="right"/>
        <w:rPr>
          <w:rFonts w:ascii="Times New Roman" w:hAnsi="Times New Roman" w:cs="Times New Roman"/>
        </w:rPr>
      </w:pPr>
    </w:p>
    <w:p w14:paraId="42B446DD" w14:textId="190F606F" w:rsidR="001854F4" w:rsidRDefault="001854F4" w:rsidP="00F24C23">
      <w:pPr>
        <w:spacing w:after="60" w:line="240" w:lineRule="auto"/>
        <w:jc w:val="right"/>
        <w:rPr>
          <w:rFonts w:ascii="Times New Roman" w:hAnsi="Times New Roman" w:cs="Times New Roman"/>
        </w:rPr>
      </w:pPr>
    </w:p>
    <w:p w14:paraId="7DF3351F" w14:textId="7649EC4E" w:rsidR="001854F4" w:rsidRDefault="001854F4" w:rsidP="00F24C23">
      <w:pPr>
        <w:spacing w:after="60" w:line="240" w:lineRule="auto"/>
        <w:jc w:val="right"/>
        <w:rPr>
          <w:rFonts w:ascii="Times New Roman" w:hAnsi="Times New Roman" w:cs="Times New Roman"/>
        </w:rPr>
      </w:pPr>
    </w:p>
    <w:p w14:paraId="0CFB6AE5" w14:textId="24407EBA" w:rsidR="001854F4" w:rsidRDefault="001854F4" w:rsidP="00F24C23">
      <w:pPr>
        <w:spacing w:after="60" w:line="240" w:lineRule="auto"/>
        <w:jc w:val="right"/>
        <w:rPr>
          <w:rFonts w:ascii="Times New Roman" w:hAnsi="Times New Roman" w:cs="Times New Roman"/>
        </w:rPr>
      </w:pPr>
    </w:p>
    <w:p w14:paraId="594A6D80" w14:textId="1757AFBA" w:rsidR="001854F4" w:rsidRDefault="001854F4" w:rsidP="00F24C23">
      <w:pPr>
        <w:spacing w:after="60" w:line="240" w:lineRule="auto"/>
        <w:jc w:val="right"/>
        <w:rPr>
          <w:rFonts w:ascii="Times New Roman" w:hAnsi="Times New Roman" w:cs="Times New Roman"/>
        </w:rPr>
      </w:pPr>
    </w:p>
    <w:p w14:paraId="19FD3F73" w14:textId="2377E031" w:rsidR="001854F4" w:rsidRDefault="001854F4" w:rsidP="00F24C23">
      <w:pPr>
        <w:spacing w:after="60" w:line="240" w:lineRule="auto"/>
        <w:jc w:val="right"/>
        <w:rPr>
          <w:rFonts w:ascii="Times New Roman" w:hAnsi="Times New Roman" w:cs="Times New Roman"/>
        </w:rPr>
      </w:pPr>
    </w:p>
    <w:p w14:paraId="77714365" w14:textId="2DE4F616" w:rsidR="009F06D6" w:rsidRPr="00F24C23" w:rsidRDefault="009F06D6" w:rsidP="00F24C23">
      <w:pPr>
        <w:spacing w:after="60" w:line="240" w:lineRule="auto"/>
        <w:rPr>
          <w:rFonts w:ascii="Times New Roman" w:hAnsi="Times New Roman" w:cs="Times New Roman"/>
        </w:rPr>
      </w:pPr>
    </w:p>
    <w:p w14:paraId="7C9B3D26" w14:textId="76E49DF9" w:rsidR="00B206F0" w:rsidRPr="00F24C23" w:rsidRDefault="00192E8F" w:rsidP="00F24C23">
      <w:pPr>
        <w:spacing w:after="60" w:line="240" w:lineRule="auto"/>
        <w:jc w:val="right"/>
        <w:rPr>
          <w:rFonts w:ascii="Times New Roman" w:hAnsi="Times New Roman" w:cs="Times New Roman"/>
          <w:b/>
          <w:bCs/>
          <w:i/>
          <w:iCs/>
        </w:rPr>
      </w:pPr>
      <w:r w:rsidRPr="00F24C23">
        <w:rPr>
          <w:rFonts w:ascii="Times New Roman" w:hAnsi="Times New Roman" w:cs="Times New Roman"/>
        </w:rPr>
        <w:t>    </w:t>
      </w:r>
      <w:r w:rsidRPr="00F24C23">
        <w:rPr>
          <w:rFonts w:ascii="Times New Roman" w:hAnsi="Times New Roman" w:cs="Times New Roman"/>
          <w:b/>
          <w:bCs/>
        </w:rPr>
        <w:t>ANEXA 3</w:t>
      </w:r>
      <w:r w:rsidRPr="00F24C23">
        <w:rPr>
          <w:rFonts w:ascii="Times New Roman" w:hAnsi="Times New Roman" w:cs="Times New Roman"/>
          <w:b/>
          <w:bCs/>
        </w:rPr>
        <w:br/>
        <w:t xml:space="preserve">la Caietul de obiective – </w:t>
      </w:r>
      <w:r w:rsidR="002B3B3A" w:rsidRPr="00F24C23">
        <w:rPr>
          <w:rFonts w:ascii="Times New Roman" w:hAnsi="Times New Roman" w:cs="Times New Roman"/>
          <w:b/>
          <w:bCs/>
          <w:i/>
          <w:iCs/>
        </w:rPr>
        <w:t>Teatrul „</w:t>
      </w:r>
      <w:r w:rsidR="00443203" w:rsidRPr="00F24C23">
        <w:rPr>
          <w:rFonts w:ascii="Times New Roman" w:hAnsi="Times New Roman" w:cs="Times New Roman"/>
          <w:b/>
          <w:bCs/>
          <w:i/>
          <w:iCs/>
        </w:rPr>
        <w:t>MASCA</w:t>
      </w:r>
      <w:r w:rsidR="00CC3D9C" w:rsidRPr="00F24C23">
        <w:rPr>
          <w:rFonts w:ascii="Times New Roman" w:hAnsi="Times New Roman" w:cs="Times New Roman"/>
          <w:b/>
          <w:bCs/>
          <w:i/>
          <w:iCs/>
        </w:rPr>
        <w:t>”</w:t>
      </w:r>
    </w:p>
    <w:p w14:paraId="2FDC7B4A"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 xml:space="preserve">Bugetul aprobat și executat al Teatrului </w:t>
      </w:r>
      <w:r w:rsidRPr="00F24C23">
        <w:rPr>
          <w:rFonts w:ascii="Times New Roman" w:hAnsi="Times New Roman" w:cs="Times New Roman"/>
          <w:b/>
          <w:bCs/>
        </w:rPr>
        <w:t>„MASCA”</w:t>
      </w:r>
      <w:r w:rsidRPr="00F24C23">
        <w:rPr>
          <w:rFonts w:ascii="Times New Roman" w:hAnsi="Times New Roman" w:cs="Times New Roman"/>
        </w:rPr>
        <w:t xml:space="preserve"> – în perioada 2023-2025: </w:t>
      </w:r>
    </w:p>
    <w:p w14:paraId="38729C93" w14:textId="77777777" w:rsidR="00F24C23" w:rsidRPr="00F24C23" w:rsidRDefault="00F24C23" w:rsidP="00F24C23">
      <w:pPr>
        <w:spacing w:after="60" w:line="240" w:lineRule="auto"/>
        <w:jc w:val="right"/>
        <w:rPr>
          <w:rFonts w:ascii="Times New Roman" w:hAnsi="Times New Roman" w:cs="Times New Roman"/>
        </w:rPr>
      </w:pPr>
      <w:r w:rsidRPr="00F24C23">
        <w:rPr>
          <w:rFonts w:ascii="Times New Roman" w:hAnsi="Times New Roman" w:cs="Times New Roman"/>
        </w:rPr>
        <w:t>- mii lei –</w:t>
      </w:r>
    </w:p>
    <w:tbl>
      <w:tblPr>
        <w:tblW w:w="0" w:type="auto"/>
        <w:jc w:val="center"/>
        <w:tblLayout w:type="fixed"/>
        <w:tblCellMar>
          <w:left w:w="0" w:type="dxa"/>
          <w:right w:w="0" w:type="dxa"/>
        </w:tblCellMar>
        <w:tblLook w:val="04A0" w:firstRow="1" w:lastRow="0" w:firstColumn="1" w:lastColumn="0" w:noHBand="0" w:noVBand="1"/>
      </w:tblPr>
      <w:tblGrid>
        <w:gridCol w:w="522"/>
        <w:gridCol w:w="1854"/>
        <w:gridCol w:w="1291"/>
        <w:gridCol w:w="1134"/>
        <w:gridCol w:w="1275"/>
        <w:gridCol w:w="1134"/>
        <w:gridCol w:w="1276"/>
        <w:gridCol w:w="1114"/>
      </w:tblGrid>
      <w:tr w:rsidR="00F24C23" w:rsidRPr="00F24C23" w14:paraId="499C5BD5" w14:textId="77777777" w:rsidTr="005833F9">
        <w:trPr>
          <w:trHeight w:val="56"/>
          <w:jc w:val="center"/>
        </w:trPr>
        <w:tc>
          <w:tcPr>
            <w:tcW w:w="5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ED9350" w14:textId="77777777" w:rsidR="00F24C23" w:rsidRPr="00F24C23" w:rsidRDefault="00F24C23" w:rsidP="00F24C23">
            <w:pPr>
              <w:spacing w:after="60" w:line="240" w:lineRule="auto"/>
              <w:ind w:right="-126"/>
              <w:rPr>
                <w:rFonts w:ascii="Times New Roman" w:hAnsi="Times New Roman" w:cs="Times New Roman"/>
                <w:b/>
                <w:bCs/>
              </w:rPr>
            </w:pPr>
            <w:r w:rsidRPr="00F24C23">
              <w:rPr>
                <w:rFonts w:ascii="Times New Roman" w:hAnsi="Times New Roman" w:cs="Times New Roman"/>
                <w:b/>
                <w:bCs/>
              </w:rPr>
              <w:t>Nr.</w:t>
            </w:r>
          </w:p>
          <w:p w14:paraId="78392AB7" w14:textId="77777777" w:rsidR="00F24C23" w:rsidRPr="00F24C23" w:rsidRDefault="00F24C23" w:rsidP="00F24C23">
            <w:pPr>
              <w:spacing w:after="60" w:line="240" w:lineRule="auto"/>
              <w:ind w:right="-126"/>
              <w:rPr>
                <w:rFonts w:ascii="Times New Roman" w:hAnsi="Times New Roman" w:cs="Times New Roman"/>
                <w:b/>
                <w:bCs/>
              </w:rPr>
            </w:pPr>
            <w:r w:rsidRPr="00F24C23">
              <w:rPr>
                <w:rFonts w:ascii="Times New Roman" w:hAnsi="Times New Roman" w:cs="Times New Roman"/>
                <w:b/>
                <w:bCs/>
              </w:rPr>
              <w:t>crt.</w:t>
            </w:r>
          </w:p>
        </w:tc>
        <w:tc>
          <w:tcPr>
            <w:tcW w:w="185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428B9B3"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Categorii</w:t>
            </w:r>
          </w:p>
        </w:tc>
        <w:tc>
          <w:tcPr>
            <w:tcW w:w="12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68CE62" w14:textId="77777777" w:rsidR="00F24C23" w:rsidRPr="00F24C23" w:rsidRDefault="00F24C23" w:rsidP="00F24C23">
            <w:pPr>
              <w:spacing w:after="60" w:line="240" w:lineRule="auto"/>
              <w:ind w:right="-56"/>
              <w:jc w:val="center"/>
              <w:rPr>
                <w:rFonts w:ascii="Times New Roman" w:hAnsi="Times New Roman" w:cs="Times New Roman"/>
                <w:b/>
                <w:bCs/>
              </w:rPr>
            </w:pPr>
            <w:r w:rsidRPr="00F24C23">
              <w:rPr>
                <w:rFonts w:ascii="Times New Roman" w:hAnsi="Times New Roman" w:cs="Times New Roman"/>
                <w:b/>
                <w:bCs/>
              </w:rPr>
              <w:t>Aprobat</w:t>
            </w:r>
          </w:p>
          <w:p w14:paraId="74C274F1" w14:textId="77777777" w:rsidR="00F24C23" w:rsidRPr="00F24C23" w:rsidRDefault="00F24C23" w:rsidP="00F24C23">
            <w:pPr>
              <w:spacing w:after="60" w:line="240" w:lineRule="auto"/>
              <w:ind w:right="-56"/>
              <w:jc w:val="center"/>
              <w:rPr>
                <w:rFonts w:ascii="Times New Roman" w:hAnsi="Times New Roman" w:cs="Times New Roman"/>
                <w:b/>
                <w:bCs/>
              </w:rPr>
            </w:pPr>
            <w:r w:rsidRPr="00F24C23">
              <w:rPr>
                <w:rFonts w:ascii="Times New Roman" w:hAnsi="Times New Roman" w:cs="Times New Roman"/>
                <w:b/>
                <w:bCs/>
              </w:rPr>
              <w:t>HCGMB nr. 697/2023</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30D3E9B"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Executat</w:t>
            </w:r>
          </w:p>
          <w:p w14:paraId="0E27A04C"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2023</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3D2AE0" w14:textId="77777777" w:rsidR="00F24C23" w:rsidRPr="00F24C23" w:rsidRDefault="00F24C23" w:rsidP="00F24C23">
            <w:pPr>
              <w:spacing w:after="60" w:line="240" w:lineRule="auto"/>
              <w:ind w:right="-56"/>
              <w:jc w:val="center"/>
              <w:rPr>
                <w:rFonts w:ascii="Times New Roman" w:hAnsi="Times New Roman" w:cs="Times New Roman"/>
                <w:b/>
                <w:bCs/>
              </w:rPr>
            </w:pPr>
            <w:r w:rsidRPr="00F24C23">
              <w:rPr>
                <w:rFonts w:ascii="Times New Roman" w:hAnsi="Times New Roman" w:cs="Times New Roman"/>
                <w:b/>
                <w:bCs/>
              </w:rPr>
              <w:t>Aprobat</w:t>
            </w:r>
          </w:p>
          <w:p w14:paraId="42A28DBF" w14:textId="77777777" w:rsidR="00F24C23" w:rsidRPr="00F24C23" w:rsidRDefault="00F24C23" w:rsidP="00F24C23">
            <w:pPr>
              <w:spacing w:after="60" w:line="240" w:lineRule="auto"/>
              <w:ind w:right="-56"/>
              <w:jc w:val="center"/>
              <w:rPr>
                <w:rFonts w:ascii="Times New Roman" w:hAnsi="Times New Roman" w:cs="Times New Roman"/>
                <w:b/>
                <w:bCs/>
              </w:rPr>
            </w:pPr>
            <w:r w:rsidRPr="00F24C23">
              <w:rPr>
                <w:rFonts w:ascii="Times New Roman" w:hAnsi="Times New Roman" w:cs="Times New Roman"/>
                <w:b/>
                <w:bCs/>
              </w:rPr>
              <w:t>HCGMB nr.</w:t>
            </w:r>
          </w:p>
          <w:p w14:paraId="71249EF7" w14:textId="77777777" w:rsidR="00F24C23" w:rsidRPr="00F24C23" w:rsidRDefault="00F24C23" w:rsidP="00F24C23">
            <w:pPr>
              <w:spacing w:after="60" w:line="240" w:lineRule="auto"/>
              <w:ind w:right="-56"/>
              <w:jc w:val="center"/>
              <w:rPr>
                <w:rFonts w:ascii="Times New Roman" w:hAnsi="Times New Roman" w:cs="Times New Roman"/>
                <w:b/>
                <w:bCs/>
              </w:rPr>
            </w:pPr>
            <w:r w:rsidRPr="00F24C23">
              <w:rPr>
                <w:rFonts w:ascii="Times New Roman" w:hAnsi="Times New Roman" w:cs="Times New Roman"/>
                <w:b/>
                <w:bCs/>
              </w:rPr>
              <w:t>323/2024</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4F36DFB"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Executat</w:t>
            </w:r>
          </w:p>
          <w:p w14:paraId="29CF0097"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2024</w:t>
            </w:r>
          </w:p>
        </w:tc>
        <w:tc>
          <w:tcPr>
            <w:tcW w:w="1276" w:type="dxa"/>
            <w:tcBorders>
              <w:top w:val="single" w:sz="8" w:space="0" w:color="auto"/>
              <w:left w:val="nil"/>
              <w:bottom w:val="single" w:sz="8" w:space="0" w:color="auto"/>
              <w:right w:val="single" w:sz="8" w:space="0" w:color="auto"/>
            </w:tcBorders>
          </w:tcPr>
          <w:p w14:paraId="0556627F" w14:textId="77777777" w:rsidR="00F24C23" w:rsidRPr="00F24C23" w:rsidRDefault="00F24C23" w:rsidP="00F24C23">
            <w:pPr>
              <w:spacing w:after="60" w:line="240" w:lineRule="auto"/>
              <w:ind w:left="-139" w:right="-56"/>
              <w:jc w:val="center"/>
              <w:rPr>
                <w:rFonts w:ascii="Times New Roman" w:hAnsi="Times New Roman" w:cs="Times New Roman"/>
                <w:b/>
                <w:bCs/>
              </w:rPr>
            </w:pPr>
            <w:r w:rsidRPr="00F24C23">
              <w:rPr>
                <w:rFonts w:ascii="Times New Roman" w:hAnsi="Times New Roman" w:cs="Times New Roman"/>
                <w:b/>
                <w:bCs/>
              </w:rPr>
              <w:t xml:space="preserve">Aprobat  </w:t>
            </w:r>
          </w:p>
          <w:p w14:paraId="5E0D5A1B"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HCGMB nr. 461/2025</w:t>
            </w:r>
          </w:p>
        </w:tc>
        <w:tc>
          <w:tcPr>
            <w:tcW w:w="1114" w:type="dxa"/>
            <w:tcBorders>
              <w:top w:val="single" w:sz="8" w:space="0" w:color="auto"/>
              <w:left w:val="nil"/>
              <w:bottom w:val="single" w:sz="8" w:space="0" w:color="auto"/>
              <w:right w:val="single" w:sz="8" w:space="0" w:color="auto"/>
            </w:tcBorders>
            <w:vAlign w:val="center"/>
          </w:tcPr>
          <w:p w14:paraId="4146B1F3"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Executat</w:t>
            </w:r>
          </w:p>
          <w:p w14:paraId="50257F95"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2025*</w:t>
            </w:r>
          </w:p>
        </w:tc>
      </w:tr>
      <w:tr w:rsidR="00F24C23" w:rsidRPr="00F24C23" w14:paraId="2BABEEB5" w14:textId="77777777" w:rsidTr="005833F9">
        <w:trPr>
          <w:trHeight w:val="48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E7BD90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4131BD" w14:textId="77777777" w:rsidR="00F24C23" w:rsidRPr="00F24C23" w:rsidRDefault="00F24C23" w:rsidP="00F24C23">
            <w:pPr>
              <w:spacing w:after="60" w:line="240" w:lineRule="auto"/>
              <w:rPr>
                <w:rFonts w:ascii="Times New Roman" w:hAnsi="Times New Roman" w:cs="Times New Roman"/>
                <w:b/>
                <w:bCs/>
              </w:rPr>
            </w:pPr>
            <w:r w:rsidRPr="00F24C23">
              <w:rPr>
                <w:rFonts w:ascii="Times New Roman" w:hAnsi="Times New Roman" w:cs="Times New Roman"/>
                <w:b/>
                <w:bCs/>
              </w:rPr>
              <w:t>TOTAL VENITURI</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201DFDD9"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5.807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39A02DAC"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5.356</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5104F008"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7.023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457946DC"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6.882</w:t>
            </w:r>
          </w:p>
        </w:tc>
        <w:tc>
          <w:tcPr>
            <w:tcW w:w="1276" w:type="dxa"/>
            <w:tcBorders>
              <w:top w:val="nil"/>
              <w:left w:val="nil"/>
              <w:bottom w:val="single" w:sz="8" w:space="0" w:color="auto"/>
              <w:right w:val="single" w:sz="8" w:space="0" w:color="auto"/>
            </w:tcBorders>
            <w:vAlign w:val="center"/>
          </w:tcPr>
          <w:p w14:paraId="58A04B99"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7.767</w:t>
            </w:r>
          </w:p>
        </w:tc>
        <w:tc>
          <w:tcPr>
            <w:tcW w:w="1114" w:type="dxa"/>
            <w:tcBorders>
              <w:top w:val="nil"/>
              <w:left w:val="nil"/>
              <w:bottom w:val="single" w:sz="8" w:space="0" w:color="auto"/>
              <w:right w:val="single" w:sz="8" w:space="0" w:color="auto"/>
            </w:tcBorders>
            <w:vAlign w:val="center"/>
          </w:tcPr>
          <w:p w14:paraId="18811915"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6.309</w:t>
            </w:r>
          </w:p>
        </w:tc>
      </w:tr>
      <w:tr w:rsidR="00F24C23" w:rsidRPr="00F24C23" w14:paraId="2F852A25"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DF1527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1.1</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DF4BE33"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Venituri  proprii</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21317BD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250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2682A91"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248</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7135B92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327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350C8A5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348</w:t>
            </w:r>
          </w:p>
        </w:tc>
        <w:tc>
          <w:tcPr>
            <w:tcW w:w="1276" w:type="dxa"/>
            <w:tcBorders>
              <w:top w:val="nil"/>
              <w:left w:val="nil"/>
              <w:bottom w:val="single" w:sz="8" w:space="0" w:color="auto"/>
              <w:right w:val="single" w:sz="8" w:space="0" w:color="auto"/>
            </w:tcBorders>
            <w:vAlign w:val="center"/>
          </w:tcPr>
          <w:p w14:paraId="3D23607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600</w:t>
            </w:r>
          </w:p>
        </w:tc>
        <w:tc>
          <w:tcPr>
            <w:tcW w:w="1114" w:type="dxa"/>
            <w:tcBorders>
              <w:top w:val="nil"/>
              <w:left w:val="nil"/>
              <w:bottom w:val="single" w:sz="8" w:space="0" w:color="auto"/>
              <w:right w:val="single" w:sz="8" w:space="0" w:color="auto"/>
            </w:tcBorders>
            <w:vAlign w:val="center"/>
          </w:tcPr>
          <w:p w14:paraId="113814D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603</w:t>
            </w:r>
          </w:p>
        </w:tc>
      </w:tr>
      <w:tr w:rsidR="00F24C23" w:rsidRPr="00F24C23" w14:paraId="2D2FFE34"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2AE885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1.2</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CB11C3E"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Sponsorizări</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5195378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64815C4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51BD6515" w14:textId="77777777" w:rsidR="00F24C23" w:rsidRPr="00F24C23" w:rsidRDefault="00F24C23" w:rsidP="00F24C23">
            <w:pPr>
              <w:spacing w:after="60" w:line="240" w:lineRule="auto"/>
              <w:ind w:right="-82"/>
              <w:jc w:val="center"/>
              <w:rPr>
                <w:rFonts w:ascii="Times New Roman" w:hAnsi="Times New Roman" w:cs="Times New Roman"/>
              </w:rPr>
            </w:pPr>
            <w:r w:rsidRPr="00F24C23">
              <w:rPr>
                <w:rFonts w:ascii="Times New Roman" w:hAnsi="Times New Roman" w:cs="Times New Roman"/>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69DBC24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276" w:type="dxa"/>
            <w:tcBorders>
              <w:top w:val="nil"/>
              <w:left w:val="nil"/>
              <w:bottom w:val="single" w:sz="8" w:space="0" w:color="auto"/>
              <w:right w:val="single" w:sz="8" w:space="0" w:color="auto"/>
            </w:tcBorders>
            <w:vAlign w:val="center"/>
          </w:tcPr>
          <w:p w14:paraId="2EB9DE7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114" w:type="dxa"/>
            <w:tcBorders>
              <w:top w:val="nil"/>
              <w:left w:val="nil"/>
              <w:bottom w:val="single" w:sz="8" w:space="0" w:color="auto"/>
              <w:right w:val="single" w:sz="8" w:space="0" w:color="auto"/>
            </w:tcBorders>
            <w:vAlign w:val="center"/>
          </w:tcPr>
          <w:p w14:paraId="2B992512"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F24C23" w:rsidRPr="00F24C23" w14:paraId="14C1B12E"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537E27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1.3</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BF8A7D4"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Subvenții</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3D4B68B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5.455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10FD730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5.030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663283A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6.594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3AF1424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6.456</w:t>
            </w:r>
          </w:p>
        </w:tc>
        <w:tc>
          <w:tcPr>
            <w:tcW w:w="1276" w:type="dxa"/>
            <w:tcBorders>
              <w:top w:val="nil"/>
              <w:left w:val="nil"/>
              <w:bottom w:val="single" w:sz="8" w:space="0" w:color="auto"/>
              <w:right w:val="single" w:sz="8" w:space="0" w:color="auto"/>
            </w:tcBorders>
            <w:vAlign w:val="center"/>
          </w:tcPr>
          <w:p w14:paraId="5489A3B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7.167</w:t>
            </w:r>
          </w:p>
        </w:tc>
        <w:tc>
          <w:tcPr>
            <w:tcW w:w="1114" w:type="dxa"/>
            <w:tcBorders>
              <w:top w:val="nil"/>
              <w:left w:val="nil"/>
              <w:bottom w:val="single" w:sz="8" w:space="0" w:color="auto"/>
              <w:right w:val="single" w:sz="8" w:space="0" w:color="auto"/>
            </w:tcBorders>
            <w:vAlign w:val="center"/>
          </w:tcPr>
          <w:p w14:paraId="3F5AAD9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5.698</w:t>
            </w:r>
          </w:p>
        </w:tc>
      </w:tr>
      <w:tr w:rsidR="00F24C23" w:rsidRPr="00F24C23" w14:paraId="4B5FF1F2"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5B6DDD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1.4</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36980C9" w14:textId="77777777" w:rsidR="00F24C23" w:rsidRPr="00F24C23" w:rsidRDefault="00F24C23" w:rsidP="00F24C23">
            <w:pPr>
              <w:spacing w:after="60" w:line="240" w:lineRule="auto"/>
              <w:rPr>
                <w:rFonts w:ascii="Times New Roman" w:hAnsi="Times New Roman" w:cs="Times New Roman"/>
              </w:rPr>
            </w:pPr>
            <w:proofErr w:type="spellStart"/>
            <w:r w:rsidRPr="00F24C23">
              <w:rPr>
                <w:rFonts w:ascii="Times New Roman" w:hAnsi="Times New Roman" w:cs="Times New Roman"/>
              </w:rPr>
              <w:t>Prefinanțări</w:t>
            </w:r>
            <w:proofErr w:type="spellEnd"/>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717E664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102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192681A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78</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754948D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177D855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276" w:type="dxa"/>
            <w:tcBorders>
              <w:top w:val="nil"/>
              <w:left w:val="nil"/>
              <w:bottom w:val="single" w:sz="8" w:space="0" w:color="auto"/>
              <w:right w:val="single" w:sz="8" w:space="0" w:color="auto"/>
            </w:tcBorders>
            <w:vAlign w:val="center"/>
          </w:tcPr>
          <w:p w14:paraId="4571AEB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114" w:type="dxa"/>
            <w:tcBorders>
              <w:top w:val="nil"/>
              <w:left w:val="nil"/>
              <w:bottom w:val="single" w:sz="8" w:space="0" w:color="auto"/>
              <w:right w:val="single" w:sz="8" w:space="0" w:color="auto"/>
            </w:tcBorders>
            <w:vAlign w:val="center"/>
          </w:tcPr>
          <w:p w14:paraId="3548F80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F24C23" w:rsidRPr="00F24C23" w14:paraId="4ADADAD9"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AD19CB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1.5</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676F7F9"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Sume din excedent anterior</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6D13C1D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2A00C37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7A570B5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79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85AC60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78</w:t>
            </w:r>
          </w:p>
        </w:tc>
        <w:tc>
          <w:tcPr>
            <w:tcW w:w="1276" w:type="dxa"/>
            <w:tcBorders>
              <w:top w:val="nil"/>
              <w:left w:val="nil"/>
              <w:bottom w:val="single" w:sz="8" w:space="0" w:color="auto"/>
              <w:right w:val="single" w:sz="8" w:space="0" w:color="auto"/>
            </w:tcBorders>
            <w:vAlign w:val="center"/>
          </w:tcPr>
          <w:p w14:paraId="4D6C921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114" w:type="dxa"/>
            <w:tcBorders>
              <w:top w:val="nil"/>
              <w:left w:val="nil"/>
              <w:bottom w:val="single" w:sz="8" w:space="0" w:color="auto"/>
              <w:right w:val="single" w:sz="8" w:space="0" w:color="auto"/>
            </w:tcBorders>
            <w:vAlign w:val="center"/>
          </w:tcPr>
          <w:p w14:paraId="592DBDE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r w:rsidR="00F24C23" w:rsidRPr="00F24C23" w14:paraId="5E79EC07"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90A9CC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w:t>
            </w:r>
          </w:p>
        </w:tc>
        <w:tc>
          <w:tcPr>
            <w:tcW w:w="18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2E9335" w14:textId="77777777" w:rsidR="00F24C23" w:rsidRPr="00F24C23" w:rsidRDefault="00F24C23" w:rsidP="00F24C23">
            <w:pPr>
              <w:spacing w:after="60" w:line="240" w:lineRule="auto"/>
              <w:rPr>
                <w:rFonts w:ascii="Times New Roman" w:hAnsi="Times New Roman" w:cs="Times New Roman"/>
                <w:b/>
                <w:bCs/>
              </w:rPr>
            </w:pPr>
            <w:r w:rsidRPr="00F24C23">
              <w:rPr>
                <w:rFonts w:ascii="Times New Roman" w:hAnsi="Times New Roman" w:cs="Times New Roman"/>
                <w:b/>
                <w:bCs/>
              </w:rPr>
              <w:t xml:space="preserve">TOTAL </w:t>
            </w:r>
          </w:p>
          <w:p w14:paraId="10D22236" w14:textId="77777777" w:rsidR="00F24C23" w:rsidRPr="00F24C23" w:rsidRDefault="00F24C23" w:rsidP="00F24C23">
            <w:pPr>
              <w:spacing w:after="60" w:line="240" w:lineRule="auto"/>
              <w:rPr>
                <w:rFonts w:ascii="Times New Roman" w:hAnsi="Times New Roman" w:cs="Times New Roman"/>
                <w:b/>
                <w:bCs/>
              </w:rPr>
            </w:pPr>
            <w:r w:rsidRPr="00F24C23">
              <w:rPr>
                <w:rFonts w:ascii="Times New Roman" w:hAnsi="Times New Roman" w:cs="Times New Roman"/>
                <w:b/>
                <w:bCs/>
              </w:rPr>
              <w:t xml:space="preserve">CHELTUIELI </w:t>
            </w:r>
          </w:p>
          <w:p w14:paraId="68772FCE" w14:textId="77777777" w:rsidR="00F24C23" w:rsidRPr="00F24C23" w:rsidRDefault="00F24C23" w:rsidP="00F24C23">
            <w:pPr>
              <w:spacing w:after="60" w:line="240" w:lineRule="auto"/>
              <w:rPr>
                <w:rFonts w:ascii="Times New Roman" w:hAnsi="Times New Roman" w:cs="Times New Roman"/>
                <w:b/>
                <w:bCs/>
              </w:rPr>
            </w:pPr>
            <w:r w:rsidRPr="00F24C23">
              <w:rPr>
                <w:rFonts w:ascii="Times New Roman" w:hAnsi="Times New Roman" w:cs="Times New Roman"/>
                <w:b/>
                <w:bCs/>
              </w:rPr>
              <w:t>din care:</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3F71E8E6"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5.807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10008B16"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5.279</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7FE48210"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7.023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C5E8D0E"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6.882</w:t>
            </w:r>
          </w:p>
        </w:tc>
        <w:tc>
          <w:tcPr>
            <w:tcW w:w="1276" w:type="dxa"/>
            <w:tcBorders>
              <w:top w:val="nil"/>
              <w:left w:val="nil"/>
              <w:bottom w:val="single" w:sz="8" w:space="0" w:color="auto"/>
              <w:right w:val="single" w:sz="8" w:space="0" w:color="auto"/>
            </w:tcBorders>
            <w:vAlign w:val="center"/>
          </w:tcPr>
          <w:p w14:paraId="52564BFE"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7.767</w:t>
            </w:r>
          </w:p>
        </w:tc>
        <w:tc>
          <w:tcPr>
            <w:tcW w:w="1114" w:type="dxa"/>
            <w:tcBorders>
              <w:top w:val="nil"/>
              <w:left w:val="nil"/>
              <w:bottom w:val="single" w:sz="8" w:space="0" w:color="auto"/>
              <w:right w:val="single" w:sz="8" w:space="0" w:color="auto"/>
            </w:tcBorders>
            <w:vAlign w:val="center"/>
          </w:tcPr>
          <w:p w14:paraId="53AE3D7E" w14:textId="77777777" w:rsidR="00F24C23" w:rsidRPr="00F24C23" w:rsidRDefault="00F24C23"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6.309</w:t>
            </w:r>
          </w:p>
        </w:tc>
      </w:tr>
      <w:tr w:rsidR="00F24C23" w:rsidRPr="00F24C23" w14:paraId="0923DF06"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660BFE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2.1</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AEE852"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 xml:space="preserve">Cheltuieli </w:t>
            </w:r>
          </w:p>
          <w:p w14:paraId="79135EBD"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de personal</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77266767" w14:textId="77777777" w:rsidR="00F24C23" w:rsidRPr="00F24C23" w:rsidRDefault="00F24C23" w:rsidP="00F24C23">
            <w:pPr>
              <w:spacing w:after="60" w:line="240" w:lineRule="auto"/>
              <w:ind w:right="-56"/>
              <w:jc w:val="center"/>
              <w:rPr>
                <w:rFonts w:ascii="Times New Roman" w:hAnsi="Times New Roman" w:cs="Times New Roman"/>
              </w:rPr>
            </w:pPr>
            <w:r w:rsidRPr="00F24C23">
              <w:rPr>
                <w:rFonts w:ascii="Times New Roman" w:hAnsi="Times New Roman" w:cs="Times New Roman"/>
              </w:rPr>
              <w:t>3.642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1759C63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3.400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6A16FAAF"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4.221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E9BF45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4.122</w:t>
            </w:r>
          </w:p>
        </w:tc>
        <w:tc>
          <w:tcPr>
            <w:tcW w:w="1276" w:type="dxa"/>
            <w:tcBorders>
              <w:top w:val="nil"/>
              <w:left w:val="nil"/>
              <w:bottom w:val="single" w:sz="8" w:space="0" w:color="auto"/>
              <w:right w:val="single" w:sz="8" w:space="0" w:color="auto"/>
            </w:tcBorders>
            <w:vAlign w:val="center"/>
          </w:tcPr>
          <w:p w14:paraId="0FF8EB72"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4.799</w:t>
            </w:r>
          </w:p>
        </w:tc>
        <w:tc>
          <w:tcPr>
            <w:tcW w:w="1114" w:type="dxa"/>
            <w:tcBorders>
              <w:top w:val="nil"/>
              <w:left w:val="nil"/>
              <w:bottom w:val="single" w:sz="8" w:space="0" w:color="auto"/>
              <w:right w:val="single" w:sz="8" w:space="0" w:color="auto"/>
            </w:tcBorders>
            <w:vAlign w:val="center"/>
          </w:tcPr>
          <w:p w14:paraId="5B6D3F5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4.387</w:t>
            </w:r>
          </w:p>
        </w:tc>
      </w:tr>
      <w:tr w:rsidR="00F24C23" w:rsidRPr="00F24C23" w14:paraId="1D27EF9C" w14:textId="77777777" w:rsidTr="005833F9">
        <w:trPr>
          <w:trHeight w:val="56"/>
          <w:jc w:val="center"/>
        </w:trPr>
        <w:tc>
          <w:tcPr>
            <w:tcW w:w="5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02FAAAB"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2.2</w:t>
            </w: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FB33284"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 xml:space="preserve">Bunuri si servicii, </w:t>
            </w:r>
          </w:p>
          <w:p w14:paraId="18A5EE56"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din care:</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30B520CD"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2.075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2FB81DD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1.893</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455E3C0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2.686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4B323189"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2.590</w:t>
            </w:r>
          </w:p>
        </w:tc>
        <w:tc>
          <w:tcPr>
            <w:tcW w:w="1276" w:type="dxa"/>
            <w:tcBorders>
              <w:top w:val="nil"/>
              <w:left w:val="nil"/>
              <w:bottom w:val="single" w:sz="8" w:space="0" w:color="auto"/>
              <w:right w:val="single" w:sz="8" w:space="0" w:color="auto"/>
            </w:tcBorders>
            <w:vAlign w:val="center"/>
          </w:tcPr>
          <w:p w14:paraId="5FA32FC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2.959</w:t>
            </w:r>
          </w:p>
        </w:tc>
        <w:tc>
          <w:tcPr>
            <w:tcW w:w="1114" w:type="dxa"/>
            <w:tcBorders>
              <w:top w:val="nil"/>
              <w:left w:val="nil"/>
              <w:bottom w:val="single" w:sz="8" w:space="0" w:color="auto"/>
              <w:right w:val="single" w:sz="8" w:space="0" w:color="auto"/>
            </w:tcBorders>
            <w:vAlign w:val="center"/>
          </w:tcPr>
          <w:p w14:paraId="126DE647"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1.914</w:t>
            </w:r>
          </w:p>
        </w:tc>
      </w:tr>
      <w:tr w:rsidR="00F24C23" w:rsidRPr="00F24C23" w14:paraId="4646CDFC" w14:textId="77777777" w:rsidTr="005833F9">
        <w:trPr>
          <w:trHeight w:val="56"/>
          <w:jc w:val="center"/>
        </w:trPr>
        <w:tc>
          <w:tcPr>
            <w:tcW w:w="522" w:type="dxa"/>
            <w:vMerge w:val="restart"/>
            <w:tcBorders>
              <w:top w:val="nil"/>
              <w:left w:val="single" w:sz="8" w:space="0" w:color="auto"/>
              <w:right w:val="single" w:sz="8" w:space="0" w:color="auto"/>
            </w:tcBorders>
            <w:vAlign w:val="center"/>
            <w:hideMark/>
          </w:tcPr>
          <w:p w14:paraId="202007E5" w14:textId="77777777" w:rsidR="00F24C23" w:rsidRPr="00F24C23" w:rsidRDefault="00F24C23" w:rsidP="00F24C23">
            <w:pPr>
              <w:spacing w:after="60" w:line="240" w:lineRule="auto"/>
              <w:rPr>
                <w:rFonts w:ascii="Times New Roman" w:eastAsia="Calibri" w:hAnsi="Times New Roman" w:cs="Times New Roman"/>
              </w:rPr>
            </w:pPr>
          </w:p>
        </w:tc>
        <w:tc>
          <w:tcPr>
            <w:tcW w:w="18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DB95F7"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 xml:space="preserve">20.30.30 Alte cheltuieli </w:t>
            </w:r>
          </w:p>
          <w:p w14:paraId="0E14D9EF" w14:textId="77777777" w:rsidR="00F24C23" w:rsidRPr="00F24C23" w:rsidRDefault="00F24C23" w:rsidP="00F24C23">
            <w:pPr>
              <w:spacing w:after="60" w:line="240" w:lineRule="auto"/>
              <w:rPr>
                <w:rFonts w:ascii="Times New Roman" w:hAnsi="Times New Roman" w:cs="Times New Roman"/>
              </w:rPr>
            </w:pPr>
            <w:r w:rsidRPr="00F24C23">
              <w:rPr>
                <w:rFonts w:ascii="Times New Roman" w:hAnsi="Times New Roman" w:cs="Times New Roman"/>
              </w:rPr>
              <w:t xml:space="preserve">cu bunuri si servicii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50F957F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805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8AFF2F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762</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6109114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1.316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33E97E7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1.230</w:t>
            </w:r>
          </w:p>
        </w:tc>
        <w:tc>
          <w:tcPr>
            <w:tcW w:w="1276" w:type="dxa"/>
            <w:tcBorders>
              <w:top w:val="nil"/>
              <w:left w:val="nil"/>
              <w:bottom w:val="single" w:sz="8" w:space="0" w:color="auto"/>
              <w:right w:val="single" w:sz="8" w:space="0" w:color="auto"/>
            </w:tcBorders>
            <w:vAlign w:val="center"/>
          </w:tcPr>
          <w:p w14:paraId="1FA50CE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1.500</w:t>
            </w:r>
          </w:p>
        </w:tc>
        <w:tc>
          <w:tcPr>
            <w:tcW w:w="1114" w:type="dxa"/>
            <w:tcBorders>
              <w:top w:val="nil"/>
              <w:left w:val="nil"/>
              <w:bottom w:val="single" w:sz="8" w:space="0" w:color="auto"/>
              <w:right w:val="single" w:sz="8" w:space="0" w:color="auto"/>
            </w:tcBorders>
            <w:vAlign w:val="center"/>
          </w:tcPr>
          <w:p w14:paraId="19ED78F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960</w:t>
            </w:r>
          </w:p>
        </w:tc>
      </w:tr>
      <w:tr w:rsidR="00F24C23" w:rsidRPr="00F24C23" w14:paraId="6E81740B" w14:textId="77777777" w:rsidTr="005833F9">
        <w:trPr>
          <w:trHeight w:val="56"/>
          <w:jc w:val="center"/>
        </w:trPr>
        <w:tc>
          <w:tcPr>
            <w:tcW w:w="522" w:type="dxa"/>
            <w:vMerge/>
            <w:tcBorders>
              <w:left w:val="single" w:sz="8" w:space="0" w:color="auto"/>
              <w:right w:val="single" w:sz="8" w:space="0" w:color="auto"/>
            </w:tcBorders>
            <w:vAlign w:val="center"/>
            <w:hideMark/>
          </w:tcPr>
          <w:p w14:paraId="25591B1C" w14:textId="77777777" w:rsidR="00F24C23" w:rsidRPr="00F24C23" w:rsidRDefault="00F24C23" w:rsidP="00F24C23">
            <w:pPr>
              <w:spacing w:after="60" w:line="240" w:lineRule="auto"/>
              <w:rPr>
                <w:rFonts w:ascii="Times New Roman" w:eastAsia="Calibri" w:hAnsi="Times New Roman" w:cs="Times New Roman"/>
              </w:rPr>
            </w:pP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671BD7D" w14:textId="77777777" w:rsidR="00F24C23" w:rsidRPr="00F24C23" w:rsidRDefault="00F24C23" w:rsidP="00F24C23">
            <w:pPr>
              <w:spacing w:after="60" w:line="240" w:lineRule="auto"/>
              <w:rPr>
                <w:rFonts w:ascii="Times New Roman" w:hAnsi="Times New Roman" w:cs="Times New Roman"/>
                <w:lang w:eastAsia="ro-RO"/>
              </w:rPr>
            </w:pPr>
            <w:r w:rsidRPr="00F24C23">
              <w:rPr>
                <w:rFonts w:ascii="Times New Roman" w:hAnsi="Times New Roman" w:cs="Times New Roman"/>
                <w:lang w:eastAsia="ro-RO"/>
              </w:rPr>
              <w:t xml:space="preserve">Cheltuieli </w:t>
            </w:r>
          </w:p>
          <w:p w14:paraId="347F46B8" w14:textId="77777777" w:rsidR="00F24C23" w:rsidRPr="00F24C23" w:rsidRDefault="00F24C23" w:rsidP="00F24C23">
            <w:pPr>
              <w:spacing w:after="60" w:line="240" w:lineRule="auto"/>
              <w:rPr>
                <w:rFonts w:ascii="Times New Roman" w:hAnsi="Times New Roman" w:cs="Times New Roman"/>
                <w:lang w:eastAsia="ro-RO"/>
              </w:rPr>
            </w:pPr>
            <w:r w:rsidRPr="00F24C23">
              <w:rPr>
                <w:rFonts w:ascii="Times New Roman" w:hAnsi="Times New Roman" w:cs="Times New Roman"/>
                <w:lang w:eastAsia="ro-RO"/>
              </w:rPr>
              <w:t>proiecte culturale</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11C8C05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412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5D866AC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678</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08BAD9C4"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916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340F1A6"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857</w:t>
            </w:r>
          </w:p>
        </w:tc>
        <w:tc>
          <w:tcPr>
            <w:tcW w:w="1276" w:type="dxa"/>
            <w:tcBorders>
              <w:top w:val="nil"/>
              <w:left w:val="nil"/>
              <w:bottom w:val="single" w:sz="8" w:space="0" w:color="auto"/>
              <w:right w:val="single" w:sz="8" w:space="0" w:color="auto"/>
            </w:tcBorders>
            <w:vAlign w:val="center"/>
          </w:tcPr>
          <w:p w14:paraId="6D831EAE"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1.500</w:t>
            </w:r>
          </w:p>
        </w:tc>
        <w:tc>
          <w:tcPr>
            <w:tcW w:w="1114" w:type="dxa"/>
            <w:tcBorders>
              <w:top w:val="nil"/>
              <w:left w:val="nil"/>
              <w:bottom w:val="single" w:sz="8" w:space="0" w:color="auto"/>
              <w:right w:val="single" w:sz="8" w:space="0" w:color="auto"/>
            </w:tcBorders>
            <w:vAlign w:val="center"/>
          </w:tcPr>
          <w:p w14:paraId="5A3CEDF3"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960</w:t>
            </w:r>
          </w:p>
        </w:tc>
      </w:tr>
      <w:tr w:rsidR="00F24C23" w:rsidRPr="00F24C23" w14:paraId="586DA6F8" w14:textId="77777777" w:rsidTr="005833F9">
        <w:trPr>
          <w:trHeight w:val="20"/>
          <w:jc w:val="center"/>
        </w:trPr>
        <w:tc>
          <w:tcPr>
            <w:tcW w:w="522" w:type="dxa"/>
            <w:vMerge/>
            <w:tcBorders>
              <w:left w:val="single" w:sz="8" w:space="0" w:color="auto"/>
              <w:bottom w:val="single" w:sz="8" w:space="0" w:color="auto"/>
              <w:right w:val="single" w:sz="8" w:space="0" w:color="auto"/>
            </w:tcBorders>
            <w:vAlign w:val="center"/>
            <w:hideMark/>
          </w:tcPr>
          <w:p w14:paraId="774DB1FE" w14:textId="77777777" w:rsidR="00F24C23" w:rsidRPr="00F24C23" w:rsidRDefault="00F24C23" w:rsidP="00F24C23">
            <w:pPr>
              <w:spacing w:after="60" w:line="240" w:lineRule="auto"/>
              <w:rPr>
                <w:rFonts w:ascii="Times New Roman" w:eastAsia="Calibri" w:hAnsi="Times New Roman" w:cs="Times New Roman"/>
              </w:rPr>
            </w:pPr>
          </w:p>
        </w:tc>
        <w:tc>
          <w:tcPr>
            <w:tcW w:w="185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B261F8" w14:textId="77777777" w:rsidR="00F24C23" w:rsidRPr="00F24C23" w:rsidRDefault="00F24C23" w:rsidP="00F24C23">
            <w:pPr>
              <w:spacing w:after="60" w:line="240" w:lineRule="auto"/>
              <w:rPr>
                <w:rFonts w:ascii="Times New Roman" w:hAnsi="Times New Roman" w:cs="Times New Roman"/>
                <w:lang w:eastAsia="ro-RO"/>
              </w:rPr>
            </w:pPr>
            <w:r w:rsidRPr="00F24C23">
              <w:rPr>
                <w:rFonts w:ascii="Times New Roman" w:hAnsi="Times New Roman" w:cs="Times New Roman"/>
                <w:lang w:eastAsia="ro-RO"/>
              </w:rPr>
              <w:t xml:space="preserve">Cheltuieli </w:t>
            </w:r>
          </w:p>
          <w:p w14:paraId="28655B4F" w14:textId="77777777" w:rsidR="00F24C23" w:rsidRPr="00F24C23" w:rsidRDefault="00F24C23" w:rsidP="00F24C23">
            <w:pPr>
              <w:spacing w:after="60" w:line="240" w:lineRule="auto"/>
              <w:rPr>
                <w:rFonts w:ascii="Times New Roman" w:hAnsi="Times New Roman" w:cs="Times New Roman"/>
                <w:lang w:eastAsia="ro-RO"/>
              </w:rPr>
            </w:pPr>
            <w:r w:rsidRPr="00F24C23">
              <w:rPr>
                <w:rFonts w:ascii="Times New Roman" w:hAnsi="Times New Roman" w:cs="Times New Roman"/>
                <w:lang w:eastAsia="ro-RO"/>
              </w:rPr>
              <w:t>cu colaboratorii</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536CB50C"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375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0C6A74EA"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350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6B13E98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400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5F2ECE8"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373</w:t>
            </w:r>
          </w:p>
        </w:tc>
        <w:tc>
          <w:tcPr>
            <w:tcW w:w="1276" w:type="dxa"/>
            <w:tcBorders>
              <w:top w:val="nil"/>
              <w:left w:val="nil"/>
              <w:bottom w:val="single" w:sz="8" w:space="0" w:color="auto"/>
              <w:right w:val="single" w:sz="8" w:space="0" w:color="auto"/>
            </w:tcBorders>
            <w:vAlign w:val="center"/>
          </w:tcPr>
          <w:p w14:paraId="03776CB5"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c>
          <w:tcPr>
            <w:tcW w:w="1114" w:type="dxa"/>
            <w:tcBorders>
              <w:top w:val="nil"/>
              <w:left w:val="nil"/>
              <w:bottom w:val="single" w:sz="8" w:space="0" w:color="auto"/>
              <w:right w:val="single" w:sz="8" w:space="0" w:color="auto"/>
            </w:tcBorders>
            <w:vAlign w:val="center"/>
          </w:tcPr>
          <w:p w14:paraId="179208F0" w14:textId="77777777" w:rsidR="00F24C23" w:rsidRPr="00F24C23" w:rsidRDefault="00F24C23" w:rsidP="00F24C23">
            <w:pPr>
              <w:spacing w:after="60" w:line="240" w:lineRule="auto"/>
              <w:jc w:val="center"/>
              <w:rPr>
                <w:rFonts w:ascii="Times New Roman" w:hAnsi="Times New Roman" w:cs="Times New Roman"/>
              </w:rPr>
            </w:pPr>
            <w:r w:rsidRPr="00F24C23">
              <w:rPr>
                <w:rFonts w:ascii="Times New Roman" w:hAnsi="Times New Roman" w:cs="Times New Roman"/>
              </w:rPr>
              <w:t>0</w:t>
            </w:r>
          </w:p>
        </w:tc>
      </w:tr>
    </w:tbl>
    <w:p w14:paraId="01AB5263" w14:textId="77777777" w:rsidR="00F24C23" w:rsidRPr="00F24C23" w:rsidRDefault="00F24C23" w:rsidP="00F24C23">
      <w:pPr>
        <w:spacing w:after="60" w:line="240" w:lineRule="auto"/>
        <w:jc w:val="right"/>
        <w:rPr>
          <w:rFonts w:ascii="Times New Roman" w:hAnsi="Times New Roman" w:cs="Times New Roman"/>
        </w:rPr>
      </w:pPr>
    </w:p>
    <w:p w14:paraId="24844EB9" w14:textId="77777777" w:rsidR="00F24C23" w:rsidRPr="00F24C23" w:rsidRDefault="00F24C23" w:rsidP="00F24C23">
      <w:pPr>
        <w:pStyle w:val="Listparagraf"/>
        <w:shd w:val="clear" w:color="auto" w:fill="FFFFFF"/>
        <w:spacing w:after="60" w:line="240" w:lineRule="auto"/>
        <w:jc w:val="both"/>
        <w:rPr>
          <w:rFonts w:ascii="Times New Roman" w:hAnsi="Times New Roman" w:cs="Times New Roman"/>
        </w:rPr>
      </w:pPr>
      <w:r w:rsidRPr="00F24C23">
        <w:rPr>
          <w:rFonts w:ascii="Times New Roman" w:hAnsi="Times New Roman" w:cs="Times New Roman"/>
          <w:lang w:val="en-US"/>
        </w:rPr>
        <w:t xml:space="preserve">*La </w:t>
      </w:r>
      <w:proofErr w:type="spellStart"/>
      <w:r w:rsidRPr="00F24C23">
        <w:rPr>
          <w:rFonts w:ascii="Times New Roman" w:hAnsi="Times New Roman" w:cs="Times New Roman"/>
          <w:lang w:val="en-US"/>
        </w:rPr>
        <w:t>finalul</w:t>
      </w:r>
      <w:proofErr w:type="spellEnd"/>
      <w:r w:rsidRPr="00F24C23">
        <w:rPr>
          <w:rFonts w:ascii="Times New Roman" w:hAnsi="Times New Roman" w:cs="Times New Roman"/>
          <w:lang w:val="en-US"/>
        </w:rPr>
        <w:t xml:space="preserve"> </w:t>
      </w:r>
      <w:proofErr w:type="spellStart"/>
      <w:r w:rsidRPr="00F24C23">
        <w:rPr>
          <w:rFonts w:ascii="Times New Roman" w:hAnsi="Times New Roman" w:cs="Times New Roman"/>
          <w:lang w:val="en-US"/>
        </w:rPr>
        <w:t>anului</w:t>
      </w:r>
      <w:proofErr w:type="spellEnd"/>
      <w:r w:rsidRPr="00F24C23">
        <w:rPr>
          <w:rFonts w:ascii="Times New Roman" w:hAnsi="Times New Roman" w:cs="Times New Roman"/>
          <w:lang w:val="en-US"/>
        </w:rPr>
        <w:t xml:space="preserve"> 2025, </w:t>
      </w:r>
      <w:proofErr w:type="spellStart"/>
      <w:r w:rsidRPr="00F24C23">
        <w:rPr>
          <w:rFonts w:ascii="Times New Roman" w:hAnsi="Times New Roman" w:cs="Times New Roman"/>
          <w:lang w:val="en-US"/>
        </w:rPr>
        <w:t>pe</w:t>
      </w:r>
      <w:proofErr w:type="spellEnd"/>
      <w:r w:rsidRPr="00F24C23">
        <w:rPr>
          <w:rFonts w:ascii="Times New Roman" w:hAnsi="Times New Roman" w:cs="Times New Roman"/>
          <w:lang w:val="en-US"/>
        </w:rPr>
        <w:t xml:space="preserve"> </w:t>
      </w:r>
      <w:proofErr w:type="spellStart"/>
      <w:r w:rsidRPr="00F24C23">
        <w:rPr>
          <w:rFonts w:ascii="Times New Roman" w:hAnsi="Times New Roman" w:cs="Times New Roman"/>
          <w:lang w:val="en-US"/>
        </w:rPr>
        <w:t>lângă</w:t>
      </w:r>
      <w:proofErr w:type="spellEnd"/>
      <w:r w:rsidRPr="00F24C23">
        <w:rPr>
          <w:rFonts w:ascii="Times New Roman" w:hAnsi="Times New Roman" w:cs="Times New Roman"/>
          <w:lang w:val="en-US"/>
        </w:rPr>
        <w:t xml:space="preserve"> </w:t>
      </w:r>
      <w:proofErr w:type="spellStart"/>
      <w:r w:rsidRPr="00F24C23">
        <w:rPr>
          <w:rFonts w:ascii="Times New Roman" w:hAnsi="Times New Roman" w:cs="Times New Roman"/>
          <w:lang w:val="en-US"/>
        </w:rPr>
        <w:t>execuția</w:t>
      </w:r>
      <w:proofErr w:type="spellEnd"/>
      <w:r w:rsidRPr="00F24C23">
        <w:rPr>
          <w:rFonts w:ascii="Times New Roman" w:hAnsi="Times New Roman" w:cs="Times New Roman"/>
          <w:lang w:val="en-US"/>
        </w:rPr>
        <w:t xml:space="preserve"> </w:t>
      </w:r>
      <w:proofErr w:type="spellStart"/>
      <w:r w:rsidRPr="00F24C23">
        <w:rPr>
          <w:rFonts w:ascii="Times New Roman" w:hAnsi="Times New Roman" w:cs="Times New Roman"/>
          <w:lang w:val="en-US"/>
        </w:rPr>
        <w:t>realizată</w:t>
      </w:r>
      <w:proofErr w:type="spellEnd"/>
      <w:r w:rsidRPr="00F24C23">
        <w:rPr>
          <w:rFonts w:ascii="Times New Roman" w:hAnsi="Times New Roman" w:cs="Times New Roman"/>
          <w:lang w:val="en-US"/>
        </w:rPr>
        <w:t xml:space="preserve"> a </w:t>
      </w:r>
      <w:proofErr w:type="spellStart"/>
      <w:r w:rsidRPr="00F24C23">
        <w:rPr>
          <w:rFonts w:ascii="Times New Roman" w:hAnsi="Times New Roman" w:cs="Times New Roman"/>
          <w:lang w:val="en-US"/>
        </w:rPr>
        <w:t>fost</w:t>
      </w:r>
      <w:proofErr w:type="spellEnd"/>
      <w:r w:rsidRPr="00F24C23">
        <w:rPr>
          <w:rFonts w:ascii="Times New Roman" w:hAnsi="Times New Roman" w:cs="Times New Roman"/>
          <w:lang w:val="en-US"/>
        </w:rPr>
        <w:t xml:space="preserve"> </w:t>
      </w:r>
      <w:proofErr w:type="spellStart"/>
      <w:r w:rsidRPr="00F24C23">
        <w:rPr>
          <w:rFonts w:ascii="Times New Roman" w:hAnsi="Times New Roman" w:cs="Times New Roman"/>
          <w:lang w:val="en-US"/>
        </w:rPr>
        <w:t>înregistrată</w:t>
      </w:r>
      <w:proofErr w:type="spellEnd"/>
      <w:r w:rsidRPr="00F24C23">
        <w:rPr>
          <w:rFonts w:ascii="Times New Roman" w:hAnsi="Times New Roman" w:cs="Times New Roman"/>
          <w:lang w:val="en-US"/>
        </w:rPr>
        <w:t xml:space="preserve"> </w:t>
      </w:r>
      <w:proofErr w:type="spellStart"/>
      <w:r w:rsidRPr="00F24C23">
        <w:rPr>
          <w:rFonts w:ascii="Times New Roman" w:hAnsi="Times New Roman" w:cs="Times New Roman"/>
          <w:lang w:val="en-US"/>
        </w:rPr>
        <w:t>suma</w:t>
      </w:r>
      <w:proofErr w:type="spellEnd"/>
      <w:r w:rsidRPr="00F24C23">
        <w:rPr>
          <w:rFonts w:ascii="Times New Roman" w:hAnsi="Times New Roman" w:cs="Times New Roman"/>
          <w:lang w:val="en-US"/>
        </w:rPr>
        <w:t xml:space="preserve"> de 626 mii lei, </w:t>
      </w:r>
      <w:r w:rsidRPr="00F24C23">
        <w:rPr>
          <w:rFonts w:ascii="Times New Roman" w:hAnsi="Times New Roman" w:cs="Times New Roman"/>
        </w:rPr>
        <w:t>credite bugetare prevăzute în bugetul din 2026 pentru stingerea plăților restante.</w:t>
      </w:r>
    </w:p>
    <w:p w14:paraId="78808D1C" w14:textId="72A029A7" w:rsidR="00F24C23" w:rsidRPr="00F24C23" w:rsidRDefault="00F24C23" w:rsidP="00F24C23">
      <w:pPr>
        <w:spacing w:after="60" w:line="240" w:lineRule="auto"/>
        <w:jc w:val="right"/>
        <w:rPr>
          <w:rFonts w:ascii="Times New Roman" w:hAnsi="Times New Roman" w:cs="Times New Roman"/>
          <w:b/>
          <w:bCs/>
        </w:rPr>
      </w:pPr>
    </w:p>
    <w:p w14:paraId="35BCD466" w14:textId="77777777" w:rsidR="00F24C23" w:rsidRPr="00F24C23" w:rsidRDefault="00F24C23" w:rsidP="00F24C23">
      <w:pPr>
        <w:spacing w:after="60" w:line="240" w:lineRule="auto"/>
        <w:jc w:val="right"/>
        <w:rPr>
          <w:rFonts w:ascii="Times New Roman" w:hAnsi="Times New Roman" w:cs="Times New Roman"/>
          <w:b/>
          <w:bCs/>
        </w:rPr>
      </w:pPr>
    </w:p>
    <w:p w14:paraId="662BBD05" w14:textId="77777777" w:rsidR="00F24C23" w:rsidRPr="00F24C23" w:rsidRDefault="00F24C23" w:rsidP="00F24C23">
      <w:pPr>
        <w:spacing w:after="60" w:line="240" w:lineRule="auto"/>
        <w:jc w:val="right"/>
        <w:rPr>
          <w:rFonts w:ascii="Times New Roman" w:hAnsi="Times New Roman" w:cs="Times New Roman"/>
          <w:b/>
          <w:bCs/>
        </w:rPr>
      </w:pPr>
    </w:p>
    <w:p w14:paraId="7A2B7302" w14:textId="77777777" w:rsidR="00F24C23" w:rsidRPr="00F24C23" w:rsidRDefault="00F24C23" w:rsidP="00F24C23">
      <w:pPr>
        <w:spacing w:after="60" w:line="240" w:lineRule="auto"/>
        <w:jc w:val="right"/>
        <w:rPr>
          <w:rFonts w:ascii="Times New Roman" w:hAnsi="Times New Roman" w:cs="Times New Roman"/>
          <w:b/>
          <w:bCs/>
        </w:rPr>
      </w:pPr>
    </w:p>
    <w:p w14:paraId="36D291E1" w14:textId="77777777" w:rsidR="00F24C23" w:rsidRPr="00F24C23" w:rsidRDefault="00F24C23" w:rsidP="00F24C23">
      <w:pPr>
        <w:spacing w:after="60" w:line="240" w:lineRule="auto"/>
        <w:jc w:val="right"/>
        <w:rPr>
          <w:rFonts w:ascii="Times New Roman" w:hAnsi="Times New Roman" w:cs="Times New Roman"/>
          <w:b/>
          <w:bCs/>
        </w:rPr>
      </w:pPr>
    </w:p>
    <w:p w14:paraId="12ACD42F" w14:textId="77777777" w:rsidR="00F24C23" w:rsidRPr="00F24C23" w:rsidRDefault="00F24C23" w:rsidP="00F24C23">
      <w:pPr>
        <w:spacing w:after="60" w:line="240" w:lineRule="auto"/>
        <w:jc w:val="right"/>
        <w:rPr>
          <w:rFonts w:ascii="Times New Roman" w:hAnsi="Times New Roman" w:cs="Times New Roman"/>
          <w:b/>
          <w:bCs/>
        </w:rPr>
      </w:pPr>
    </w:p>
    <w:p w14:paraId="4F115D60" w14:textId="77777777" w:rsidR="00F24C23" w:rsidRPr="00F24C23" w:rsidRDefault="00F24C23" w:rsidP="00F24C23">
      <w:pPr>
        <w:spacing w:after="60" w:line="240" w:lineRule="auto"/>
        <w:jc w:val="right"/>
        <w:rPr>
          <w:rFonts w:ascii="Times New Roman" w:hAnsi="Times New Roman" w:cs="Times New Roman"/>
          <w:b/>
          <w:bCs/>
        </w:rPr>
      </w:pPr>
    </w:p>
    <w:p w14:paraId="48CFC8B0" w14:textId="77777777" w:rsidR="00F24C23" w:rsidRPr="00F24C23" w:rsidRDefault="00F24C23" w:rsidP="00F24C23">
      <w:pPr>
        <w:spacing w:after="60" w:line="240" w:lineRule="auto"/>
        <w:jc w:val="right"/>
        <w:rPr>
          <w:rFonts w:ascii="Times New Roman" w:hAnsi="Times New Roman" w:cs="Times New Roman"/>
          <w:b/>
          <w:bCs/>
        </w:rPr>
      </w:pPr>
    </w:p>
    <w:p w14:paraId="1278FA51" w14:textId="5B02D99F" w:rsidR="00F24C23" w:rsidRDefault="00F24C23" w:rsidP="00F24C23">
      <w:pPr>
        <w:spacing w:after="60" w:line="240" w:lineRule="auto"/>
        <w:jc w:val="right"/>
        <w:rPr>
          <w:rFonts w:ascii="Times New Roman" w:hAnsi="Times New Roman" w:cs="Times New Roman"/>
          <w:b/>
          <w:bCs/>
        </w:rPr>
      </w:pPr>
    </w:p>
    <w:p w14:paraId="17639CE7" w14:textId="63871239" w:rsidR="001854F4" w:rsidRDefault="001854F4" w:rsidP="00F24C23">
      <w:pPr>
        <w:spacing w:after="60" w:line="240" w:lineRule="auto"/>
        <w:jc w:val="right"/>
        <w:rPr>
          <w:rFonts w:ascii="Times New Roman" w:hAnsi="Times New Roman" w:cs="Times New Roman"/>
          <w:b/>
          <w:bCs/>
        </w:rPr>
      </w:pPr>
    </w:p>
    <w:p w14:paraId="4FD2F969" w14:textId="6BB70FC7" w:rsidR="001854F4" w:rsidRDefault="001854F4" w:rsidP="00F24C23">
      <w:pPr>
        <w:spacing w:after="60" w:line="240" w:lineRule="auto"/>
        <w:jc w:val="right"/>
        <w:rPr>
          <w:rFonts w:ascii="Times New Roman" w:hAnsi="Times New Roman" w:cs="Times New Roman"/>
          <w:b/>
          <w:bCs/>
        </w:rPr>
      </w:pPr>
    </w:p>
    <w:p w14:paraId="68E52EF1" w14:textId="3B46B1E3" w:rsidR="001854F4" w:rsidRDefault="001854F4" w:rsidP="00F24C23">
      <w:pPr>
        <w:spacing w:after="60" w:line="240" w:lineRule="auto"/>
        <w:jc w:val="right"/>
        <w:rPr>
          <w:rFonts w:ascii="Times New Roman" w:hAnsi="Times New Roman" w:cs="Times New Roman"/>
          <w:b/>
          <w:bCs/>
        </w:rPr>
      </w:pPr>
    </w:p>
    <w:p w14:paraId="22231F3E" w14:textId="387255D4" w:rsidR="001854F4" w:rsidRDefault="001854F4" w:rsidP="00F24C23">
      <w:pPr>
        <w:spacing w:after="60" w:line="240" w:lineRule="auto"/>
        <w:jc w:val="right"/>
        <w:rPr>
          <w:rFonts w:ascii="Times New Roman" w:hAnsi="Times New Roman" w:cs="Times New Roman"/>
          <w:b/>
          <w:bCs/>
        </w:rPr>
      </w:pPr>
    </w:p>
    <w:p w14:paraId="15538AB9" w14:textId="77777777" w:rsidR="001854F4" w:rsidRPr="00F24C23" w:rsidRDefault="001854F4" w:rsidP="00F24C23">
      <w:pPr>
        <w:spacing w:after="60" w:line="240" w:lineRule="auto"/>
        <w:jc w:val="right"/>
        <w:rPr>
          <w:rFonts w:ascii="Times New Roman" w:hAnsi="Times New Roman" w:cs="Times New Roman"/>
          <w:b/>
          <w:bCs/>
        </w:rPr>
      </w:pPr>
    </w:p>
    <w:p w14:paraId="047FE4AF" w14:textId="6652D317" w:rsidR="00D315FA" w:rsidRPr="00F24C23" w:rsidRDefault="00D315FA" w:rsidP="00F24C23">
      <w:pPr>
        <w:spacing w:after="60" w:line="240" w:lineRule="auto"/>
        <w:jc w:val="right"/>
        <w:rPr>
          <w:rFonts w:ascii="Times New Roman" w:hAnsi="Times New Roman" w:cs="Times New Roman"/>
          <w:b/>
          <w:bCs/>
        </w:rPr>
      </w:pPr>
      <w:r w:rsidRPr="00F24C23">
        <w:rPr>
          <w:rFonts w:ascii="Times New Roman" w:hAnsi="Times New Roman" w:cs="Times New Roman"/>
          <w:b/>
          <w:bCs/>
        </w:rPr>
        <w:t xml:space="preserve">ANEXA nr. 4 </w:t>
      </w:r>
    </w:p>
    <w:p w14:paraId="4F572F51" w14:textId="3E752EA9" w:rsidR="00575924" w:rsidRPr="00F24C23" w:rsidRDefault="00D315FA" w:rsidP="00F24C23">
      <w:pPr>
        <w:spacing w:after="60" w:line="240" w:lineRule="auto"/>
        <w:jc w:val="right"/>
        <w:rPr>
          <w:rFonts w:ascii="Times New Roman" w:hAnsi="Times New Roman" w:cs="Times New Roman"/>
        </w:rPr>
      </w:pPr>
      <w:r w:rsidRPr="00F24C23">
        <w:rPr>
          <w:rFonts w:ascii="Times New Roman" w:hAnsi="Times New Roman" w:cs="Times New Roman"/>
          <w:b/>
          <w:bCs/>
        </w:rPr>
        <w:t xml:space="preserve">la Caietul de obiective - </w:t>
      </w:r>
      <w:r w:rsidR="0060737E" w:rsidRPr="00F24C23">
        <w:rPr>
          <w:rFonts w:ascii="Times New Roman" w:hAnsi="Times New Roman" w:cs="Times New Roman"/>
          <w:b/>
          <w:bCs/>
          <w:i/>
          <w:iCs/>
        </w:rPr>
        <w:t>Teatrul „</w:t>
      </w:r>
      <w:r w:rsidR="00443203" w:rsidRPr="00F24C23">
        <w:rPr>
          <w:rFonts w:ascii="Times New Roman" w:hAnsi="Times New Roman" w:cs="Times New Roman"/>
          <w:b/>
          <w:bCs/>
          <w:i/>
          <w:iCs/>
        </w:rPr>
        <w:t>MASCA</w:t>
      </w:r>
      <w:r w:rsidR="00CC3D9C" w:rsidRPr="00F24C23">
        <w:rPr>
          <w:rFonts w:ascii="Times New Roman" w:hAnsi="Times New Roman" w:cs="Times New Roman"/>
          <w:b/>
          <w:bCs/>
          <w:i/>
          <w:iCs/>
        </w:rPr>
        <w:t>”</w:t>
      </w:r>
    </w:p>
    <w:p w14:paraId="389D151C" w14:textId="40FD937A" w:rsidR="00D315FA" w:rsidRDefault="00D315FA" w:rsidP="00F24C23">
      <w:pPr>
        <w:spacing w:after="60" w:line="240" w:lineRule="auto"/>
        <w:rPr>
          <w:rFonts w:ascii="Times New Roman" w:hAnsi="Times New Roman" w:cs="Times New Roman"/>
        </w:rPr>
      </w:pPr>
    </w:p>
    <w:p w14:paraId="5B0F98F8" w14:textId="006C4048" w:rsidR="001854F4" w:rsidRDefault="001854F4" w:rsidP="00F24C23">
      <w:pPr>
        <w:spacing w:after="60" w:line="240" w:lineRule="auto"/>
        <w:rPr>
          <w:rFonts w:ascii="Times New Roman" w:hAnsi="Times New Roman" w:cs="Times New Roman"/>
        </w:rPr>
      </w:pPr>
    </w:p>
    <w:p w14:paraId="53EAC9FF" w14:textId="71540C2F" w:rsidR="001854F4" w:rsidRDefault="001854F4" w:rsidP="00F24C23">
      <w:pPr>
        <w:spacing w:after="60" w:line="240" w:lineRule="auto"/>
        <w:rPr>
          <w:rFonts w:ascii="Times New Roman" w:hAnsi="Times New Roman" w:cs="Times New Roman"/>
        </w:rPr>
      </w:pPr>
    </w:p>
    <w:p w14:paraId="4064567E" w14:textId="6456FD82" w:rsidR="001854F4" w:rsidRDefault="001854F4" w:rsidP="00F24C23">
      <w:pPr>
        <w:spacing w:after="60" w:line="240" w:lineRule="auto"/>
        <w:rPr>
          <w:rFonts w:ascii="Times New Roman" w:hAnsi="Times New Roman" w:cs="Times New Roman"/>
        </w:rPr>
      </w:pPr>
    </w:p>
    <w:p w14:paraId="784846FB" w14:textId="07D7F476" w:rsidR="001854F4" w:rsidRDefault="001854F4" w:rsidP="00F24C23">
      <w:pPr>
        <w:spacing w:after="60" w:line="240" w:lineRule="auto"/>
        <w:rPr>
          <w:rFonts w:ascii="Times New Roman" w:hAnsi="Times New Roman" w:cs="Times New Roman"/>
        </w:rPr>
      </w:pPr>
    </w:p>
    <w:p w14:paraId="02CA0E4A" w14:textId="77777777" w:rsidR="001854F4" w:rsidRPr="00F24C23" w:rsidRDefault="001854F4" w:rsidP="00F24C23">
      <w:pPr>
        <w:spacing w:after="60" w:line="240" w:lineRule="auto"/>
        <w:rPr>
          <w:rFonts w:ascii="Times New Roman" w:hAnsi="Times New Roman" w:cs="Times New Roman"/>
        </w:rPr>
      </w:pPr>
    </w:p>
    <w:p w14:paraId="7AC6B4BE" w14:textId="3410CED7" w:rsidR="00F24C23" w:rsidRPr="00F24C23" w:rsidRDefault="00F24C23" w:rsidP="00F24C23">
      <w:pPr>
        <w:spacing w:after="60" w:line="240" w:lineRule="auto"/>
        <w:rPr>
          <w:rFonts w:ascii="Times New Roman" w:hAnsi="Times New Roman" w:cs="Times New Roman"/>
        </w:rPr>
      </w:pPr>
    </w:p>
    <w:p w14:paraId="03DBE4A7" w14:textId="25DF8647" w:rsidR="00F24C23" w:rsidRPr="00F24C23" w:rsidRDefault="00F24C23" w:rsidP="00F24C23">
      <w:pPr>
        <w:spacing w:after="60" w:line="240" w:lineRule="auto"/>
        <w:rPr>
          <w:rFonts w:ascii="Times New Roman" w:hAnsi="Times New Roman" w:cs="Times New Roman"/>
        </w:rPr>
      </w:pPr>
    </w:p>
    <w:p w14:paraId="0B2F20B2" w14:textId="77777777" w:rsidR="00F24C23" w:rsidRPr="00F24C23" w:rsidRDefault="00F24C23" w:rsidP="00F24C23">
      <w:pPr>
        <w:spacing w:after="60" w:line="240" w:lineRule="auto"/>
        <w:rPr>
          <w:rFonts w:ascii="Times New Roman" w:hAnsi="Times New Roman" w:cs="Times New Roman"/>
        </w:rPr>
      </w:pPr>
    </w:p>
    <w:p w14:paraId="7D3F9FD2" w14:textId="77777777" w:rsidR="00D315FA" w:rsidRPr="00F24C23" w:rsidRDefault="00D315FA"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PROIECT DE MANAGEMENT</w:t>
      </w:r>
    </w:p>
    <w:p w14:paraId="0CE33487" w14:textId="77777777" w:rsidR="006873DD" w:rsidRPr="00F24C23" w:rsidRDefault="006873DD" w:rsidP="00F24C23">
      <w:pPr>
        <w:spacing w:after="60" w:line="240" w:lineRule="auto"/>
        <w:jc w:val="center"/>
        <w:rPr>
          <w:rFonts w:ascii="Times New Roman" w:hAnsi="Times New Roman" w:cs="Times New Roman"/>
          <w:b/>
          <w:bCs/>
        </w:rPr>
      </w:pPr>
      <w:r w:rsidRPr="00F24C23">
        <w:rPr>
          <w:rFonts w:ascii="Times New Roman" w:hAnsi="Times New Roman" w:cs="Times New Roman"/>
          <w:b/>
          <w:bCs/>
        </w:rPr>
        <w:t xml:space="preserve">PENTRU </w:t>
      </w:r>
    </w:p>
    <w:p w14:paraId="1C52346F" w14:textId="02375F5C" w:rsidR="00034305" w:rsidRPr="00F24C23" w:rsidRDefault="00CC3D9C" w:rsidP="00F24C23">
      <w:pPr>
        <w:spacing w:after="60" w:line="240" w:lineRule="auto"/>
        <w:jc w:val="center"/>
        <w:rPr>
          <w:rFonts w:ascii="Times New Roman" w:hAnsi="Times New Roman" w:cs="Times New Roman"/>
        </w:rPr>
      </w:pPr>
      <w:r w:rsidRPr="00F24C23">
        <w:rPr>
          <w:rFonts w:ascii="Times New Roman" w:hAnsi="Times New Roman" w:cs="Times New Roman"/>
          <w:b/>
          <w:bCs/>
        </w:rPr>
        <w:t>T</w:t>
      </w:r>
      <w:r w:rsidR="0060737E" w:rsidRPr="00F24C23">
        <w:rPr>
          <w:rFonts w:ascii="Times New Roman" w:hAnsi="Times New Roman" w:cs="Times New Roman"/>
          <w:b/>
          <w:bCs/>
        </w:rPr>
        <w:t>EATRUL  „</w:t>
      </w:r>
      <w:r w:rsidR="00443203" w:rsidRPr="00F24C23">
        <w:rPr>
          <w:rFonts w:ascii="Times New Roman" w:hAnsi="Times New Roman" w:cs="Times New Roman"/>
          <w:b/>
          <w:bCs/>
        </w:rPr>
        <w:t>MASCA</w:t>
      </w:r>
      <w:r w:rsidRPr="00F24C23">
        <w:rPr>
          <w:rFonts w:ascii="Times New Roman" w:hAnsi="Times New Roman" w:cs="Times New Roman"/>
          <w:b/>
          <w:bCs/>
        </w:rPr>
        <w:t>”</w:t>
      </w:r>
    </w:p>
    <w:p w14:paraId="009D90B8" w14:textId="19328212" w:rsidR="00D315FA" w:rsidRPr="00F24C23" w:rsidRDefault="00D315FA" w:rsidP="00F24C23">
      <w:pPr>
        <w:spacing w:after="60" w:line="240" w:lineRule="auto"/>
        <w:jc w:val="center"/>
        <w:rPr>
          <w:rFonts w:ascii="Times New Roman" w:hAnsi="Times New Roman" w:cs="Times New Roman"/>
        </w:rPr>
      </w:pPr>
      <w:r w:rsidRPr="00F24C23">
        <w:rPr>
          <w:rFonts w:ascii="Times New Roman" w:hAnsi="Times New Roman" w:cs="Times New Roman"/>
          <w:b/>
          <w:bCs/>
        </w:rPr>
        <w:t>-</w:t>
      </w:r>
      <w:r w:rsidR="006873DD" w:rsidRPr="00F24C23">
        <w:rPr>
          <w:rFonts w:ascii="Times New Roman" w:hAnsi="Times New Roman" w:cs="Times New Roman"/>
          <w:b/>
          <w:bCs/>
        </w:rPr>
        <w:t xml:space="preserve"> </w:t>
      </w:r>
      <w:r w:rsidR="006B45E9" w:rsidRPr="00F24C23">
        <w:rPr>
          <w:rFonts w:ascii="Times New Roman" w:hAnsi="Times New Roman" w:cs="Times New Roman"/>
          <w:b/>
          <w:bCs/>
        </w:rPr>
        <w:t>4</w:t>
      </w:r>
      <w:r w:rsidRPr="00F24C23">
        <w:rPr>
          <w:rFonts w:ascii="Times New Roman" w:hAnsi="Times New Roman" w:cs="Times New Roman"/>
          <w:b/>
          <w:bCs/>
        </w:rPr>
        <w:t xml:space="preserve"> ANI -</w:t>
      </w:r>
    </w:p>
    <w:p w14:paraId="37C585FC" w14:textId="77777777" w:rsidR="00D315FA" w:rsidRPr="00F24C23" w:rsidRDefault="00D315FA" w:rsidP="00F24C23">
      <w:pPr>
        <w:pStyle w:val="Listparagraf"/>
        <w:spacing w:after="60" w:line="240" w:lineRule="auto"/>
        <w:ind w:left="0"/>
        <w:contextualSpacing w:val="0"/>
        <w:rPr>
          <w:rFonts w:ascii="Times New Roman" w:hAnsi="Times New Roman" w:cs="Times New Roman"/>
        </w:rPr>
      </w:pPr>
    </w:p>
    <w:p w14:paraId="2FB1F5A8" w14:textId="77777777" w:rsidR="00D315FA" w:rsidRPr="00F24C23" w:rsidRDefault="00D315FA" w:rsidP="00F24C23">
      <w:pPr>
        <w:spacing w:after="60" w:line="240" w:lineRule="auto"/>
        <w:rPr>
          <w:rFonts w:ascii="Times New Roman" w:hAnsi="Times New Roman" w:cs="Times New Roman"/>
        </w:rPr>
      </w:pPr>
    </w:p>
    <w:p w14:paraId="5929FC8E" w14:textId="77777777" w:rsidR="00D315FA" w:rsidRPr="00F24C23" w:rsidRDefault="00D315FA" w:rsidP="00F24C23">
      <w:pPr>
        <w:spacing w:after="60" w:line="240" w:lineRule="auto"/>
        <w:rPr>
          <w:rFonts w:ascii="Times New Roman" w:hAnsi="Times New Roman" w:cs="Times New Roman"/>
        </w:rPr>
      </w:pPr>
    </w:p>
    <w:sectPr w:rsidR="00D315FA" w:rsidRPr="00F24C23" w:rsidSect="0010307B">
      <w:footerReference w:type="default" r:id="rId21"/>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1F642" w14:textId="77777777" w:rsidR="00FA7B67" w:rsidRDefault="00FA7B67" w:rsidP="00196F26">
      <w:pPr>
        <w:spacing w:after="0" w:line="240" w:lineRule="auto"/>
      </w:pPr>
      <w:r>
        <w:separator/>
      </w:r>
    </w:p>
  </w:endnote>
  <w:endnote w:type="continuationSeparator" w:id="0">
    <w:p w14:paraId="49739244" w14:textId="77777777" w:rsidR="00FA7B67" w:rsidRDefault="00FA7B67" w:rsidP="0019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20"/>
        <w:szCs w:val="20"/>
      </w:rPr>
      <w:id w:val="-369678662"/>
      <w:docPartObj>
        <w:docPartGallery w:val="Page Numbers (Bottom of Page)"/>
        <w:docPartUnique/>
      </w:docPartObj>
    </w:sdtPr>
    <w:sdtContent>
      <w:p w14:paraId="02A28E89" w14:textId="4859F9FF" w:rsidR="00FA7B67" w:rsidRPr="00F30670" w:rsidRDefault="00FA7B67">
        <w:pPr>
          <w:pStyle w:val="Subsol"/>
          <w:jc w:val="right"/>
          <w:rPr>
            <w:rFonts w:ascii="Lucida Sans Unicode" w:hAnsi="Lucida Sans Unicode" w:cs="Lucida Sans Unicode"/>
            <w:sz w:val="20"/>
            <w:szCs w:val="20"/>
          </w:rPr>
        </w:pPr>
        <w:r w:rsidRPr="00F30670">
          <w:rPr>
            <w:rFonts w:ascii="Lucida Sans Unicode" w:hAnsi="Lucida Sans Unicode" w:cs="Lucida Sans Unicode"/>
            <w:sz w:val="20"/>
            <w:szCs w:val="20"/>
          </w:rPr>
          <w:fldChar w:fldCharType="begin"/>
        </w:r>
        <w:r w:rsidRPr="00F30670">
          <w:rPr>
            <w:rFonts w:ascii="Lucida Sans Unicode" w:hAnsi="Lucida Sans Unicode" w:cs="Lucida Sans Unicode"/>
            <w:sz w:val="20"/>
            <w:szCs w:val="20"/>
          </w:rPr>
          <w:instrText>PAGE   \* MERGEFORMAT</w:instrText>
        </w:r>
        <w:r w:rsidRPr="00F30670">
          <w:rPr>
            <w:rFonts w:ascii="Lucida Sans Unicode" w:hAnsi="Lucida Sans Unicode" w:cs="Lucida Sans Unicode"/>
            <w:sz w:val="20"/>
            <w:szCs w:val="20"/>
          </w:rPr>
          <w:fldChar w:fldCharType="separate"/>
        </w:r>
        <w:r w:rsidR="00121682" w:rsidRPr="00121682">
          <w:rPr>
            <w:rFonts w:ascii="Lucida Sans Unicode" w:hAnsi="Lucida Sans Unicode" w:cs="Lucida Sans Unicode"/>
            <w:noProof/>
            <w:sz w:val="20"/>
            <w:szCs w:val="20"/>
            <w:lang w:val="ro-RO"/>
          </w:rPr>
          <w:t>1</w:t>
        </w:r>
        <w:r w:rsidRPr="00F30670">
          <w:rPr>
            <w:rFonts w:ascii="Lucida Sans Unicode" w:hAnsi="Lucida Sans Unicode" w:cs="Lucida Sans Unicode"/>
            <w:sz w:val="20"/>
            <w:szCs w:val="20"/>
          </w:rPr>
          <w:fldChar w:fldCharType="end"/>
        </w:r>
      </w:p>
    </w:sdtContent>
  </w:sdt>
  <w:p w14:paraId="3142E028" w14:textId="77777777" w:rsidR="00FA7B67" w:rsidRPr="00F30670" w:rsidRDefault="00FA7B67">
    <w:pPr>
      <w:pStyle w:val="Subsol"/>
      <w:rPr>
        <w:rFonts w:ascii="Lucida Sans Unicode" w:hAnsi="Lucida Sans Unicode" w:cs="Lucida Sans Unicod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AA2DB" w14:textId="77777777" w:rsidR="00FA7B67" w:rsidRDefault="00FA7B67" w:rsidP="00196F26">
      <w:pPr>
        <w:spacing w:after="0" w:line="240" w:lineRule="auto"/>
      </w:pPr>
      <w:r>
        <w:separator/>
      </w:r>
    </w:p>
  </w:footnote>
  <w:footnote w:type="continuationSeparator" w:id="0">
    <w:p w14:paraId="5A0FF35F" w14:textId="77777777" w:rsidR="00FA7B67" w:rsidRDefault="00FA7B67" w:rsidP="00196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lvl w:ilvl="0">
      <w:start w:val="1"/>
      <w:numFmt w:val="bullet"/>
      <w:lvlText w:val="o"/>
      <w:lvlJc w:val="left"/>
      <w:pPr>
        <w:ind w:left="720" w:hanging="360"/>
      </w:pPr>
      <w:rPr>
        <w:rFonts w:ascii="Courier New" w:hAnsi="Courier New" w:cs="Courier New" w:hint="default"/>
        <w:lang w:val="ro-RO"/>
      </w:rPr>
    </w:lvl>
  </w:abstractNum>
  <w:abstractNum w:abstractNumId="1" w15:restartNumberingAfterBreak="0">
    <w:nsid w:val="0090437F"/>
    <w:multiLevelType w:val="hybridMultilevel"/>
    <w:tmpl w:val="EF567854"/>
    <w:lvl w:ilvl="0" w:tplc="084CC4A8">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7F619EB"/>
    <w:multiLevelType w:val="hybridMultilevel"/>
    <w:tmpl w:val="28A836A6"/>
    <w:lvl w:ilvl="0" w:tplc="08090003">
      <w:start w:val="1"/>
      <w:numFmt w:val="bullet"/>
      <w:lvlText w:val="o"/>
      <w:lvlJc w:val="left"/>
      <w:pPr>
        <w:ind w:left="1759" w:hanging="360"/>
      </w:pPr>
      <w:rPr>
        <w:rFonts w:ascii="Courier New" w:hAnsi="Courier New" w:cs="Courier New" w:hint="default"/>
      </w:rPr>
    </w:lvl>
    <w:lvl w:ilvl="1" w:tplc="08090003" w:tentative="1">
      <w:start w:val="1"/>
      <w:numFmt w:val="bullet"/>
      <w:lvlText w:val="o"/>
      <w:lvlJc w:val="left"/>
      <w:pPr>
        <w:ind w:left="2479" w:hanging="360"/>
      </w:pPr>
      <w:rPr>
        <w:rFonts w:ascii="Courier New" w:hAnsi="Courier New" w:cs="Courier New" w:hint="default"/>
      </w:rPr>
    </w:lvl>
    <w:lvl w:ilvl="2" w:tplc="08090005" w:tentative="1">
      <w:start w:val="1"/>
      <w:numFmt w:val="bullet"/>
      <w:lvlText w:val=""/>
      <w:lvlJc w:val="left"/>
      <w:pPr>
        <w:ind w:left="3199" w:hanging="360"/>
      </w:pPr>
      <w:rPr>
        <w:rFonts w:ascii="Wingdings" w:hAnsi="Wingdings" w:hint="default"/>
      </w:rPr>
    </w:lvl>
    <w:lvl w:ilvl="3" w:tplc="08090001" w:tentative="1">
      <w:start w:val="1"/>
      <w:numFmt w:val="bullet"/>
      <w:lvlText w:val=""/>
      <w:lvlJc w:val="left"/>
      <w:pPr>
        <w:ind w:left="3919" w:hanging="360"/>
      </w:pPr>
      <w:rPr>
        <w:rFonts w:ascii="Symbol" w:hAnsi="Symbol" w:hint="default"/>
      </w:rPr>
    </w:lvl>
    <w:lvl w:ilvl="4" w:tplc="08090003" w:tentative="1">
      <w:start w:val="1"/>
      <w:numFmt w:val="bullet"/>
      <w:lvlText w:val="o"/>
      <w:lvlJc w:val="left"/>
      <w:pPr>
        <w:ind w:left="4639" w:hanging="360"/>
      </w:pPr>
      <w:rPr>
        <w:rFonts w:ascii="Courier New" w:hAnsi="Courier New" w:cs="Courier New" w:hint="default"/>
      </w:rPr>
    </w:lvl>
    <w:lvl w:ilvl="5" w:tplc="08090005" w:tentative="1">
      <w:start w:val="1"/>
      <w:numFmt w:val="bullet"/>
      <w:lvlText w:val=""/>
      <w:lvlJc w:val="left"/>
      <w:pPr>
        <w:ind w:left="5359" w:hanging="360"/>
      </w:pPr>
      <w:rPr>
        <w:rFonts w:ascii="Wingdings" w:hAnsi="Wingdings" w:hint="default"/>
      </w:rPr>
    </w:lvl>
    <w:lvl w:ilvl="6" w:tplc="08090001" w:tentative="1">
      <w:start w:val="1"/>
      <w:numFmt w:val="bullet"/>
      <w:lvlText w:val=""/>
      <w:lvlJc w:val="left"/>
      <w:pPr>
        <w:ind w:left="6079" w:hanging="360"/>
      </w:pPr>
      <w:rPr>
        <w:rFonts w:ascii="Symbol" w:hAnsi="Symbol" w:hint="default"/>
      </w:rPr>
    </w:lvl>
    <w:lvl w:ilvl="7" w:tplc="08090003" w:tentative="1">
      <w:start w:val="1"/>
      <w:numFmt w:val="bullet"/>
      <w:lvlText w:val="o"/>
      <w:lvlJc w:val="left"/>
      <w:pPr>
        <w:ind w:left="6799" w:hanging="360"/>
      </w:pPr>
      <w:rPr>
        <w:rFonts w:ascii="Courier New" w:hAnsi="Courier New" w:cs="Courier New" w:hint="default"/>
      </w:rPr>
    </w:lvl>
    <w:lvl w:ilvl="8" w:tplc="08090005" w:tentative="1">
      <w:start w:val="1"/>
      <w:numFmt w:val="bullet"/>
      <w:lvlText w:val=""/>
      <w:lvlJc w:val="left"/>
      <w:pPr>
        <w:ind w:left="7519" w:hanging="360"/>
      </w:pPr>
      <w:rPr>
        <w:rFonts w:ascii="Wingdings" w:hAnsi="Wingdings" w:hint="default"/>
      </w:rPr>
    </w:lvl>
  </w:abstractNum>
  <w:abstractNum w:abstractNumId="3" w15:restartNumberingAfterBreak="0">
    <w:nsid w:val="0D220AFC"/>
    <w:multiLevelType w:val="hybridMultilevel"/>
    <w:tmpl w:val="46BACEF4"/>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4" w15:restartNumberingAfterBreak="0">
    <w:nsid w:val="0F097B73"/>
    <w:multiLevelType w:val="hybridMultilevel"/>
    <w:tmpl w:val="A8540C18"/>
    <w:lvl w:ilvl="0" w:tplc="3EBC301C">
      <w:start w:val="1"/>
      <w:numFmt w:val="decimal"/>
      <w:lvlText w:val="%1."/>
      <w:lvlJc w:val="left"/>
      <w:pPr>
        <w:ind w:left="720" w:hanging="360"/>
      </w:pPr>
      <w:rPr>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10DF66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9B0BAE"/>
    <w:multiLevelType w:val="hybridMultilevel"/>
    <w:tmpl w:val="92986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A92D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353F2E"/>
    <w:multiLevelType w:val="hybridMultilevel"/>
    <w:tmpl w:val="FF3E8378"/>
    <w:lvl w:ilvl="0" w:tplc="08090001">
      <w:start w:val="1"/>
      <w:numFmt w:val="bullet"/>
      <w:lvlText w:val=""/>
      <w:lvlJc w:val="left"/>
      <w:pPr>
        <w:ind w:left="1348" w:hanging="360"/>
      </w:pPr>
      <w:rPr>
        <w:rFonts w:ascii="Symbol" w:hAnsi="Symbol" w:hint="default"/>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9" w15:restartNumberingAfterBreak="0">
    <w:nsid w:val="138C0AB2"/>
    <w:multiLevelType w:val="hybridMultilevel"/>
    <w:tmpl w:val="AC18C78C"/>
    <w:lvl w:ilvl="0" w:tplc="83725106">
      <w:start w:val="8"/>
      <w:numFmt w:val="bullet"/>
      <w:lvlText w:val="-"/>
      <w:lvlJc w:val="left"/>
      <w:pPr>
        <w:ind w:left="1080" w:hanging="360"/>
      </w:pPr>
      <w:rPr>
        <w:rFonts w:ascii="Lucida Sans Unicode" w:eastAsiaTheme="minorHAnsi" w:hAnsi="Lucida Sans Unicode" w:cs="Lucida Sans Unicode"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6625C94"/>
    <w:multiLevelType w:val="hybridMultilevel"/>
    <w:tmpl w:val="F33CF338"/>
    <w:lvl w:ilvl="0" w:tplc="FF52A8A2">
      <w:start w:val="1"/>
      <w:numFmt w:val="upp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15:restartNumberingAfterBreak="0">
    <w:nsid w:val="178A2DF0"/>
    <w:multiLevelType w:val="hybridMultilevel"/>
    <w:tmpl w:val="A942EFA4"/>
    <w:lvl w:ilvl="0" w:tplc="4C3029E6">
      <w:start w:val="1"/>
      <w:numFmt w:val="decimal"/>
      <w:lvlText w:val="%1."/>
      <w:lvlJc w:val="left"/>
      <w:pPr>
        <w:ind w:left="780" w:hanging="4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D4220AA"/>
    <w:multiLevelType w:val="hybridMultilevel"/>
    <w:tmpl w:val="D6DAF160"/>
    <w:lvl w:ilvl="0" w:tplc="AE22D312">
      <w:start w:val="1"/>
      <w:numFmt w:val="decimal"/>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3" w15:restartNumberingAfterBreak="0">
    <w:nsid w:val="24FD3743"/>
    <w:multiLevelType w:val="hybridMultilevel"/>
    <w:tmpl w:val="6BB0DCC6"/>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14" w15:restartNumberingAfterBreak="0">
    <w:nsid w:val="25B70EF0"/>
    <w:multiLevelType w:val="hybridMultilevel"/>
    <w:tmpl w:val="648A8214"/>
    <w:lvl w:ilvl="0" w:tplc="784A1036">
      <w:start w:val="4"/>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8433D7F"/>
    <w:multiLevelType w:val="multilevel"/>
    <w:tmpl w:val="69E29EB6"/>
    <w:lvl w:ilvl="0">
      <w:start w:val="1"/>
      <w:numFmt w:val="decimal"/>
      <w:lvlText w:val="%1."/>
      <w:lvlJc w:val="left"/>
      <w:pPr>
        <w:ind w:left="1120" w:hanging="360"/>
      </w:pPr>
      <w:rPr>
        <w:rFonts w:hint="default"/>
      </w:rPr>
    </w:lvl>
    <w:lvl w:ilvl="1">
      <w:start w:val="1"/>
      <w:numFmt w:val="decimal"/>
      <w:isLgl/>
      <w:lvlText w:val="%1.%2."/>
      <w:lvlJc w:val="left"/>
      <w:pPr>
        <w:ind w:left="1480" w:hanging="72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840" w:hanging="108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560" w:hanging="1800"/>
      </w:pPr>
      <w:rPr>
        <w:rFonts w:hint="default"/>
      </w:rPr>
    </w:lvl>
    <w:lvl w:ilvl="8">
      <w:start w:val="1"/>
      <w:numFmt w:val="decimal"/>
      <w:isLgl/>
      <w:lvlText w:val="%1.%2.%3.%4.%5.%6.%7.%8.%9."/>
      <w:lvlJc w:val="left"/>
      <w:pPr>
        <w:ind w:left="2560" w:hanging="1800"/>
      </w:pPr>
      <w:rPr>
        <w:rFonts w:hint="default"/>
      </w:rPr>
    </w:lvl>
  </w:abstractNum>
  <w:abstractNum w:abstractNumId="16" w15:restartNumberingAfterBreak="0">
    <w:nsid w:val="309632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CC0A0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205071"/>
    <w:multiLevelType w:val="hybridMultilevel"/>
    <w:tmpl w:val="77846A44"/>
    <w:lvl w:ilvl="0" w:tplc="52FABD58">
      <w:start w:val="1"/>
      <w:numFmt w:val="upperRoman"/>
      <w:lvlText w:val="%1."/>
      <w:lvlJc w:val="left"/>
      <w:pPr>
        <w:ind w:left="2496" w:hanging="720"/>
      </w:pPr>
    </w:lvl>
    <w:lvl w:ilvl="1" w:tplc="04180019">
      <w:start w:val="1"/>
      <w:numFmt w:val="lowerLetter"/>
      <w:lvlText w:val="%2."/>
      <w:lvlJc w:val="left"/>
      <w:pPr>
        <w:ind w:left="2856" w:hanging="360"/>
      </w:pPr>
    </w:lvl>
    <w:lvl w:ilvl="2" w:tplc="0418001B">
      <w:start w:val="1"/>
      <w:numFmt w:val="lowerRoman"/>
      <w:lvlText w:val="%3."/>
      <w:lvlJc w:val="right"/>
      <w:pPr>
        <w:ind w:left="3576" w:hanging="180"/>
      </w:pPr>
    </w:lvl>
    <w:lvl w:ilvl="3" w:tplc="0418000F">
      <w:start w:val="1"/>
      <w:numFmt w:val="decimal"/>
      <w:lvlText w:val="%4."/>
      <w:lvlJc w:val="left"/>
      <w:pPr>
        <w:ind w:left="4296" w:hanging="360"/>
      </w:pPr>
    </w:lvl>
    <w:lvl w:ilvl="4" w:tplc="04180019">
      <w:start w:val="1"/>
      <w:numFmt w:val="lowerLetter"/>
      <w:lvlText w:val="%5."/>
      <w:lvlJc w:val="left"/>
      <w:pPr>
        <w:ind w:left="5016" w:hanging="360"/>
      </w:pPr>
    </w:lvl>
    <w:lvl w:ilvl="5" w:tplc="0418001B">
      <w:start w:val="1"/>
      <w:numFmt w:val="lowerRoman"/>
      <w:lvlText w:val="%6."/>
      <w:lvlJc w:val="right"/>
      <w:pPr>
        <w:ind w:left="5736" w:hanging="180"/>
      </w:pPr>
    </w:lvl>
    <w:lvl w:ilvl="6" w:tplc="0418000F">
      <w:start w:val="1"/>
      <w:numFmt w:val="decimal"/>
      <w:lvlText w:val="%7."/>
      <w:lvlJc w:val="left"/>
      <w:pPr>
        <w:ind w:left="6456" w:hanging="360"/>
      </w:pPr>
    </w:lvl>
    <w:lvl w:ilvl="7" w:tplc="04180019">
      <w:start w:val="1"/>
      <w:numFmt w:val="lowerLetter"/>
      <w:lvlText w:val="%8."/>
      <w:lvlJc w:val="left"/>
      <w:pPr>
        <w:ind w:left="7176" w:hanging="360"/>
      </w:pPr>
    </w:lvl>
    <w:lvl w:ilvl="8" w:tplc="0418001B">
      <w:start w:val="1"/>
      <w:numFmt w:val="lowerRoman"/>
      <w:lvlText w:val="%9."/>
      <w:lvlJc w:val="right"/>
      <w:pPr>
        <w:ind w:left="7896" w:hanging="180"/>
      </w:pPr>
    </w:lvl>
  </w:abstractNum>
  <w:abstractNum w:abstractNumId="19" w15:restartNumberingAfterBreak="0">
    <w:nsid w:val="365F2AD6"/>
    <w:multiLevelType w:val="hybridMultilevel"/>
    <w:tmpl w:val="2E3C305C"/>
    <w:lvl w:ilvl="0" w:tplc="EF74BD5E">
      <w:start w:val="5"/>
      <w:numFmt w:val="bullet"/>
      <w:lvlText w:val="-"/>
      <w:lvlJc w:val="left"/>
      <w:pPr>
        <w:ind w:left="720" w:hanging="360"/>
      </w:pPr>
      <w:rPr>
        <w:rFonts w:ascii="Lucida Sans Unicode" w:eastAsia="Calibri" w:hAnsi="Lucida Sans Unicode" w:cs="Lucida Sans Unicode" w:hint="default"/>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15:restartNumberingAfterBreak="0">
    <w:nsid w:val="36B27AFF"/>
    <w:multiLevelType w:val="hybridMultilevel"/>
    <w:tmpl w:val="A9D85D4A"/>
    <w:lvl w:ilvl="0" w:tplc="4BA8E2D6">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3AFC11EF"/>
    <w:multiLevelType w:val="hybridMultilevel"/>
    <w:tmpl w:val="52BE9DB0"/>
    <w:lvl w:ilvl="0" w:tplc="0809000F">
      <w:start w:val="1"/>
      <w:numFmt w:val="decimal"/>
      <w:lvlText w:val="%1."/>
      <w:lvlJc w:val="left"/>
      <w:pPr>
        <w:ind w:left="1466" w:hanging="360"/>
      </w:pPr>
    </w:lvl>
    <w:lvl w:ilvl="1" w:tplc="08090019" w:tentative="1">
      <w:start w:val="1"/>
      <w:numFmt w:val="lowerLetter"/>
      <w:lvlText w:val="%2."/>
      <w:lvlJc w:val="left"/>
      <w:pPr>
        <w:ind w:left="2186" w:hanging="360"/>
      </w:pPr>
    </w:lvl>
    <w:lvl w:ilvl="2" w:tplc="0809001B" w:tentative="1">
      <w:start w:val="1"/>
      <w:numFmt w:val="lowerRoman"/>
      <w:lvlText w:val="%3."/>
      <w:lvlJc w:val="right"/>
      <w:pPr>
        <w:ind w:left="2906" w:hanging="180"/>
      </w:pPr>
    </w:lvl>
    <w:lvl w:ilvl="3" w:tplc="0809000F" w:tentative="1">
      <w:start w:val="1"/>
      <w:numFmt w:val="decimal"/>
      <w:lvlText w:val="%4."/>
      <w:lvlJc w:val="left"/>
      <w:pPr>
        <w:ind w:left="3626" w:hanging="360"/>
      </w:pPr>
    </w:lvl>
    <w:lvl w:ilvl="4" w:tplc="08090019" w:tentative="1">
      <w:start w:val="1"/>
      <w:numFmt w:val="lowerLetter"/>
      <w:lvlText w:val="%5."/>
      <w:lvlJc w:val="left"/>
      <w:pPr>
        <w:ind w:left="4346" w:hanging="360"/>
      </w:pPr>
    </w:lvl>
    <w:lvl w:ilvl="5" w:tplc="0809001B" w:tentative="1">
      <w:start w:val="1"/>
      <w:numFmt w:val="lowerRoman"/>
      <w:lvlText w:val="%6."/>
      <w:lvlJc w:val="right"/>
      <w:pPr>
        <w:ind w:left="5066" w:hanging="180"/>
      </w:pPr>
    </w:lvl>
    <w:lvl w:ilvl="6" w:tplc="0809000F" w:tentative="1">
      <w:start w:val="1"/>
      <w:numFmt w:val="decimal"/>
      <w:lvlText w:val="%7."/>
      <w:lvlJc w:val="left"/>
      <w:pPr>
        <w:ind w:left="5786" w:hanging="360"/>
      </w:pPr>
    </w:lvl>
    <w:lvl w:ilvl="7" w:tplc="08090019" w:tentative="1">
      <w:start w:val="1"/>
      <w:numFmt w:val="lowerLetter"/>
      <w:lvlText w:val="%8."/>
      <w:lvlJc w:val="left"/>
      <w:pPr>
        <w:ind w:left="6506" w:hanging="360"/>
      </w:pPr>
    </w:lvl>
    <w:lvl w:ilvl="8" w:tplc="0809001B" w:tentative="1">
      <w:start w:val="1"/>
      <w:numFmt w:val="lowerRoman"/>
      <w:lvlText w:val="%9."/>
      <w:lvlJc w:val="right"/>
      <w:pPr>
        <w:ind w:left="7226" w:hanging="180"/>
      </w:pPr>
    </w:lvl>
  </w:abstractNum>
  <w:abstractNum w:abstractNumId="22" w15:restartNumberingAfterBreak="0">
    <w:nsid w:val="41D84F4D"/>
    <w:multiLevelType w:val="hybridMultilevel"/>
    <w:tmpl w:val="113EF67E"/>
    <w:lvl w:ilvl="0" w:tplc="0C160842">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45581719"/>
    <w:multiLevelType w:val="hybridMultilevel"/>
    <w:tmpl w:val="BC4057E6"/>
    <w:lvl w:ilvl="0" w:tplc="AE22D312">
      <w:start w:val="1"/>
      <w:numFmt w:val="decimal"/>
      <w:lvlText w:val="%1."/>
      <w:lvlJc w:val="left"/>
      <w:pPr>
        <w:ind w:left="1959" w:hanging="360"/>
      </w:pPr>
      <w:rPr>
        <w:rFonts w:hint="default"/>
      </w:rPr>
    </w:lvl>
    <w:lvl w:ilvl="1" w:tplc="08090019" w:tentative="1">
      <w:start w:val="1"/>
      <w:numFmt w:val="lowerLetter"/>
      <w:lvlText w:val="%2."/>
      <w:lvlJc w:val="left"/>
      <w:pPr>
        <w:ind w:left="2199" w:hanging="360"/>
      </w:pPr>
    </w:lvl>
    <w:lvl w:ilvl="2" w:tplc="0809001B" w:tentative="1">
      <w:start w:val="1"/>
      <w:numFmt w:val="lowerRoman"/>
      <w:lvlText w:val="%3."/>
      <w:lvlJc w:val="right"/>
      <w:pPr>
        <w:ind w:left="2919" w:hanging="180"/>
      </w:pPr>
    </w:lvl>
    <w:lvl w:ilvl="3" w:tplc="0809000F" w:tentative="1">
      <w:start w:val="1"/>
      <w:numFmt w:val="decimal"/>
      <w:lvlText w:val="%4."/>
      <w:lvlJc w:val="left"/>
      <w:pPr>
        <w:ind w:left="3639" w:hanging="360"/>
      </w:pPr>
    </w:lvl>
    <w:lvl w:ilvl="4" w:tplc="08090019" w:tentative="1">
      <w:start w:val="1"/>
      <w:numFmt w:val="lowerLetter"/>
      <w:lvlText w:val="%5."/>
      <w:lvlJc w:val="left"/>
      <w:pPr>
        <w:ind w:left="4359" w:hanging="360"/>
      </w:pPr>
    </w:lvl>
    <w:lvl w:ilvl="5" w:tplc="0809001B" w:tentative="1">
      <w:start w:val="1"/>
      <w:numFmt w:val="lowerRoman"/>
      <w:lvlText w:val="%6."/>
      <w:lvlJc w:val="right"/>
      <w:pPr>
        <w:ind w:left="5079" w:hanging="180"/>
      </w:pPr>
    </w:lvl>
    <w:lvl w:ilvl="6" w:tplc="0809000F" w:tentative="1">
      <w:start w:val="1"/>
      <w:numFmt w:val="decimal"/>
      <w:lvlText w:val="%7."/>
      <w:lvlJc w:val="left"/>
      <w:pPr>
        <w:ind w:left="5799" w:hanging="360"/>
      </w:pPr>
    </w:lvl>
    <w:lvl w:ilvl="7" w:tplc="08090019" w:tentative="1">
      <w:start w:val="1"/>
      <w:numFmt w:val="lowerLetter"/>
      <w:lvlText w:val="%8."/>
      <w:lvlJc w:val="left"/>
      <w:pPr>
        <w:ind w:left="6519" w:hanging="360"/>
      </w:pPr>
    </w:lvl>
    <w:lvl w:ilvl="8" w:tplc="0809001B" w:tentative="1">
      <w:start w:val="1"/>
      <w:numFmt w:val="lowerRoman"/>
      <w:lvlText w:val="%9."/>
      <w:lvlJc w:val="right"/>
      <w:pPr>
        <w:ind w:left="7239" w:hanging="180"/>
      </w:pPr>
    </w:lvl>
  </w:abstractNum>
  <w:abstractNum w:abstractNumId="24" w15:restartNumberingAfterBreak="0">
    <w:nsid w:val="49B723A0"/>
    <w:multiLevelType w:val="hybridMultilevel"/>
    <w:tmpl w:val="F84E49F6"/>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25" w15:restartNumberingAfterBreak="0">
    <w:nsid w:val="4DE921F3"/>
    <w:multiLevelType w:val="hybridMultilevel"/>
    <w:tmpl w:val="46FA5F0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15:restartNumberingAfterBreak="0">
    <w:nsid w:val="51352996"/>
    <w:multiLevelType w:val="multilevel"/>
    <w:tmpl w:val="39BE82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51F0302D"/>
    <w:multiLevelType w:val="hybridMultilevel"/>
    <w:tmpl w:val="B7C45456"/>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C114F"/>
    <w:multiLevelType w:val="multilevel"/>
    <w:tmpl w:val="69E29EB6"/>
    <w:lvl w:ilvl="0">
      <w:start w:val="1"/>
      <w:numFmt w:val="decimal"/>
      <w:lvlText w:val="%1."/>
      <w:lvlJc w:val="left"/>
      <w:pPr>
        <w:ind w:left="1120" w:hanging="360"/>
      </w:pPr>
      <w:rPr>
        <w:rFonts w:hint="default"/>
      </w:rPr>
    </w:lvl>
    <w:lvl w:ilvl="1">
      <w:start w:val="1"/>
      <w:numFmt w:val="decimal"/>
      <w:isLgl/>
      <w:lvlText w:val="%1.%2."/>
      <w:lvlJc w:val="left"/>
      <w:pPr>
        <w:ind w:left="1480" w:hanging="72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840" w:hanging="108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560" w:hanging="1800"/>
      </w:pPr>
      <w:rPr>
        <w:rFonts w:hint="default"/>
      </w:rPr>
    </w:lvl>
    <w:lvl w:ilvl="8">
      <w:start w:val="1"/>
      <w:numFmt w:val="decimal"/>
      <w:isLgl/>
      <w:lvlText w:val="%1.%2.%3.%4.%5.%6.%7.%8.%9."/>
      <w:lvlJc w:val="left"/>
      <w:pPr>
        <w:ind w:left="2560" w:hanging="1800"/>
      </w:pPr>
      <w:rPr>
        <w:rFonts w:hint="default"/>
      </w:rPr>
    </w:lvl>
  </w:abstractNum>
  <w:abstractNum w:abstractNumId="29" w15:restartNumberingAfterBreak="0">
    <w:nsid w:val="55090AF5"/>
    <w:multiLevelType w:val="hybridMultilevel"/>
    <w:tmpl w:val="29888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1B2F8A"/>
    <w:multiLevelType w:val="hybridMultilevel"/>
    <w:tmpl w:val="D7DA4890"/>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31" w15:restartNumberingAfterBreak="0">
    <w:nsid w:val="57B74AB5"/>
    <w:multiLevelType w:val="multilevel"/>
    <w:tmpl w:val="B1B4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A60D4"/>
    <w:multiLevelType w:val="hybridMultilevel"/>
    <w:tmpl w:val="5B14A6F2"/>
    <w:lvl w:ilvl="0" w:tplc="CA4094D0">
      <w:start w:val="5"/>
      <w:numFmt w:val="bullet"/>
      <w:lvlText w:val="-"/>
      <w:lvlJc w:val="left"/>
      <w:pPr>
        <w:ind w:left="1080" w:hanging="360"/>
      </w:pPr>
      <w:rPr>
        <w:rFonts w:ascii="Lucida Sans Unicode" w:eastAsia="Times New Roman" w:hAnsi="Lucida Sans Unicode" w:cs="Lucida Sans Unicode"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B161182"/>
    <w:multiLevelType w:val="hybridMultilevel"/>
    <w:tmpl w:val="A2A2A198"/>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4" w15:restartNumberingAfterBreak="0">
    <w:nsid w:val="5B7322C2"/>
    <w:multiLevelType w:val="hybridMultilevel"/>
    <w:tmpl w:val="5400E67C"/>
    <w:lvl w:ilvl="0" w:tplc="A96C4172">
      <w:start w:val="1"/>
      <w:numFmt w:val="decimal"/>
      <w:lvlText w:val="%1."/>
      <w:lvlJc w:val="left"/>
      <w:pPr>
        <w:tabs>
          <w:tab w:val="num" w:pos="720"/>
        </w:tabs>
        <w:ind w:left="720" w:hanging="360"/>
      </w:pPr>
      <w:rPr>
        <w:rFonts w:hint="default"/>
        <w:b w:val="0"/>
        <w:bCs/>
        <w:sz w:val="18"/>
        <w:szCs w:val="1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5" w15:restartNumberingAfterBreak="0">
    <w:nsid w:val="5B767AB2"/>
    <w:multiLevelType w:val="hybridMultilevel"/>
    <w:tmpl w:val="A070737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6" w15:restartNumberingAfterBreak="0">
    <w:nsid w:val="5E09380D"/>
    <w:multiLevelType w:val="hybridMultilevel"/>
    <w:tmpl w:val="0AAE0968"/>
    <w:lvl w:ilvl="0" w:tplc="0809000F">
      <w:start w:val="1"/>
      <w:numFmt w:val="decimal"/>
      <w:lvlText w:val="%1."/>
      <w:lvlJc w:val="left"/>
      <w:pPr>
        <w:ind w:left="1545" w:hanging="360"/>
      </w:p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37" w15:restartNumberingAfterBreak="0">
    <w:nsid w:val="633E0751"/>
    <w:multiLevelType w:val="hybridMultilevel"/>
    <w:tmpl w:val="CFDCD628"/>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38" w15:restartNumberingAfterBreak="0">
    <w:nsid w:val="6A4E06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B5110B"/>
    <w:multiLevelType w:val="multilevel"/>
    <w:tmpl w:val="5B5A26E4"/>
    <w:lvl w:ilvl="0">
      <w:start w:val="1"/>
      <w:numFmt w:val="decimal"/>
      <w:lvlText w:val="%1."/>
      <w:lvlJc w:val="left"/>
      <w:pPr>
        <w:ind w:left="1180" w:hanging="360"/>
      </w:pPr>
      <w:rPr>
        <w:rFonts w:hint="default"/>
      </w:rPr>
    </w:lvl>
    <w:lvl w:ilvl="1">
      <w:start w:val="1"/>
      <w:numFmt w:val="decimal"/>
      <w:isLgl/>
      <w:lvlText w:val="%1.%2."/>
      <w:lvlJc w:val="left"/>
      <w:pPr>
        <w:ind w:left="1540" w:hanging="72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00" w:hanging="1080"/>
      </w:pPr>
      <w:rPr>
        <w:rFonts w:hint="default"/>
      </w:rPr>
    </w:lvl>
    <w:lvl w:ilvl="4">
      <w:start w:val="1"/>
      <w:numFmt w:val="decimal"/>
      <w:isLgl/>
      <w:lvlText w:val="%1.%2.%3.%4.%5."/>
      <w:lvlJc w:val="left"/>
      <w:pPr>
        <w:ind w:left="1900" w:hanging="1080"/>
      </w:pPr>
      <w:rPr>
        <w:rFonts w:hint="default"/>
      </w:rPr>
    </w:lvl>
    <w:lvl w:ilvl="5">
      <w:start w:val="1"/>
      <w:numFmt w:val="decimal"/>
      <w:isLgl/>
      <w:lvlText w:val="%1.%2.%3.%4.%5.%6."/>
      <w:lvlJc w:val="left"/>
      <w:pPr>
        <w:ind w:left="2260" w:hanging="1440"/>
      </w:pPr>
      <w:rPr>
        <w:rFonts w:hint="default"/>
      </w:rPr>
    </w:lvl>
    <w:lvl w:ilvl="6">
      <w:start w:val="1"/>
      <w:numFmt w:val="decimal"/>
      <w:isLgl/>
      <w:lvlText w:val="%1.%2.%3.%4.%5.%6.%7."/>
      <w:lvlJc w:val="left"/>
      <w:pPr>
        <w:ind w:left="2260" w:hanging="1440"/>
      </w:pPr>
      <w:rPr>
        <w:rFonts w:hint="default"/>
      </w:rPr>
    </w:lvl>
    <w:lvl w:ilvl="7">
      <w:start w:val="1"/>
      <w:numFmt w:val="decimal"/>
      <w:isLgl/>
      <w:lvlText w:val="%1.%2.%3.%4.%5.%6.%7.%8."/>
      <w:lvlJc w:val="left"/>
      <w:pPr>
        <w:ind w:left="2620" w:hanging="1800"/>
      </w:pPr>
      <w:rPr>
        <w:rFonts w:hint="default"/>
      </w:rPr>
    </w:lvl>
    <w:lvl w:ilvl="8">
      <w:start w:val="1"/>
      <w:numFmt w:val="decimal"/>
      <w:isLgl/>
      <w:lvlText w:val="%1.%2.%3.%4.%5.%6.%7.%8.%9."/>
      <w:lvlJc w:val="left"/>
      <w:pPr>
        <w:ind w:left="2620" w:hanging="1800"/>
      </w:pPr>
      <w:rPr>
        <w:rFonts w:hint="default"/>
      </w:rPr>
    </w:lvl>
  </w:abstractNum>
  <w:abstractNum w:abstractNumId="40" w15:restartNumberingAfterBreak="0">
    <w:nsid w:val="6DD66955"/>
    <w:multiLevelType w:val="hybridMultilevel"/>
    <w:tmpl w:val="80E0B848"/>
    <w:lvl w:ilvl="0" w:tplc="08090003">
      <w:start w:val="1"/>
      <w:numFmt w:val="bullet"/>
      <w:lvlText w:val="o"/>
      <w:lvlJc w:val="left"/>
      <w:pPr>
        <w:ind w:left="1428" w:hanging="360"/>
      </w:pPr>
      <w:rPr>
        <w:rFonts w:ascii="Courier New" w:hAnsi="Courier New" w:cs="Courier New"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1" w15:restartNumberingAfterBreak="0">
    <w:nsid w:val="70315192"/>
    <w:multiLevelType w:val="hybridMultilevel"/>
    <w:tmpl w:val="2E4EB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855E4A"/>
    <w:multiLevelType w:val="hybridMultilevel"/>
    <w:tmpl w:val="7CE84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30724F"/>
    <w:multiLevelType w:val="hybridMultilevel"/>
    <w:tmpl w:val="38265B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54E7647"/>
    <w:multiLevelType w:val="hybridMultilevel"/>
    <w:tmpl w:val="08C60682"/>
    <w:lvl w:ilvl="0" w:tplc="146A8216">
      <w:start w:val="3"/>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5" w15:restartNumberingAfterBreak="0">
    <w:nsid w:val="75C83CB7"/>
    <w:multiLevelType w:val="hybridMultilevel"/>
    <w:tmpl w:val="792643B8"/>
    <w:lvl w:ilvl="0" w:tplc="1D0CC768">
      <w:start w:val="4"/>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0"/>
  </w:num>
  <w:num w:numId="2">
    <w:abstractNumId w:val="13"/>
  </w:num>
  <w:num w:numId="3">
    <w:abstractNumId w:val="33"/>
  </w:num>
  <w:num w:numId="4">
    <w:abstractNumId w:val="35"/>
  </w:num>
  <w:num w:numId="5">
    <w:abstractNumId w:val="34"/>
  </w:num>
  <w:num w:numId="6">
    <w:abstractNumId w:val="10"/>
  </w:num>
  <w:num w:numId="7">
    <w:abstractNumId w:val="31"/>
  </w:num>
  <w:num w:numId="8">
    <w:abstractNumId w:val="27"/>
  </w:num>
  <w:num w:numId="9">
    <w:abstractNumId w:val="14"/>
  </w:num>
  <w:num w:numId="10">
    <w:abstractNumId w:val="45"/>
  </w:num>
  <w:num w:numId="11">
    <w:abstractNumId w:val="26"/>
  </w:num>
  <w:num w:numId="12">
    <w:abstractNumId w:val="19"/>
  </w:num>
  <w:num w:numId="13">
    <w:abstractNumId w:val="9"/>
  </w:num>
  <w:num w:numId="14">
    <w:abstractNumId w:val="36"/>
  </w:num>
  <w:num w:numId="15">
    <w:abstractNumId w:val="12"/>
  </w:num>
  <w:num w:numId="16">
    <w:abstractNumId w:val="23"/>
  </w:num>
  <w:num w:numId="17">
    <w:abstractNumId w:val="28"/>
  </w:num>
  <w:num w:numId="18">
    <w:abstractNumId w:val="16"/>
  </w:num>
  <w:num w:numId="19">
    <w:abstractNumId w:val="15"/>
  </w:num>
  <w:num w:numId="20">
    <w:abstractNumId w:val="6"/>
  </w:num>
  <w:num w:numId="21">
    <w:abstractNumId w:val="42"/>
  </w:num>
  <w:num w:numId="22">
    <w:abstractNumId w:val="21"/>
  </w:num>
  <w:num w:numId="23">
    <w:abstractNumId w:val="39"/>
  </w:num>
  <w:num w:numId="24">
    <w:abstractNumId w:val="38"/>
  </w:num>
  <w:num w:numId="25">
    <w:abstractNumId w:val="17"/>
  </w:num>
  <w:num w:numId="26">
    <w:abstractNumId w:val="5"/>
  </w:num>
  <w:num w:numId="27">
    <w:abstractNumId w:val="7"/>
  </w:num>
  <w:num w:numId="28">
    <w:abstractNumId w:val="8"/>
  </w:num>
  <w:num w:numId="29">
    <w:abstractNumId w:val="37"/>
  </w:num>
  <w:num w:numId="30">
    <w:abstractNumId w:val="29"/>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0"/>
  </w:num>
  <w:num w:numId="35">
    <w:abstractNumId w:val="24"/>
  </w:num>
  <w:num w:numId="36">
    <w:abstractNumId w:val="40"/>
  </w:num>
  <w:num w:numId="37">
    <w:abstractNumId w:val="41"/>
  </w:num>
  <w:num w:numId="38">
    <w:abstractNumId w:val="2"/>
  </w:num>
  <w:num w:numId="39">
    <w:abstractNumId w:val="43"/>
  </w:num>
  <w:num w:numId="40">
    <w:abstractNumId w:val="11"/>
  </w:num>
  <w:num w:numId="41">
    <w:abstractNumId w:val="25"/>
  </w:num>
  <w:num w:numId="42">
    <w:abstractNumId w:val="44"/>
  </w:num>
  <w:num w:numId="43">
    <w:abstractNumId w:val="22"/>
  </w:num>
  <w:num w:numId="44">
    <w:abstractNumId w:val="1"/>
  </w:num>
  <w:num w:numId="45">
    <w:abstractNumId w:val="3"/>
  </w:num>
  <w:num w:numId="46">
    <w:abstractNumId w:val="32"/>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CCB"/>
    <w:rsid w:val="000059AC"/>
    <w:rsid w:val="00010128"/>
    <w:rsid w:val="00015052"/>
    <w:rsid w:val="00015687"/>
    <w:rsid w:val="0001676D"/>
    <w:rsid w:val="00021AA4"/>
    <w:rsid w:val="0002691A"/>
    <w:rsid w:val="00034305"/>
    <w:rsid w:val="0003793B"/>
    <w:rsid w:val="000427D8"/>
    <w:rsid w:val="00042ADF"/>
    <w:rsid w:val="00046C1B"/>
    <w:rsid w:val="00052B1D"/>
    <w:rsid w:val="0005706F"/>
    <w:rsid w:val="00057CBB"/>
    <w:rsid w:val="00060C18"/>
    <w:rsid w:val="00064464"/>
    <w:rsid w:val="00070681"/>
    <w:rsid w:val="00071D08"/>
    <w:rsid w:val="00072DAD"/>
    <w:rsid w:val="00080067"/>
    <w:rsid w:val="00080A9F"/>
    <w:rsid w:val="000820C9"/>
    <w:rsid w:val="000917A6"/>
    <w:rsid w:val="000962B6"/>
    <w:rsid w:val="000A1290"/>
    <w:rsid w:val="000A5915"/>
    <w:rsid w:val="000A65DD"/>
    <w:rsid w:val="000A7DA5"/>
    <w:rsid w:val="000B2B13"/>
    <w:rsid w:val="000B35D4"/>
    <w:rsid w:val="000B38AF"/>
    <w:rsid w:val="000B6A15"/>
    <w:rsid w:val="000C0206"/>
    <w:rsid w:val="000E03AD"/>
    <w:rsid w:val="000E722B"/>
    <w:rsid w:val="0010307B"/>
    <w:rsid w:val="0010727E"/>
    <w:rsid w:val="00110C9F"/>
    <w:rsid w:val="00121682"/>
    <w:rsid w:val="00127005"/>
    <w:rsid w:val="0013222E"/>
    <w:rsid w:val="00146C81"/>
    <w:rsid w:val="00166650"/>
    <w:rsid w:val="0017110B"/>
    <w:rsid w:val="00174104"/>
    <w:rsid w:val="00175EEA"/>
    <w:rsid w:val="001777F5"/>
    <w:rsid w:val="0018061E"/>
    <w:rsid w:val="00184EB4"/>
    <w:rsid w:val="001854F4"/>
    <w:rsid w:val="00190A31"/>
    <w:rsid w:val="00192E8F"/>
    <w:rsid w:val="00196F26"/>
    <w:rsid w:val="001C00D7"/>
    <w:rsid w:val="001C09AD"/>
    <w:rsid w:val="001C2E00"/>
    <w:rsid w:val="001C399F"/>
    <w:rsid w:val="001C6FF7"/>
    <w:rsid w:val="001D47E8"/>
    <w:rsid w:val="001D74B7"/>
    <w:rsid w:val="001D7662"/>
    <w:rsid w:val="001E12BF"/>
    <w:rsid w:val="001F3797"/>
    <w:rsid w:val="001F5ABF"/>
    <w:rsid w:val="001F6850"/>
    <w:rsid w:val="002174BB"/>
    <w:rsid w:val="002233E5"/>
    <w:rsid w:val="002278B7"/>
    <w:rsid w:val="002430CF"/>
    <w:rsid w:val="00245503"/>
    <w:rsid w:val="00256DB8"/>
    <w:rsid w:val="00267C48"/>
    <w:rsid w:val="00274A51"/>
    <w:rsid w:val="00284E04"/>
    <w:rsid w:val="00286414"/>
    <w:rsid w:val="0029067B"/>
    <w:rsid w:val="002925D4"/>
    <w:rsid w:val="002A3BE7"/>
    <w:rsid w:val="002A4784"/>
    <w:rsid w:val="002B22F6"/>
    <w:rsid w:val="002B3B3A"/>
    <w:rsid w:val="002B79F0"/>
    <w:rsid w:val="002B7D49"/>
    <w:rsid w:val="002C27B7"/>
    <w:rsid w:val="002C5CE8"/>
    <w:rsid w:val="002D10F0"/>
    <w:rsid w:val="002D7F26"/>
    <w:rsid w:val="002E0641"/>
    <w:rsid w:val="002E2943"/>
    <w:rsid w:val="002E5F48"/>
    <w:rsid w:val="00321E23"/>
    <w:rsid w:val="003231C7"/>
    <w:rsid w:val="00326DA1"/>
    <w:rsid w:val="00332634"/>
    <w:rsid w:val="00337642"/>
    <w:rsid w:val="00341079"/>
    <w:rsid w:val="00343CB7"/>
    <w:rsid w:val="003443C9"/>
    <w:rsid w:val="003457C7"/>
    <w:rsid w:val="00346A16"/>
    <w:rsid w:val="00346B24"/>
    <w:rsid w:val="003511C1"/>
    <w:rsid w:val="00351C6B"/>
    <w:rsid w:val="0035422D"/>
    <w:rsid w:val="003561ED"/>
    <w:rsid w:val="00364EF9"/>
    <w:rsid w:val="00366586"/>
    <w:rsid w:val="0038214E"/>
    <w:rsid w:val="00382577"/>
    <w:rsid w:val="00382CB0"/>
    <w:rsid w:val="003838A4"/>
    <w:rsid w:val="003958B3"/>
    <w:rsid w:val="003A0582"/>
    <w:rsid w:val="003B3C06"/>
    <w:rsid w:val="003D013D"/>
    <w:rsid w:val="003F3D99"/>
    <w:rsid w:val="003F7AD4"/>
    <w:rsid w:val="00401910"/>
    <w:rsid w:val="0040553C"/>
    <w:rsid w:val="00407F8A"/>
    <w:rsid w:val="004115C2"/>
    <w:rsid w:val="004259B0"/>
    <w:rsid w:val="00426880"/>
    <w:rsid w:val="00431B07"/>
    <w:rsid w:val="00443203"/>
    <w:rsid w:val="0045266A"/>
    <w:rsid w:val="004623FB"/>
    <w:rsid w:val="0046240C"/>
    <w:rsid w:val="00465C77"/>
    <w:rsid w:val="004662BC"/>
    <w:rsid w:val="0047101C"/>
    <w:rsid w:val="00484A47"/>
    <w:rsid w:val="00486043"/>
    <w:rsid w:val="0049683B"/>
    <w:rsid w:val="004A328E"/>
    <w:rsid w:val="004A56D5"/>
    <w:rsid w:val="004B2D9F"/>
    <w:rsid w:val="004B6673"/>
    <w:rsid w:val="004C09DD"/>
    <w:rsid w:val="004D0D07"/>
    <w:rsid w:val="004E29BB"/>
    <w:rsid w:val="004F3537"/>
    <w:rsid w:val="004F6BD8"/>
    <w:rsid w:val="005003DC"/>
    <w:rsid w:val="005008FF"/>
    <w:rsid w:val="00502ABE"/>
    <w:rsid w:val="00511627"/>
    <w:rsid w:val="00516B58"/>
    <w:rsid w:val="0052017F"/>
    <w:rsid w:val="005206E2"/>
    <w:rsid w:val="00522E78"/>
    <w:rsid w:val="00532E7D"/>
    <w:rsid w:val="00540CCB"/>
    <w:rsid w:val="0055611A"/>
    <w:rsid w:val="0055696B"/>
    <w:rsid w:val="0056171B"/>
    <w:rsid w:val="00565711"/>
    <w:rsid w:val="00575924"/>
    <w:rsid w:val="0057734D"/>
    <w:rsid w:val="005833F9"/>
    <w:rsid w:val="00586ABC"/>
    <w:rsid w:val="005951F3"/>
    <w:rsid w:val="005B3E0E"/>
    <w:rsid w:val="005B7E71"/>
    <w:rsid w:val="005D06AC"/>
    <w:rsid w:val="005D0E04"/>
    <w:rsid w:val="005D1D77"/>
    <w:rsid w:val="005D3C04"/>
    <w:rsid w:val="005D5FF6"/>
    <w:rsid w:val="0060199E"/>
    <w:rsid w:val="00602EAC"/>
    <w:rsid w:val="0060737E"/>
    <w:rsid w:val="00607C1D"/>
    <w:rsid w:val="006124D8"/>
    <w:rsid w:val="006149C9"/>
    <w:rsid w:val="00615217"/>
    <w:rsid w:val="00621BC0"/>
    <w:rsid w:val="006228E6"/>
    <w:rsid w:val="006267A6"/>
    <w:rsid w:val="00630D05"/>
    <w:rsid w:val="00646902"/>
    <w:rsid w:val="00653E42"/>
    <w:rsid w:val="006812C1"/>
    <w:rsid w:val="00681A24"/>
    <w:rsid w:val="00686575"/>
    <w:rsid w:val="00686F4B"/>
    <w:rsid w:val="006873DD"/>
    <w:rsid w:val="00687E91"/>
    <w:rsid w:val="006A04FE"/>
    <w:rsid w:val="006A22D8"/>
    <w:rsid w:val="006A7DCC"/>
    <w:rsid w:val="006B45E9"/>
    <w:rsid w:val="006B552B"/>
    <w:rsid w:val="006B76F0"/>
    <w:rsid w:val="006C3562"/>
    <w:rsid w:val="006C6EC0"/>
    <w:rsid w:val="006C7FA2"/>
    <w:rsid w:val="006D0329"/>
    <w:rsid w:val="006D40C9"/>
    <w:rsid w:val="006D4840"/>
    <w:rsid w:val="006E0AD7"/>
    <w:rsid w:val="006E5E1F"/>
    <w:rsid w:val="006F3877"/>
    <w:rsid w:val="006F71F6"/>
    <w:rsid w:val="0071062D"/>
    <w:rsid w:val="0071625E"/>
    <w:rsid w:val="0073205D"/>
    <w:rsid w:val="0073394E"/>
    <w:rsid w:val="007375CB"/>
    <w:rsid w:val="00746D86"/>
    <w:rsid w:val="00747354"/>
    <w:rsid w:val="007607B7"/>
    <w:rsid w:val="007665B8"/>
    <w:rsid w:val="00772A8E"/>
    <w:rsid w:val="007740A0"/>
    <w:rsid w:val="0077464C"/>
    <w:rsid w:val="00775173"/>
    <w:rsid w:val="00784BCD"/>
    <w:rsid w:val="0078639C"/>
    <w:rsid w:val="00795FDD"/>
    <w:rsid w:val="00796126"/>
    <w:rsid w:val="007A31EA"/>
    <w:rsid w:val="007B083B"/>
    <w:rsid w:val="007B4CA8"/>
    <w:rsid w:val="007B6C8D"/>
    <w:rsid w:val="007F0E23"/>
    <w:rsid w:val="007F2A0C"/>
    <w:rsid w:val="007F3222"/>
    <w:rsid w:val="00804DE6"/>
    <w:rsid w:val="008134AA"/>
    <w:rsid w:val="00825143"/>
    <w:rsid w:val="00825922"/>
    <w:rsid w:val="00827E24"/>
    <w:rsid w:val="00833DC7"/>
    <w:rsid w:val="00835E63"/>
    <w:rsid w:val="00835EF0"/>
    <w:rsid w:val="00841353"/>
    <w:rsid w:val="008426E5"/>
    <w:rsid w:val="00846919"/>
    <w:rsid w:val="00862406"/>
    <w:rsid w:val="00870AEF"/>
    <w:rsid w:val="00874613"/>
    <w:rsid w:val="00886B91"/>
    <w:rsid w:val="0088780A"/>
    <w:rsid w:val="0089259B"/>
    <w:rsid w:val="00892BF2"/>
    <w:rsid w:val="008966D6"/>
    <w:rsid w:val="008968DE"/>
    <w:rsid w:val="008B2D49"/>
    <w:rsid w:val="008B4341"/>
    <w:rsid w:val="008B5DA2"/>
    <w:rsid w:val="008B5DE2"/>
    <w:rsid w:val="008B7465"/>
    <w:rsid w:val="008C0F24"/>
    <w:rsid w:val="008C55D5"/>
    <w:rsid w:val="008D2094"/>
    <w:rsid w:val="008D5247"/>
    <w:rsid w:val="008D645A"/>
    <w:rsid w:val="008E74C0"/>
    <w:rsid w:val="008F0576"/>
    <w:rsid w:val="008F20B2"/>
    <w:rsid w:val="008F3BBF"/>
    <w:rsid w:val="00910CDA"/>
    <w:rsid w:val="00915783"/>
    <w:rsid w:val="00921100"/>
    <w:rsid w:val="00921CE4"/>
    <w:rsid w:val="00922E9B"/>
    <w:rsid w:val="009406FE"/>
    <w:rsid w:val="00945E23"/>
    <w:rsid w:val="00946909"/>
    <w:rsid w:val="00956A20"/>
    <w:rsid w:val="00960586"/>
    <w:rsid w:val="0096133F"/>
    <w:rsid w:val="0096301A"/>
    <w:rsid w:val="00967B22"/>
    <w:rsid w:val="00971E35"/>
    <w:rsid w:val="00976D45"/>
    <w:rsid w:val="00982399"/>
    <w:rsid w:val="00992673"/>
    <w:rsid w:val="00992BBD"/>
    <w:rsid w:val="00994B3E"/>
    <w:rsid w:val="009A6166"/>
    <w:rsid w:val="009B0140"/>
    <w:rsid w:val="009C0627"/>
    <w:rsid w:val="009C60E9"/>
    <w:rsid w:val="009D0DD5"/>
    <w:rsid w:val="009D1277"/>
    <w:rsid w:val="009E2493"/>
    <w:rsid w:val="009F06D6"/>
    <w:rsid w:val="00A038E0"/>
    <w:rsid w:val="00A110D5"/>
    <w:rsid w:val="00A13499"/>
    <w:rsid w:val="00A14390"/>
    <w:rsid w:val="00A23B7D"/>
    <w:rsid w:val="00A23CE9"/>
    <w:rsid w:val="00A27D83"/>
    <w:rsid w:val="00A3268B"/>
    <w:rsid w:val="00A374D8"/>
    <w:rsid w:val="00A37668"/>
    <w:rsid w:val="00A43870"/>
    <w:rsid w:val="00A549E5"/>
    <w:rsid w:val="00A54E76"/>
    <w:rsid w:val="00A6075E"/>
    <w:rsid w:val="00A60EFD"/>
    <w:rsid w:val="00A610EB"/>
    <w:rsid w:val="00A6601F"/>
    <w:rsid w:val="00A7265F"/>
    <w:rsid w:val="00A75C08"/>
    <w:rsid w:val="00A80C1F"/>
    <w:rsid w:val="00A91D7B"/>
    <w:rsid w:val="00AA1915"/>
    <w:rsid w:val="00AA436A"/>
    <w:rsid w:val="00AB4B12"/>
    <w:rsid w:val="00AC7557"/>
    <w:rsid w:val="00AD2038"/>
    <w:rsid w:val="00AD259E"/>
    <w:rsid w:val="00AD3762"/>
    <w:rsid w:val="00AD4289"/>
    <w:rsid w:val="00AE3EE2"/>
    <w:rsid w:val="00AE78D7"/>
    <w:rsid w:val="00AF4CD8"/>
    <w:rsid w:val="00B01535"/>
    <w:rsid w:val="00B026F5"/>
    <w:rsid w:val="00B14C5C"/>
    <w:rsid w:val="00B2065F"/>
    <w:rsid w:val="00B206F0"/>
    <w:rsid w:val="00B23657"/>
    <w:rsid w:val="00B33710"/>
    <w:rsid w:val="00B346C8"/>
    <w:rsid w:val="00B358C1"/>
    <w:rsid w:val="00B50BD1"/>
    <w:rsid w:val="00B57B9B"/>
    <w:rsid w:val="00B631C9"/>
    <w:rsid w:val="00B65D48"/>
    <w:rsid w:val="00B67DE5"/>
    <w:rsid w:val="00B91987"/>
    <w:rsid w:val="00B94199"/>
    <w:rsid w:val="00B95B84"/>
    <w:rsid w:val="00B966CD"/>
    <w:rsid w:val="00B96B58"/>
    <w:rsid w:val="00BA3BD3"/>
    <w:rsid w:val="00BB20C6"/>
    <w:rsid w:val="00BC4111"/>
    <w:rsid w:val="00BD0668"/>
    <w:rsid w:val="00BE2D83"/>
    <w:rsid w:val="00BF3681"/>
    <w:rsid w:val="00C04826"/>
    <w:rsid w:val="00C0628F"/>
    <w:rsid w:val="00C07375"/>
    <w:rsid w:val="00C101E6"/>
    <w:rsid w:val="00C11F1E"/>
    <w:rsid w:val="00C14C46"/>
    <w:rsid w:val="00C34BCB"/>
    <w:rsid w:val="00C34ED3"/>
    <w:rsid w:val="00C3558A"/>
    <w:rsid w:val="00C362C6"/>
    <w:rsid w:val="00C43AA9"/>
    <w:rsid w:val="00C4772D"/>
    <w:rsid w:val="00C570E0"/>
    <w:rsid w:val="00C57C88"/>
    <w:rsid w:val="00C6086D"/>
    <w:rsid w:val="00C6154B"/>
    <w:rsid w:val="00C62017"/>
    <w:rsid w:val="00C6320F"/>
    <w:rsid w:val="00C65E04"/>
    <w:rsid w:val="00C65FA4"/>
    <w:rsid w:val="00C679A1"/>
    <w:rsid w:val="00C752D7"/>
    <w:rsid w:val="00CA0276"/>
    <w:rsid w:val="00CA548D"/>
    <w:rsid w:val="00CB06C9"/>
    <w:rsid w:val="00CB08AA"/>
    <w:rsid w:val="00CB1BA4"/>
    <w:rsid w:val="00CB27F3"/>
    <w:rsid w:val="00CB477F"/>
    <w:rsid w:val="00CC0FB0"/>
    <w:rsid w:val="00CC1952"/>
    <w:rsid w:val="00CC3D9C"/>
    <w:rsid w:val="00CC4013"/>
    <w:rsid w:val="00CC55AC"/>
    <w:rsid w:val="00CC7B94"/>
    <w:rsid w:val="00CD0A08"/>
    <w:rsid w:val="00CD4094"/>
    <w:rsid w:val="00CE6EE9"/>
    <w:rsid w:val="00CF3AF6"/>
    <w:rsid w:val="00CF53EB"/>
    <w:rsid w:val="00CF5B34"/>
    <w:rsid w:val="00D13BC6"/>
    <w:rsid w:val="00D15BC5"/>
    <w:rsid w:val="00D302CF"/>
    <w:rsid w:val="00D30894"/>
    <w:rsid w:val="00D315FA"/>
    <w:rsid w:val="00D34BE0"/>
    <w:rsid w:val="00D42863"/>
    <w:rsid w:val="00D5019E"/>
    <w:rsid w:val="00D52DA6"/>
    <w:rsid w:val="00D57E00"/>
    <w:rsid w:val="00D81DF0"/>
    <w:rsid w:val="00D84140"/>
    <w:rsid w:val="00D8702E"/>
    <w:rsid w:val="00D87C85"/>
    <w:rsid w:val="00D917EA"/>
    <w:rsid w:val="00DA2DD4"/>
    <w:rsid w:val="00DA3616"/>
    <w:rsid w:val="00DB1103"/>
    <w:rsid w:val="00DB14EA"/>
    <w:rsid w:val="00DF114D"/>
    <w:rsid w:val="00DF415D"/>
    <w:rsid w:val="00E01AF4"/>
    <w:rsid w:val="00E03E28"/>
    <w:rsid w:val="00E066FA"/>
    <w:rsid w:val="00E0684B"/>
    <w:rsid w:val="00E1464B"/>
    <w:rsid w:val="00E17FE1"/>
    <w:rsid w:val="00E266EA"/>
    <w:rsid w:val="00E35DCF"/>
    <w:rsid w:val="00E44BA7"/>
    <w:rsid w:val="00E5196E"/>
    <w:rsid w:val="00E54D98"/>
    <w:rsid w:val="00E57526"/>
    <w:rsid w:val="00E65F22"/>
    <w:rsid w:val="00E8247E"/>
    <w:rsid w:val="00E964D4"/>
    <w:rsid w:val="00E96CD0"/>
    <w:rsid w:val="00EB1346"/>
    <w:rsid w:val="00EB56EE"/>
    <w:rsid w:val="00EC1ECD"/>
    <w:rsid w:val="00EF29B4"/>
    <w:rsid w:val="00F034C2"/>
    <w:rsid w:val="00F10478"/>
    <w:rsid w:val="00F12465"/>
    <w:rsid w:val="00F143BF"/>
    <w:rsid w:val="00F2174E"/>
    <w:rsid w:val="00F24C23"/>
    <w:rsid w:val="00F26136"/>
    <w:rsid w:val="00F26331"/>
    <w:rsid w:val="00F2655F"/>
    <w:rsid w:val="00F26B99"/>
    <w:rsid w:val="00F30670"/>
    <w:rsid w:val="00F34FE3"/>
    <w:rsid w:val="00F35F2E"/>
    <w:rsid w:val="00F37F91"/>
    <w:rsid w:val="00F53A57"/>
    <w:rsid w:val="00F55C09"/>
    <w:rsid w:val="00F57055"/>
    <w:rsid w:val="00F57E9F"/>
    <w:rsid w:val="00F63872"/>
    <w:rsid w:val="00F7464A"/>
    <w:rsid w:val="00F83F99"/>
    <w:rsid w:val="00F867B8"/>
    <w:rsid w:val="00F90375"/>
    <w:rsid w:val="00F977DD"/>
    <w:rsid w:val="00FA15A6"/>
    <w:rsid w:val="00FA7B67"/>
    <w:rsid w:val="00FB19A6"/>
    <w:rsid w:val="00FC5AF9"/>
    <w:rsid w:val="00FD1652"/>
    <w:rsid w:val="00FD1B16"/>
    <w:rsid w:val="00FD2E69"/>
    <w:rsid w:val="00FD3EC1"/>
    <w:rsid w:val="00FF316C"/>
    <w:rsid w:val="00FF3D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C2DE"/>
  <w15:chartTrackingRefBased/>
  <w15:docId w15:val="{9D39A9BB-D6F9-4FB6-A5A0-531B6993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link w:val="PreformatatHTMLCaracter"/>
    <w:uiPriority w:val="99"/>
    <w:semiHidden/>
    <w:unhideWhenUsed/>
    <w:rsid w:val="0001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010128"/>
    <w:rPr>
      <w:rFonts w:ascii="Courier New" w:eastAsia="Times New Roman" w:hAnsi="Courier New" w:cs="Courier New"/>
      <w:sz w:val="20"/>
      <w:szCs w:val="20"/>
      <w:lang w:eastAsia="ro-RO"/>
    </w:rPr>
  </w:style>
  <w:style w:type="character" w:customStyle="1" w:styleId="panchor">
    <w:name w:val="panchor"/>
    <w:basedOn w:val="Fontdeparagrafimplicit"/>
    <w:rsid w:val="00010128"/>
  </w:style>
  <w:style w:type="paragraph" w:styleId="Listparagraf">
    <w:name w:val="List Paragraph"/>
    <w:aliases w:val="body 2,List Paragraph1,Normal bullet 2,lp1,Heading x1,List_Paragraph,Multilevel para_II"/>
    <w:basedOn w:val="Normal"/>
    <w:link w:val="ListparagrafCaracter"/>
    <w:uiPriority w:val="34"/>
    <w:qFormat/>
    <w:rsid w:val="00C101E6"/>
    <w:pPr>
      <w:ind w:left="720"/>
      <w:contextualSpacing/>
    </w:pPr>
  </w:style>
  <w:style w:type="character" w:styleId="Hyperlink">
    <w:name w:val="Hyperlink"/>
    <w:basedOn w:val="Fontdeparagrafimplicit"/>
    <w:unhideWhenUsed/>
    <w:qFormat/>
    <w:rsid w:val="00B65D48"/>
    <w:rPr>
      <w:color w:val="0563C1" w:themeColor="hyperlink"/>
      <w:u w:val="single"/>
    </w:rPr>
  </w:style>
  <w:style w:type="character" w:customStyle="1" w:styleId="UnresolvedMention1">
    <w:name w:val="Unresolved Mention1"/>
    <w:basedOn w:val="Fontdeparagrafimplicit"/>
    <w:uiPriority w:val="99"/>
    <w:semiHidden/>
    <w:unhideWhenUsed/>
    <w:rsid w:val="00B65D48"/>
    <w:rPr>
      <w:color w:val="605E5C"/>
      <w:shd w:val="clear" w:color="auto" w:fill="E1DFDD"/>
    </w:rPr>
  </w:style>
  <w:style w:type="table" w:styleId="Tabelgril">
    <w:name w:val="Table Grid"/>
    <w:basedOn w:val="TabelNormal"/>
    <w:uiPriority w:val="39"/>
    <w:qFormat/>
    <w:rsid w:val="00FD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qFormat/>
    <w:rsid w:val="000962B6"/>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US"/>
    </w:rPr>
  </w:style>
  <w:style w:type="paragraph" w:styleId="TextnBalon">
    <w:name w:val="Balloon Text"/>
    <w:basedOn w:val="Normal"/>
    <w:link w:val="TextnBalonCaracter"/>
    <w:uiPriority w:val="99"/>
    <w:semiHidden/>
    <w:unhideWhenUsed/>
    <w:qFormat/>
    <w:rsid w:val="002E0641"/>
    <w:pPr>
      <w:spacing w:after="0" w:line="240" w:lineRule="auto"/>
    </w:pPr>
    <w:rPr>
      <w:rFonts w:ascii="Tahoma" w:eastAsia="Calibri" w:hAnsi="Tahoma" w:cs="Tahoma"/>
      <w:sz w:val="16"/>
      <w:szCs w:val="16"/>
      <w:lang w:val="en-US"/>
    </w:rPr>
  </w:style>
  <w:style w:type="character" w:customStyle="1" w:styleId="TextnBalonCaracter">
    <w:name w:val="Text în Balon Caracter"/>
    <w:basedOn w:val="Fontdeparagrafimplicit"/>
    <w:link w:val="TextnBalon"/>
    <w:uiPriority w:val="99"/>
    <w:semiHidden/>
    <w:qFormat/>
    <w:rsid w:val="002E0641"/>
    <w:rPr>
      <w:rFonts w:ascii="Tahoma" w:eastAsia="Calibri" w:hAnsi="Tahoma" w:cs="Tahoma"/>
      <w:sz w:val="16"/>
      <w:szCs w:val="16"/>
      <w:lang w:val="en-US"/>
    </w:rPr>
  </w:style>
  <w:style w:type="paragraph" w:styleId="NormalWeb">
    <w:name w:val="Normal (Web)"/>
    <w:basedOn w:val="Normal"/>
    <w:link w:val="NormalWebCaracter"/>
    <w:uiPriority w:val="99"/>
    <w:qFormat/>
    <w:rsid w:val="002E0641"/>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st1">
    <w:name w:val="st1"/>
    <w:rsid w:val="002E0641"/>
    <w:rPr>
      <w:b w:val="0"/>
      <w:bCs w:val="0"/>
      <w:color w:val="444444"/>
      <w:sz w:val="27"/>
      <w:szCs w:val="27"/>
    </w:rPr>
  </w:style>
  <w:style w:type="paragraph" w:styleId="Indentcorptext">
    <w:name w:val="Body Text Indent"/>
    <w:basedOn w:val="Normal"/>
    <w:link w:val="IndentcorptextCaracter"/>
    <w:rsid w:val="002E0641"/>
    <w:pPr>
      <w:suppressAutoHyphens/>
      <w:spacing w:after="0" w:line="240" w:lineRule="auto"/>
      <w:ind w:firstLine="567"/>
      <w:jc w:val="both"/>
    </w:pPr>
    <w:rPr>
      <w:rFonts w:ascii="Times New Roman" w:eastAsia="Times New Roman" w:hAnsi="Times New Roman" w:cs="Times New Roman"/>
      <w:sz w:val="28"/>
      <w:szCs w:val="28"/>
      <w:lang w:val="en-US" w:eastAsia="ar-SA"/>
    </w:rPr>
  </w:style>
  <w:style w:type="character" w:customStyle="1" w:styleId="IndentcorptextCaracter">
    <w:name w:val="Indent corp text Caracter"/>
    <w:basedOn w:val="Fontdeparagrafimplicit"/>
    <w:link w:val="Indentcorptext"/>
    <w:rsid w:val="002E0641"/>
    <w:rPr>
      <w:rFonts w:ascii="Times New Roman" w:eastAsia="Times New Roman" w:hAnsi="Times New Roman" w:cs="Times New Roman"/>
      <w:sz w:val="28"/>
      <w:szCs w:val="28"/>
      <w:lang w:val="en-US" w:eastAsia="ar-SA"/>
    </w:rPr>
  </w:style>
  <w:style w:type="character" w:customStyle="1" w:styleId="NormalWebCaracter">
    <w:name w:val="Normal (Web) Caracter"/>
    <w:link w:val="NormalWeb"/>
    <w:uiPriority w:val="99"/>
    <w:locked/>
    <w:rsid w:val="002E0641"/>
    <w:rPr>
      <w:rFonts w:ascii="Times New Roman" w:eastAsia="Calibri" w:hAnsi="Times New Roman" w:cs="Times New Roman"/>
      <w:sz w:val="24"/>
      <w:szCs w:val="24"/>
      <w:lang w:val="en-US"/>
    </w:rPr>
  </w:style>
  <w:style w:type="character" w:customStyle="1" w:styleId="google-src-text1">
    <w:name w:val="google-src-text1"/>
    <w:qFormat/>
    <w:rsid w:val="002E0641"/>
    <w:rPr>
      <w:vanish/>
      <w:webHidden w:val="0"/>
      <w:specVanish w:val="0"/>
    </w:rPr>
  </w:style>
  <w:style w:type="character" w:customStyle="1" w:styleId="AntetCaracter">
    <w:name w:val="Antet Caracter"/>
    <w:aliases w:val=" Char7 Caracter,Char7 Caracter, Char Caracter"/>
    <w:link w:val="Antet"/>
    <w:qFormat/>
    <w:rsid w:val="002E0641"/>
    <w:rPr>
      <w:sz w:val="24"/>
      <w:szCs w:val="24"/>
      <w:lang w:val="en-US"/>
    </w:rPr>
  </w:style>
  <w:style w:type="paragraph" w:styleId="Antet">
    <w:name w:val="header"/>
    <w:aliases w:val=" Char7,Char7, Char"/>
    <w:basedOn w:val="Normal"/>
    <w:link w:val="AntetCaracter"/>
    <w:qFormat/>
    <w:rsid w:val="002E0641"/>
    <w:pPr>
      <w:tabs>
        <w:tab w:val="center" w:pos="4320"/>
        <w:tab w:val="right" w:pos="8640"/>
      </w:tabs>
      <w:spacing w:after="0" w:line="240" w:lineRule="auto"/>
    </w:pPr>
    <w:rPr>
      <w:sz w:val="24"/>
      <w:szCs w:val="24"/>
      <w:lang w:val="en-US"/>
    </w:rPr>
  </w:style>
  <w:style w:type="character" w:customStyle="1" w:styleId="HeaderChar1">
    <w:name w:val="Header Char1"/>
    <w:basedOn w:val="Fontdeparagrafimplicit"/>
    <w:uiPriority w:val="99"/>
    <w:semiHidden/>
    <w:rsid w:val="002E0641"/>
  </w:style>
  <w:style w:type="paragraph" w:styleId="Subsol">
    <w:name w:val="footer"/>
    <w:basedOn w:val="Normal"/>
    <w:link w:val="SubsolCaracter"/>
    <w:uiPriority w:val="99"/>
    <w:unhideWhenUsed/>
    <w:rsid w:val="002E0641"/>
    <w:pPr>
      <w:tabs>
        <w:tab w:val="center" w:pos="4513"/>
        <w:tab w:val="right" w:pos="9026"/>
      </w:tabs>
      <w:spacing w:after="0" w:line="240" w:lineRule="auto"/>
    </w:pPr>
    <w:rPr>
      <w:rFonts w:ascii="Times New Roman" w:eastAsia="Calibri" w:hAnsi="Times New Roman" w:cs="Times New Roman"/>
      <w:sz w:val="24"/>
      <w:szCs w:val="24"/>
      <w:lang w:val="en-US"/>
    </w:rPr>
  </w:style>
  <w:style w:type="character" w:customStyle="1" w:styleId="SubsolCaracter">
    <w:name w:val="Subsol Caracter"/>
    <w:basedOn w:val="Fontdeparagrafimplicit"/>
    <w:link w:val="Subsol"/>
    <w:uiPriority w:val="99"/>
    <w:rsid w:val="002E0641"/>
    <w:rPr>
      <w:rFonts w:ascii="Times New Roman" w:eastAsia="Calibri" w:hAnsi="Times New Roman" w:cs="Times New Roman"/>
      <w:sz w:val="24"/>
      <w:szCs w:val="24"/>
      <w:lang w:val="en-US"/>
    </w:rPr>
  </w:style>
  <w:style w:type="paragraph" w:styleId="Frspaiere">
    <w:name w:val="No Spacing"/>
    <w:uiPriority w:val="1"/>
    <w:qFormat/>
    <w:rsid w:val="002E0641"/>
    <w:pPr>
      <w:spacing w:after="0" w:line="240" w:lineRule="auto"/>
    </w:pPr>
    <w:rPr>
      <w:rFonts w:ascii="Calibri" w:eastAsia="Calibri" w:hAnsi="Calibri" w:cs="Times New Roman"/>
      <w:lang w:val="en-US"/>
    </w:rPr>
  </w:style>
  <w:style w:type="paragraph" w:customStyle="1" w:styleId="yiv4595962986ydpe415e2b4msonormal">
    <w:name w:val="yiv4595962986ydpe415e2b4msonormal"/>
    <w:basedOn w:val="Normal"/>
    <w:qFormat/>
    <w:rsid w:val="002E0641"/>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v1msonormal">
    <w:name w:val="v1msonormal"/>
    <w:basedOn w:val="Normal"/>
    <w:rsid w:val="002E064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ccentuat">
    <w:name w:val="Emphasis"/>
    <w:uiPriority w:val="20"/>
    <w:qFormat/>
    <w:rsid w:val="002E0641"/>
    <w:rPr>
      <w:i/>
      <w:iCs/>
    </w:rPr>
  </w:style>
  <w:style w:type="paragraph" w:customStyle="1" w:styleId="gmail-msolistparagraph">
    <w:name w:val="gmail-msolistparagraph"/>
    <w:basedOn w:val="Normal"/>
    <w:rsid w:val="002E0641"/>
    <w:pPr>
      <w:spacing w:before="100" w:beforeAutospacing="1" w:after="100" w:afterAutospacing="1" w:line="240" w:lineRule="auto"/>
    </w:pPr>
    <w:rPr>
      <w:rFonts w:ascii="Calibri" w:hAnsi="Calibri" w:cs="Calibri"/>
      <w:lang w:eastAsia="ro-RO"/>
    </w:rPr>
  </w:style>
  <w:style w:type="character" w:customStyle="1" w:styleId="gmail-yiv1658742082msid951">
    <w:name w:val="gmail-yiv1658742082msid951"/>
    <w:basedOn w:val="Fontdeparagrafimplicit"/>
    <w:rsid w:val="002E0641"/>
  </w:style>
  <w:style w:type="character" w:styleId="Robust">
    <w:name w:val="Strong"/>
    <w:basedOn w:val="Fontdeparagrafimplicit"/>
    <w:uiPriority w:val="22"/>
    <w:qFormat/>
    <w:rsid w:val="002E0641"/>
    <w:rPr>
      <w:b/>
      <w:bCs/>
    </w:rPr>
  </w:style>
  <w:style w:type="character" w:styleId="HyperlinkParcurs">
    <w:name w:val="FollowedHyperlink"/>
    <w:basedOn w:val="Fontdeparagrafimplicit"/>
    <w:uiPriority w:val="99"/>
    <w:semiHidden/>
    <w:unhideWhenUsed/>
    <w:rsid w:val="00CB08AA"/>
    <w:rPr>
      <w:color w:val="954F72" w:themeColor="followedHyperlink"/>
      <w:u w:val="single"/>
    </w:rPr>
  </w:style>
  <w:style w:type="paragraph" w:customStyle="1" w:styleId="yiv1717041931msonormal">
    <w:name w:val="yiv1717041931msonormal"/>
    <w:basedOn w:val="Normal"/>
    <w:uiPriority w:val="99"/>
    <w:rsid w:val="002E2943"/>
    <w:pPr>
      <w:spacing w:before="100" w:beforeAutospacing="1" w:after="100" w:afterAutospacing="1" w:line="240" w:lineRule="auto"/>
    </w:pPr>
    <w:rPr>
      <w:rFonts w:ascii="Times New Roman" w:hAnsi="Times New Roman" w:cs="Times New Roman"/>
      <w:sz w:val="24"/>
      <w:szCs w:val="24"/>
    </w:rPr>
  </w:style>
  <w:style w:type="character" w:customStyle="1" w:styleId="UnresolvedMention2">
    <w:name w:val="Unresolved Mention2"/>
    <w:basedOn w:val="Fontdeparagrafimplicit"/>
    <w:uiPriority w:val="99"/>
    <w:semiHidden/>
    <w:unhideWhenUsed/>
    <w:rsid w:val="00B966CD"/>
    <w:rPr>
      <w:color w:val="605E5C"/>
      <w:shd w:val="clear" w:color="auto" w:fill="E1DFDD"/>
    </w:rPr>
  </w:style>
  <w:style w:type="character" w:customStyle="1" w:styleId="MeniuneNerezolvat1">
    <w:name w:val="Mențiune Nerezolvat1"/>
    <w:basedOn w:val="Fontdeparagrafimplicit"/>
    <w:uiPriority w:val="99"/>
    <w:semiHidden/>
    <w:unhideWhenUsed/>
    <w:rsid w:val="00BD0668"/>
    <w:rPr>
      <w:color w:val="605E5C"/>
      <w:shd w:val="clear" w:color="auto" w:fill="E1DFDD"/>
    </w:rPr>
  </w:style>
  <w:style w:type="character" w:customStyle="1" w:styleId="color">
    <w:name w:val="color"/>
    <w:basedOn w:val="Fontdeparagrafimplicit"/>
    <w:rsid w:val="007607B7"/>
  </w:style>
  <w:style w:type="character" w:customStyle="1" w:styleId="background-color">
    <w:name w:val="background-color"/>
    <w:basedOn w:val="Fontdeparagrafimplicit"/>
    <w:rsid w:val="007607B7"/>
  </w:style>
  <w:style w:type="paragraph" w:customStyle="1" w:styleId="Textparagraf">
    <w:name w:val="Text paragraf"/>
    <w:basedOn w:val="Normal"/>
    <w:qFormat/>
    <w:rsid w:val="00A13499"/>
    <w:pPr>
      <w:spacing w:after="0" w:line="240" w:lineRule="auto"/>
      <w:jc w:val="both"/>
    </w:pPr>
    <w:rPr>
      <w:rFonts w:ascii="Arial" w:eastAsia="Times New Roman" w:hAnsi="Arial" w:cs="Times New Roman"/>
      <w:sz w:val="24"/>
      <w:szCs w:val="24"/>
      <w:lang w:val="en-GB" w:eastAsia="en-GB"/>
    </w:rPr>
  </w:style>
  <w:style w:type="paragraph" w:customStyle="1" w:styleId="TableParagraph">
    <w:name w:val="Table Paragraph"/>
    <w:basedOn w:val="Normal"/>
    <w:uiPriority w:val="1"/>
    <w:qFormat/>
    <w:rsid w:val="00A13499"/>
    <w:pPr>
      <w:widowControl w:val="0"/>
      <w:autoSpaceDE w:val="0"/>
      <w:autoSpaceDN w:val="0"/>
      <w:spacing w:after="0" w:line="240" w:lineRule="auto"/>
    </w:pPr>
    <w:rPr>
      <w:rFonts w:ascii="Arial" w:eastAsia="Arial" w:hAnsi="Arial" w:cs="Arial"/>
    </w:rPr>
  </w:style>
  <w:style w:type="character" w:customStyle="1" w:styleId="ListparagrafCaracter">
    <w:name w:val="Listă paragraf Caracter"/>
    <w:aliases w:val="body 2 Caracter,List Paragraph1 Caracter,Normal bullet 2 Caracter,lp1 Caracter,Heading x1 Caracter,List_Paragraph Caracter,Multilevel para_II Caracter"/>
    <w:link w:val="Listparagraf"/>
    <w:uiPriority w:val="34"/>
    <w:locked/>
    <w:rsid w:val="00337642"/>
  </w:style>
  <w:style w:type="paragraph" w:customStyle="1" w:styleId="Style2">
    <w:name w:val="Style2"/>
    <w:basedOn w:val="Normal"/>
    <w:rsid w:val="000A7DA5"/>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22">
    <w:name w:val="Font Style22"/>
    <w:rsid w:val="000A7DA5"/>
    <w:rPr>
      <w:rFonts w:ascii="Times New Roman" w:hAnsi="Times New Roman" w:cs="Times New Roman"/>
      <w:sz w:val="22"/>
      <w:szCs w:val="22"/>
    </w:rPr>
  </w:style>
  <w:style w:type="character" w:customStyle="1" w:styleId="FontStyle24">
    <w:name w:val="Font Style24"/>
    <w:rsid w:val="000A7DA5"/>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7314">
      <w:bodyDiv w:val="1"/>
      <w:marLeft w:val="0"/>
      <w:marRight w:val="0"/>
      <w:marTop w:val="0"/>
      <w:marBottom w:val="0"/>
      <w:divBdr>
        <w:top w:val="none" w:sz="0" w:space="0" w:color="auto"/>
        <w:left w:val="none" w:sz="0" w:space="0" w:color="auto"/>
        <w:bottom w:val="none" w:sz="0" w:space="0" w:color="auto"/>
        <w:right w:val="none" w:sz="0" w:space="0" w:color="auto"/>
      </w:divBdr>
    </w:div>
    <w:div w:id="53164799">
      <w:bodyDiv w:val="1"/>
      <w:marLeft w:val="0"/>
      <w:marRight w:val="0"/>
      <w:marTop w:val="0"/>
      <w:marBottom w:val="0"/>
      <w:divBdr>
        <w:top w:val="none" w:sz="0" w:space="0" w:color="auto"/>
        <w:left w:val="none" w:sz="0" w:space="0" w:color="auto"/>
        <w:bottom w:val="none" w:sz="0" w:space="0" w:color="auto"/>
        <w:right w:val="none" w:sz="0" w:space="0" w:color="auto"/>
      </w:divBdr>
    </w:div>
    <w:div w:id="155001507">
      <w:bodyDiv w:val="1"/>
      <w:marLeft w:val="0"/>
      <w:marRight w:val="0"/>
      <w:marTop w:val="0"/>
      <w:marBottom w:val="0"/>
      <w:divBdr>
        <w:top w:val="none" w:sz="0" w:space="0" w:color="auto"/>
        <w:left w:val="none" w:sz="0" w:space="0" w:color="auto"/>
        <w:bottom w:val="none" w:sz="0" w:space="0" w:color="auto"/>
        <w:right w:val="none" w:sz="0" w:space="0" w:color="auto"/>
      </w:divBdr>
    </w:div>
    <w:div w:id="262036952">
      <w:bodyDiv w:val="1"/>
      <w:marLeft w:val="0"/>
      <w:marRight w:val="0"/>
      <w:marTop w:val="0"/>
      <w:marBottom w:val="0"/>
      <w:divBdr>
        <w:top w:val="none" w:sz="0" w:space="0" w:color="auto"/>
        <w:left w:val="none" w:sz="0" w:space="0" w:color="auto"/>
        <w:bottom w:val="none" w:sz="0" w:space="0" w:color="auto"/>
        <w:right w:val="none" w:sz="0" w:space="0" w:color="auto"/>
      </w:divBdr>
      <w:divsChild>
        <w:div w:id="1489781781">
          <w:marLeft w:val="0"/>
          <w:marRight w:val="0"/>
          <w:marTop w:val="0"/>
          <w:marBottom w:val="0"/>
          <w:divBdr>
            <w:top w:val="none" w:sz="0" w:space="0" w:color="auto"/>
            <w:left w:val="none" w:sz="0" w:space="0" w:color="auto"/>
            <w:bottom w:val="none" w:sz="0" w:space="0" w:color="auto"/>
            <w:right w:val="none" w:sz="0" w:space="0" w:color="auto"/>
          </w:divBdr>
          <w:divsChild>
            <w:div w:id="290403417">
              <w:marLeft w:val="0"/>
              <w:marRight w:val="0"/>
              <w:marTop w:val="0"/>
              <w:marBottom w:val="0"/>
              <w:divBdr>
                <w:top w:val="none" w:sz="0" w:space="0" w:color="auto"/>
                <w:left w:val="none" w:sz="0" w:space="0" w:color="auto"/>
                <w:bottom w:val="none" w:sz="0" w:space="0" w:color="auto"/>
                <w:right w:val="none" w:sz="0" w:space="0" w:color="auto"/>
              </w:divBdr>
            </w:div>
          </w:divsChild>
        </w:div>
        <w:div w:id="2087337902">
          <w:marLeft w:val="0"/>
          <w:marRight w:val="0"/>
          <w:marTop w:val="0"/>
          <w:marBottom w:val="0"/>
          <w:divBdr>
            <w:top w:val="none" w:sz="0" w:space="0" w:color="auto"/>
            <w:left w:val="none" w:sz="0" w:space="0" w:color="auto"/>
            <w:bottom w:val="none" w:sz="0" w:space="0" w:color="auto"/>
            <w:right w:val="none" w:sz="0" w:space="0" w:color="auto"/>
          </w:divBdr>
        </w:div>
      </w:divsChild>
    </w:div>
    <w:div w:id="452790806">
      <w:bodyDiv w:val="1"/>
      <w:marLeft w:val="0"/>
      <w:marRight w:val="0"/>
      <w:marTop w:val="0"/>
      <w:marBottom w:val="0"/>
      <w:divBdr>
        <w:top w:val="none" w:sz="0" w:space="0" w:color="auto"/>
        <w:left w:val="none" w:sz="0" w:space="0" w:color="auto"/>
        <w:bottom w:val="none" w:sz="0" w:space="0" w:color="auto"/>
        <w:right w:val="none" w:sz="0" w:space="0" w:color="auto"/>
      </w:divBdr>
    </w:div>
    <w:div w:id="461070653">
      <w:bodyDiv w:val="1"/>
      <w:marLeft w:val="0"/>
      <w:marRight w:val="0"/>
      <w:marTop w:val="0"/>
      <w:marBottom w:val="0"/>
      <w:divBdr>
        <w:top w:val="none" w:sz="0" w:space="0" w:color="auto"/>
        <w:left w:val="none" w:sz="0" w:space="0" w:color="auto"/>
        <w:bottom w:val="none" w:sz="0" w:space="0" w:color="auto"/>
        <w:right w:val="none" w:sz="0" w:space="0" w:color="auto"/>
      </w:divBdr>
      <w:divsChild>
        <w:div w:id="110246524">
          <w:marLeft w:val="0"/>
          <w:marRight w:val="0"/>
          <w:marTop w:val="0"/>
          <w:marBottom w:val="0"/>
          <w:divBdr>
            <w:top w:val="none" w:sz="0" w:space="0" w:color="auto"/>
            <w:left w:val="none" w:sz="0" w:space="0" w:color="auto"/>
            <w:bottom w:val="none" w:sz="0" w:space="0" w:color="auto"/>
            <w:right w:val="none" w:sz="0" w:space="0" w:color="auto"/>
          </w:divBdr>
        </w:div>
        <w:div w:id="1286155368">
          <w:marLeft w:val="0"/>
          <w:marRight w:val="0"/>
          <w:marTop w:val="0"/>
          <w:marBottom w:val="0"/>
          <w:divBdr>
            <w:top w:val="none" w:sz="0" w:space="0" w:color="auto"/>
            <w:left w:val="none" w:sz="0" w:space="0" w:color="auto"/>
            <w:bottom w:val="none" w:sz="0" w:space="0" w:color="auto"/>
            <w:right w:val="none" w:sz="0" w:space="0" w:color="auto"/>
          </w:divBdr>
        </w:div>
        <w:div w:id="345863526">
          <w:marLeft w:val="0"/>
          <w:marRight w:val="0"/>
          <w:marTop w:val="0"/>
          <w:marBottom w:val="0"/>
          <w:divBdr>
            <w:top w:val="none" w:sz="0" w:space="0" w:color="auto"/>
            <w:left w:val="none" w:sz="0" w:space="0" w:color="auto"/>
            <w:bottom w:val="none" w:sz="0" w:space="0" w:color="auto"/>
            <w:right w:val="none" w:sz="0" w:space="0" w:color="auto"/>
          </w:divBdr>
        </w:div>
        <w:div w:id="1837725824">
          <w:marLeft w:val="0"/>
          <w:marRight w:val="0"/>
          <w:marTop w:val="0"/>
          <w:marBottom w:val="0"/>
          <w:divBdr>
            <w:top w:val="none" w:sz="0" w:space="0" w:color="auto"/>
            <w:left w:val="none" w:sz="0" w:space="0" w:color="auto"/>
            <w:bottom w:val="none" w:sz="0" w:space="0" w:color="auto"/>
            <w:right w:val="none" w:sz="0" w:space="0" w:color="auto"/>
          </w:divBdr>
        </w:div>
        <w:div w:id="1675180378">
          <w:marLeft w:val="0"/>
          <w:marRight w:val="0"/>
          <w:marTop w:val="0"/>
          <w:marBottom w:val="0"/>
          <w:divBdr>
            <w:top w:val="none" w:sz="0" w:space="0" w:color="auto"/>
            <w:left w:val="none" w:sz="0" w:space="0" w:color="auto"/>
            <w:bottom w:val="none" w:sz="0" w:space="0" w:color="auto"/>
            <w:right w:val="none" w:sz="0" w:space="0" w:color="auto"/>
          </w:divBdr>
        </w:div>
        <w:div w:id="1079790170">
          <w:marLeft w:val="0"/>
          <w:marRight w:val="0"/>
          <w:marTop w:val="0"/>
          <w:marBottom w:val="0"/>
          <w:divBdr>
            <w:top w:val="none" w:sz="0" w:space="0" w:color="auto"/>
            <w:left w:val="none" w:sz="0" w:space="0" w:color="auto"/>
            <w:bottom w:val="none" w:sz="0" w:space="0" w:color="auto"/>
            <w:right w:val="none" w:sz="0" w:space="0" w:color="auto"/>
          </w:divBdr>
        </w:div>
        <w:div w:id="1826816135">
          <w:marLeft w:val="0"/>
          <w:marRight w:val="0"/>
          <w:marTop w:val="0"/>
          <w:marBottom w:val="0"/>
          <w:divBdr>
            <w:top w:val="none" w:sz="0" w:space="0" w:color="auto"/>
            <w:left w:val="none" w:sz="0" w:space="0" w:color="auto"/>
            <w:bottom w:val="none" w:sz="0" w:space="0" w:color="auto"/>
            <w:right w:val="none" w:sz="0" w:space="0" w:color="auto"/>
          </w:divBdr>
        </w:div>
        <w:div w:id="993483739">
          <w:marLeft w:val="0"/>
          <w:marRight w:val="0"/>
          <w:marTop w:val="0"/>
          <w:marBottom w:val="0"/>
          <w:divBdr>
            <w:top w:val="none" w:sz="0" w:space="0" w:color="auto"/>
            <w:left w:val="none" w:sz="0" w:space="0" w:color="auto"/>
            <w:bottom w:val="none" w:sz="0" w:space="0" w:color="auto"/>
            <w:right w:val="none" w:sz="0" w:space="0" w:color="auto"/>
          </w:divBdr>
        </w:div>
        <w:div w:id="116025190">
          <w:marLeft w:val="0"/>
          <w:marRight w:val="0"/>
          <w:marTop w:val="0"/>
          <w:marBottom w:val="0"/>
          <w:divBdr>
            <w:top w:val="none" w:sz="0" w:space="0" w:color="auto"/>
            <w:left w:val="none" w:sz="0" w:space="0" w:color="auto"/>
            <w:bottom w:val="none" w:sz="0" w:space="0" w:color="auto"/>
            <w:right w:val="none" w:sz="0" w:space="0" w:color="auto"/>
          </w:divBdr>
        </w:div>
        <w:div w:id="1717924780">
          <w:marLeft w:val="0"/>
          <w:marRight w:val="0"/>
          <w:marTop w:val="0"/>
          <w:marBottom w:val="0"/>
          <w:divBdr>
            <w:top w:val="none" w:sz="0" w:space="0" w:color="auto"/>
            <w:left w:val="none" w:sz="0" w:space="0" w:color="auto"/>
            <w:bottom w:val="none" w:sz="0" w:space="0" w:color="auto"/>
            <w:right w:val="none" w:sz="0" w:space="0" w:color="auto"/>
          </w:divBdr>
        </w:div>
        <w:div w:id="1199582054">
          <w:marLeft w:val="0"/>
          <w:marRight w:val="0"/>
          <w:marTop w:val="0"/>
          <w:marBottom w:val="0"/>
          <w:divBdr>
            <w:top w:val="none" w:sz="0" w:space="0" w:color="auto"/>
            <w:left w:val="none" w:sz="0" w:space="0" w:color="auto"/>
            <w:bottom w:val="none" w:sz="0" w:space="0" w:color="auto"/>
            <w:right w:val="none" w:sz="0" w:space="0" w:color="auto"/>
          </w:divBdr>
        </w:div>
        <w:div w:id="2035810672">
          <w:marLeft w:val="0"/>
          <w:marRight w:val="0"/>
          <w:marTop w:val="0"/>
          <w:marBottom w:val="0"/>
          <w:divBdr>
            <w:top w:val="none" w:sz="0" w:space="0" w:color="auto"/>
            <w:left w:val="none" w:sz="0" w:space="0" w:color="auto"/>
            <w:bottom w:val="none" w:sz="0" w:space="0" w:color="auto"/>
            <w:right w:val="none" w:sz="0" w:space="0" w:color="auto"/>
          </w:divBdr>
        </w:div>
        <w:div w:id="800999678">
          <w:marLeft w:val="0"/>
          <w:marRight w:val="0"/>
          <w:marTop w:val="0"/>
          <w:marBottom w:val="0"/>
          <w:divBdr>
            <w:top w:val="none" w:sz="0" w:space="0" w:color="auto"/>
            <w:left w:val="none" w:sz="0" w:space="0" w:color="auto"/>
            <w:bottom w:val="none" w:sz="0" w:space="0" w:color="auto"/>
            <w:right w:val="none" w:sz="0" w:space="0" w:color="auto"/>
          </w:divBdr>
        </w:div>
        <w:div w:id="1489594994">
          <w:marLeft w:val="0"/>
          <w:marRight w:val="0"/>
          <w:marTop w:val="0"/>
          <w:marBottom w:val="0"/>
          <w:divBdr>
            <w:top w:val="none" w:sz="0" w:space="0" w:color="auto"/>
            <w:left w:val="none" w:sz="0" w:space="0" w:color="auto"/>
            <w:bottom w:val="none" w:sz="0" w:space="0" w:color="auto"/>
            <w:right w:val="none" w:sz="0" w:space="0" w:color="auto"/>
          </w:divBdr>
        </w:div>
        <w:div w:id="1134718628">
          <w:marLeft w:val="0"/>
          <w:marRight w:val="0"/>
          <w:marTop w:val="0"/>
          <w:marBottom w:val="0"/>
          <w:divBdr>
            <w:top w:val="none" w:sz="0" w:space="0" w:color="auto"/>
            <w:left w:val="none" w:sz="0" w:space="0" w:color="auto"/>
            <w:bottom w:val="none" w:sz="0" w:space="0" w:color="auto"/>
            <w:right w:val="none" w:sz="0" w:space="0" w:color="auto"/>
          </w:divBdr>
        </w:div>
        <w:div w:id="1062213796">
          <w:marLeft w:val="0"/>
          <w:marRight w:val="0"/>
          <w:marTop w:val="0"/>
          <w:marBottom w:val="0"/>
          <w:divBdr>
            <w:top w:val="none" w:sz="0" w:space="0" w:color="auto"/>
            <w:left w:val="none" w:sz="0" w:space="0" w:color="auto"/>
            <w:bottom w:val="none" w:sz="0" w:space="0" w:color="auto"/>
            <w:right w:val="none" w:sz="0" w:space="0" w:color="auto"/>
          </w:divBdr>
        </w:div>
        <w:div w:id="1728647432">
          <w:marLeft w:val="0"/>
          <w:marRight w:val="0"/>
          <w:marTop w:val="0"/>
          <w:marBottom w:val="0"/>
          <w:divBdr>
            <w:top w:val="none" w:sz="0" w:space="0" w:color="auto"/>
            <w:left w:val="none" w:sz="0" w:space="0" w:color="auto"/>
            <w:bottom w:val="none" w:sz="0" w:space="0" w:color="auto"/>
            <w:right w:val="none" w:sz="0" w:space="0" w:color="auto"/>
          </w:divBdr>
        </w:div>
        <w:div w:id="2061400238">
          <w:marLeft w:val="0"/>
          <w:marRight w:val="0"/>
          <w:marTop w:val="0"/>
          <w:marBottom w:val="0"/>
          <w:divBdr>
            <w:top w:val="none" w:sz="0" w:space="0" w:color="auto"/>
            <w:left w:val="none" w:sz="0" w:space="0" w:color="auto"/>
            <w:bottom w:val="none" w:sz="0" w:space="0" w:color="auto"/>
            <w:right w:val="none" w:sz="0" w:space="0" w:color="auto"/>
          </w:divBdr>
        </w:div>
        <w:div w:id="1173833082">
          <w:marLeft w:val="0"/>
          <w:marRight w:val="0"/>
          <w:marTop w:val="0"/>
          <w:marBottom w:val="0"/>
          <w:divBdr>
            <w:top w:val="none" w:sz="0" w:space="0" w:color="auto"/>
            <w:left w:val="none" w:sz="0" w:space="0" w:color="auto"/>
            <w:bottom w:val="none" w:sz="0" w:space="0" w:color="auto"/>
            <w:right w:val="none" w:sz="0" w:space="0" w:color="auto"/>
          </w:divBdr>
        </w:div>
        <w:div w:id="6106414">
          <w:marLeft w:val="0"/>
          <w:marRight w:val="0"/>
          <w:marTop w:val="0"/>
          <w:marBottom w:val="0"/>
          <w:divBdr>
            <w:top w:val="none" w:sz="0" w:space="0" w:color="auto"/>
            <w:left w:val="none" w:sz="0" w:space="0" w:color="auto"/>
            <w:bottom w:val="none" w:sz="0" w:space="0" w:color="auto"/>
            <w:right w:val="none" w:sz="0" w:space="0" w:color="auto"/>
          </w:divBdr>
        </w:div>
        <w:div w:id="1416442443">
          <w:marLeft w:val="0"/>
          <w:marRight w:val="0"/>
          <w:marTop w:val="0"/>
          <w:marBottom w:val="0"/>
          <w:divBdr>
            <w:top w:val="none" w:sz="0" w:space="0" w:color="auto"/>
            <w:left w:val="none" w:sz="0" w:space="0" w:color="auto"/>
            <w:bottom w:val="none" w:sz="0" w:space="0" w:color="auto"/>
            <w:right w:val="none" w:sz="0" w:space="0" w:color="auto"/>
          </w:divBdr>
        </w:div>
        <w:div w:id="119232218">
          <w:marLeft w:val="0"/>
          <w:marRight w:val="0"/>
          <w:marTop w:val="0"/>
          <w:marBottom w:val="0"/>
          <w:divBdr>
            <w:top w:val="none" w:sz="0" w:space="0" w:color="auto"/>
            <w:left w:val="none" w:sz="0" w:space="0" w:color="auto"/>
            <w:bottom w:val="none" w:sz="0" w:space="0" w:color="auto"/>
            <w:right w:val="none" w:sz="0" w:space="0" w:color="auto"/>
          </w:divBdr>
        </w:div>
        <w:div w:id="311452000">
          <w:marLeft w:val="0"/>
          <w:marRight w:val="0"/>
          <w:marTop w:val="0"/>
          <w:marBottom w:val="0"/>
          <w:divBdr>
            <w:top w:val="none" w:sz="0" w:space="0" w:color="auto"/>
            <w:left w:val="none" w:sz="0" w:space="0" w:color="auto"/>
            <w:bottom w:val="none" w:sz="0" w:space="0" w:color="auto"/>
            <w:right w:val="none" w:sz="0" w:space="0" w:color="auto"/>
          </w:divBdr>
        </w:div>
        <w:div w:id="933787749">
          <w:marLeft w:val="0"/>
          <w:marRight w:val="0"/>
          <w:marTop w:val="0"/>
          <w:marBottom w:val="0"/>
          <w:divBdr>
            <w:top w:val="none" w:sz="0" w:space="0" w:color="auto"/>
            <w:left w:val="none" w:sz="0" w:space="0" w:color="auto"/>
            <w:bottom w:val="none" w:sz="0" w:space="0" w:color="auto"/>
            <w:right w:val="none" w:sz="0" w:space="0" w:color="auto"/>
          </w:divBdr>
        </w:div>
        <w:div w:id="1758552054">
          <w:marLeft w:val="0"/>
          <w:marRight w:val="0"/>
          <w:marTop w:val="0"/>
          <w:marBottom w:val="0"/>
          <w:divBdr>
            <w:top w:val="none" w:sz="0" w:space="0" w:color="auto"/>
            <w:left w:val="none" w:sz="0" w:space="0" w:color="auto"/>
            <w:bottom w:val="none" w:sz="0" w:space="0" w:color="auto"/>
            <w:right w:val="none" w:sz="0" w:space="0" w:color="auto"/>
          </w:divBdr>
        </w:div>
        <w:div w:id="2082673887">
          <w:marLeft w:val="0"/>
          <w:marRight w:val="0"/>
          <w:marTop w:val="0"/>
          <w:marBottom w:val="0"/>
          <w:divBdr>
            <w:top w:val="none" w:sz="0" w:space="0" w:color="auto"/>
            <w:left w:val="none" w:sz="0" w:space="0" w:color="auto"/>
            <w:bottom w:val="none" w:sz="0" w:space="0" w:color="auto"/>
            <w:right w:val="none" w:sz="0" w:space="0" w:color="auto"/>
          </w:divBdr>
        </w:div>
        <w:div w:id="1265306170">
          <w:marLeft w:val="0"/>
          <w:marRight w:val="0"/>
          <w:marTop w:val="0"/>
          <w:marBottom w:val="0"/>
          <w:divBdr>
            <w:top w:val="none" w:sz="0" w:space="0" w:color="auto"/>
            <w:left w:val="none" w:sz="0" w:space="0" w:color="auto"/>
            <w:bottom w:val="none" w:sz="0" w:space="0" w:color="auto"/>
            <w:right w:val="none" w:sz="0" w:space="0" w:color="auto"/>
          </w:divBdr>
        </w:div>
        <w:div w:id="1637761604">
          <w:marLeft w:val="0"/>
          <w:marRight w:val="0"/>
          <w:marTop w:val="0"/>
          <w:marBottom w:val="0"/>
          <w:divBdr>
            <w:top w:val="none" w:sz="0" w:space="0" w:color="auto"/>
            <w:left w:val="none" w:sz="0" w:space="0" w:color="auto"/>
            <w:bottom w:val="none" w:sz="0" w:space="0" w:color="auto"/>
            <w:right w:val="none" w:sz="0" w:space="0" w:color="auto"/>
          </w:divBdr>
        </w:div>
        <w:div w:id="1355380962">
          <w:marLeft w:val="0"/>
          <w:marRight w:val="0"/>
          <w:marTop w:val="0"/>
          <w:marBottom w:val="0"/>
          <w:divBdr>
            <w:top w:val="none" w:sz="0" w:space="0" w:color="auto"/>
            <w:left w:val="none" w:sz="0" w:space="0" w:color="auto"/>
            <w:bottom w:val="none" w:sz="0" w:space="0" w:color="auto"/>
            <w:right w:val="none" w:sz="0" w:space="0" w:color="auto"/>
          </w:divBdr>
        </w:div>
        <w:div w:id="639044129">
          <w:marLeft w:val="0"/>
          <w:marRight w:val="0"/>
          <w:marTop w:val="0"/>
          <w:marBottom w:val="0"/>
          <w:divBdr>
            <w:top w:val="none" w:sz="0" w:space="0" w:color="auto"/>
            <w:left w:val="none" w:sz="0" w:space="0" w:color="auto"/>
            <w:bottom w:val="none" w:sz="0" w:space="0" w:color="auto"/>
            <w:right w:val="none" w:sz="0" w:space="0" w:color="auto"/>
          </w:divBdr>
        </w:div>
        <w:div w:id="259029360">
          <w:marLeft w:val="0"/>
          <w:marRight w:val="0"/>
          <w:marTop w:val="0"/>
          <w:marBottom w:val="0"/>
          <w:divBdr>
            <w:top w:val="none" w:sz="0" w:space="0" w:color="auto"/>
            <w:left w:val="none" w:sz="0" w:space="0" w:color="auto"/>
            <w:bottom w:val="none" w:sz="0" w:space="0" w:color="auto"/>
            <w:right w:val="none" w:sz="0" w:space="0" w:color="auto"/>
          </w:divBdr>
        </w:div>
        <w:div w:id="1796867746">
          <w:marLeft w:val="0"/>
          <w:marRight w:val="0"/>
          <w:marTop w:val="0"/>
          <w:marBottom w:val="0"/>
          <w:divBdr>
            <w:top w:val="none" w:sz="0" w:space="0" w:color="auto"/>
            <w:left w:val="none" w:sz="0" w:space="0" w:color="auto"/>
            <w:bottom w:val="none" w:sz="0" w:space="0" w:color="auto"/>
            <w:right w:val="none" w:sz="0" w:space="0" w:color="auto"/>
          </w:divBdr>
        </w:div>
        <w:div w:id="152987014">
          <w:marLeft w:val="0"/>
          <w:marRight w:val="0"/>
          <w:marTop w:val="0"/>
          <w:marBottom w:val="0"/>
          <w:divBdr>
            <w:top w:val="none" w:sz="0" w:space="0" w:color="auto"/>
            <w:left w:val="none" w:sz="0" w:space="0" w:color="auto"/>
            <w:bottom w:val="none" w:sz="0" w:space="0" w:color="auto"/>
            <w:right w:val="none" w:sz="0" w:space="0" w:color="auto"/>
          </w:divBdr>
        </w:div>
        <w:div w:id="1539778290">
          <w:marLeft w:val="0"/>
          <w:marRight w:val="0"/>
          <w:marTop w:val="0"/>
          <w:marBottom w:val="0"/>
          <w:divBdr>
            <w:top w:val="none" w:sz="0" w:space="0" w:color="auto"/>
            <w:left w:val="none" w:sz="0" w:space="0" w:color="auto"/>
            <w:bottom w:val="none" w:sz="0" w:space="0" w:color="auto"/>
            <w:right w:val="none" w:sz="0" w:space="0" w:color="auto"/>
          </w:divBdr>
        </w:div>
        <w:div w:id="437914298">
          <w:marLeft w:val="0"/>
          <w:marRight w:val="0"/>
          <w:marTop w:val="0"/>
          <w:marBottom w:val="0"/>
          <w:divBdr>
            <w:top w:val="none" w:sz="0" w:space="0" w:color="auto"/>
            <w:left w:val="none" w:sz="0" w:space="0" w:color="auto"/>
            <w:bottom w:val="none" w:sz="0" w:space="0" w:color="auto"/>
            <w:right w:val="none" w:sz="0" w:space="0" w:color="auto"/>
          </w:divBdr>
        </w:div>
        <w:div w:id="64501509">
          <w:marLeft w:val="0"/>
          <w:marRight w:val="0"/>
          <w:marTop w:val="0"/>
          <w:marBottom w:val="0"/>
          <w:divBdr>
            <w:top w:val="none" w:sz="0" w:space="0" w:color="auto"/>
            <w:left w:val="none" w:sz="0" w:space="0" w:color="auto"/>
            <w:bottom w:val="none" w:sz="0" w:space="0" w:color="auto"/>
            <w:right w:val="none" w:sz="0" w:space="0" w:color="auto"/>
          </w:divBdr>
        </w:div>
        <w:div w:id="1195388083">
          <w:marLeft w:val="0"/>
          <w:marRight w:val="0"/>
          <w:marTop w:val="0"/>
          <w:marBottom w:val="0"/>
          <w:divBdr>
            <w:top w:val="none" w:sz="0" w:space="0" w:color="auto"/>
            <w:left w:val="none" w:sz="0" w:space="0" w:color="auto"/>
            <w:bottom w:val="none" w:sz="0" w:space="0" w:color="auto"/>
            <w:right w:val="none" w:sz="0" w:space="0" w:color="auto"/>
          </w:divBdr>
        </w:div>
        <w:div w:id="1557545788">
          <w:marLeft w:val="0"/>
          <w:marRight w:val="0"/>
          <w:marTop w:val="0"/>
          <w:marBottom w:val="0"/>
          <w:divBdr>
            <w:top w:val="none" w:sz="0" w:space="0" w:color="auto"/>
            <w:left w:val="none" w:sz="0" w:space="0" w:color="auto"/>
            <w:bottom w:val="none" w:sz="0" w:space="0" w:color="auto"/>
            <w:right w:val="none" w:sz="0" w:space="0" w:color="auto"/>
          </w:divBdr>
        </w:div>
        <w:div w:id="1926303043">
          <w:marLeft w:val="0"/>
          <w:marRight w:val="0"/>
          <w:marTop w:val="0"/>
          <w:marBottom w:val="0"/>
          <w:divBdr>
            <w:top w:val="none" w:sz="0" w:space="0" w:color="auto"/>
            <w:left w:val="none" w:sz="0" w:space="0" w:color="auto"/>
            <w:bottom w:val="none" w:sz="0" w:space="0" w:color="auto"/>
            <w:right w:val="none" w:sz="0" w:space="0" w:color="auto"/>
          </w:divBdr>
        </w:div>
        <w:div w:id="1206526202">
          <w:marLeft w:val="0"/>
          <w:marRight w:val="0"/>
          <w:marTop w:val="0"/>
          <w:marBottom w:val="0"/>
          <w:divBdr>
            <w:top w:val="none" w:sz="0" w:space="0" w:color="auto"/>
            <w:left w:val="none" w:sz="0" w:space="0" w:color="auto"/>
            <w:bottom w:val="none" w:sz="0" w:space="0" w:color="auto"/>
            <w:right w:val="none" w:sz="0" w:space="0" w:color="auto"/>
          </w:divBdr>
        </w:div>
        <w:div w:id="581838241">
          <w:marLeft w:val="0"/>
          <w:marRight w:val="0"/>
          <w:marTop w:val="0"/>
          <w:marBottom w:val="0"/>
          <w:divBdr>
            <w:top w:val="none" w:sz="0" w:space="0" w:color="auto"/>
            <w:left w:val="none" w:sz="0" w:space="0" w:color="auto"/>
            <w:bottom w:val="none" w:sz="0" w:space="0" w:color="auto"/>
            <w:right w:val="none" w:sz="0" w:space="0" w:color="auto"/>
          </w:divBdr>
        </w:div>
        <w:div w:id="706949470">
          <w:marLeft w:val="0"/>
          <w:marRight w:val="0"/>
          <w:marTop w:val="0"/>
          <w:marBottom w:val="0"/>
          <w:divBdr>
            <w:top w:val="none" w:sz="0" w:space="0" w:color="auto"/>
            <w:left w:val="none" w:sz="0" w:space="0" w:color="auto"/>
            <w:bottom w:val="none" w:sz="0" w:space="0" w:color="auto"/>
            <w:right w:val="none" w:sz="0" w:space="0" w:color="auto"/>
          </w:divBdr>
        </w:div>
        <w:div w:id="52237482">
          <w:marLeft w:val="0"/>
          <w:marRight w:val="0"/>
          <w:marTop w:val="0"/>
          <w:marBottom w:val="0"/>
          <w:divBdr>
            <w:top w:val="none" w:sz="0" w:space="0" w:color="auto"/>
            <w:left w:val="none" w:sz="0" w:space="0" w:color="auto"/>
            <w:bottom w:val="none" w:sz="0" w:space="0" w:color="auto"/>
            <w:right w:val="none" w:sz="0" w:space="0" w:color="auto"/>
          </w:divBdr>
        </w:div>
        <w:div w:id="1237276252">
          <w:marLeft w:val="0"/>
          <w:marRight w:val="0"/>
          <w:marTop w:val="0"/>
          <w:marBottom w:val="0"/>
          <w:divBdr>
            <w:top w:val="none" w:sz="0" w:space="0" w:color="auto"/>
            <w:left w:val="none" w:sz="0" w:space="0" w:color="auto"/>
            <w:bottom w:val="none" w:sz="0" w:space="0" w:color="auto"/>
            <w:right w:val="none" w:sz="0" w:space="0" w:color="auto"/>
          </w:divBdr>
        </w:div>
        <w:div w:id="970480494">
          <w:marLeft w:val="0"/>
          <w:marRight w:val="0"/>
          <w:marTop w:val="0"/>
          <w:marBottom w:val="0"/>
          <w:divBdr>
            <w:top w:val="none" w:sz="0" w:space="0" w:color="auto"/>
            <w:left w:val="none" w:sz="0" w:space="0" w:color="auto"/>
            <w:bottom w:val="none" w:sz="0" w:space="0" w:color="auto"/>
            <w:right w:val="none" w:sz="0" w:space="0" w:color="auto"/>
          </w:divBdr>
        </w:div>
        <w:div w:id="854805653">
          <w:marLeft w:val="0"/>
          <w:marRight w:val="0"/>
          <w:marTop w:val="0"/>
          <w:marBottom w:val="0"/>
          <w:divBdr>
            <w:top w:val="none" w:sz="0" w:space="0" w:color="auto"/>
            <w:left w:val="none" w:sz="0" w:space="0" w:color="auto"/>
            <w:bottom w:val="none" w:sz="0" w:space="0" w:color="auto"/>
            <w:right w:val="none" w:sz="0" w:space="0" w:color="auto"/>
          </w:divBdr>
        </w:div>
        <w:div w:id="139395229">
          <w:marLeft w:val="0"/>
          <w:marRight w:val="0"/>
          <w:marTop w:val="0"/>
          <w:marBottom w:val="0"/>
          <w:divBdr>
            <w:top w:val="none" w:sz="0" w:space="0" w:color="auto"/>
            <w:left w:val="none" w:sz="0" w:space="0" w:color="auto"/>
            <w:bottom w:val="none" w:sz="0" w:space="0" w:color="auto"/>
            <w:right w:val="none" w:sz="0" w:space="0" w:color="auto"/>
          </w:divBdr>
        </w:div>
        <w:div w:id="150952172">
          <w:marLeft w:val="0"/>
          <w:marRight w:val="0"/>
          <w:marTop w:val="0"/>
          <w:marBottom w:val="0"/>
          <w:divBdr>
            <w:top w:val="none" w:sz="0" w:space="0" w:color="auto"/>
            <w:left w:val="none" w:sz="0" w:space="0" w:color="auto"/>
            <w:bottom w:val="none" w:sz="0" w:space="0" w:color="auto"/>
            <w:right w:val="none" w:sz="0" w:space="0" w:color="auto"/>
          </w:divBdr>
        </w:div>
        <w:div w:id="1828132129">
          <w:marLeft w:val="0"/>
          <w:marRight w:val="0"/>
          <w:marTop w:val="0"/>
          <w:marBottom w:val="0"/>
          <w:divBdr>
            <w:top w:val="none" w:sz="0" w:space="0" w:color="auto"/>
            <w:left w:val="none" w:sz="0" w:space="0" w:color="auto"/>
            <w:bottom w:val="none" w:sz="0" w:space="0" w:color="auto"/>
            <w:right w:val="none" w:sz="0" w:space="0" w:color="auto"/>
          </w:divBdr>
        </w:div>
        <w:div w:id="578371565">
          <w:marLeft w:val="0"/>
          <w:marRight w:val="0"/>
          <w:marTop w:val="0"/>
          <w:marBottom w:val="0"/>
          <w:divBdr>
            <w:top w:val="none" w:sz="0" w:space="0" w:color="auto"/>
            <w:left w:val="none" w:sz="0" w:space="0" w:color="auto"/>
            <w:bottom w:val="none" w:sz="0" w:space="0" w:color="auto"/>
            <w:right w:val="none" w:sz="0" w:space="0" w:color="auto"/>
          </w:divBdr>
        </w:div>
        <w:div w:id="321781885">
          <w:marLeft w:val="0"/>
          <w:marRight w:val="0"/>
          <w:marTop w:val="0"/>
          <w:marBottom w:val="0"/>
          <w:divBdr>
            <w:top w:val="none" w:sz="0" w:space="0" w:color="auto"/>
            <w:left w:val="none" w:sz="0" w:space="0" w:color="auto"/>
            <w:bottom w:val="none" w:sz="0" w:space="0" w:color="auto"/>
            <w:right w:val="none" w:sz="0" w:space="0" w:color="auto"/>
          </w:divBdr>
        </w:div>
        <w:div w:id="1364206682">
          <w:marLeft w:val="0"/>
          <w:marRight w:val="0"/>
          <w:marTop w:val="0"/>
          <w:marBottom w:val="0"/>
          <w:divBdr>
            <w:top w:val="none" w:sz="0" w:space="0" w:color="auto"/>
            <w:left w:val="none" w:sz="0" w:space="0" w:color="auto"/>
            <w:bottom w:val="none" w:sz="0" w:space="0" w:color="auto"/>
            <w:right w:val="none" w:sz="0" w:space="0" w:color="auto"/>
          </w:divBdr>
        </w:div>
        <w:div w:id="456724788">
          <w:marLeft w:val="0"/>
          <w:marRight w:val="0"/>
          <w:marTop w:val="0"/>
          <w:marBottom w:val="0"/>
          <w:divBdr>
            <w:top w:val="none" w:sz="0" w:space="0" w:color="auto"/>
            <w:left w:val="none" w:sz="0" w:space="0" w:color="auto"/>
            <w:bottom w:val="none" w:sz="0" w:space="0" w:color="auto"/>
            <w:right w:val="none" w:sz="0" w:space="0" w:color="auto"/>
          </w:divBdr>
        </w:div>
        <w:div w:id="2090880516">
          <w:marLeft w:val="0"/>
          <w:marRight w:val="0"/>
          <w:marTop w:val="0"/>
          <w:marBottom w:val="0"/>
          <w:divBdr>
            <w:top w:val="none" w:sz="0" w:space="0" w:color="auto"/>
            <w:left w:val="none" w:sz="0" w:space="0" w:color="auto"/>
            <w:bottom w:val="none" w:sz="0" w:space="0" w:color="auto"/>
            <w:right w:val="none" w:sz="0" w:space="0" w:color="auto"/>
          </w:divBdr>
        </w:div>
        <w:div w:id="228810464">
          <w:marLeft w:val="0"/>
          <w:marRight w:val="0"/>
          <w:marTop w:val="0"/>
          <w:marBottom w:val="0"/>
          <w:divBdr>
            <w:top w:val="none" w:sz="0" w:space="0" w:color="auto"/>
            <w:left w:val="none" w:sz="0" w:space="0" w:color="auto"/>
            <w:bottom w:val="none" w:sz="0" w:space="0" w:color="auto"/>
            <w:right w:val="none" w:sz="0" w:space="0" w:color="auto"/>
          </w:divBdr>
        </w:div>
        <w:div w:id="1725451160">
          <w:marLeft w:val="0"/>
          <w:marRight w:val="0"/>
          <w:marTop w:val="0"/>
          <w:marBottom w:val="0"/>
          <w:divBdr>
            <w:top w:val="none" w:sz="0" w:space="0" w:color="auto"/>
            <w:left w:val="none" w:sz="0" w:space="0" w:color="auto"/>
            <w:bottom w:val="none" w:sz="0" w:space="0" w:color="auto"/>
            <w:right w:val="none" w:sz="0" w:space="0" w:color="auto"/>
          </w:divBdr>
        </w:div>
        <w:div w:id="572737545">
          <w:marLeft w:val="0"/>
          <w:marRight w:val="0"/>
          <w:marTop w:val="0"/>
          <w:marBottom w:val="0"/>
          <w:divBdr>
            <w:top w:val="none" w:sz="0" w:space="0" w:color="auto"/>
            <w:left w:val="none" w:sz="0" w:space="0" w:color="auto"/>
            <w:bottom w:val="none" w:sz="0" w:space="0" w:color="auto"/>
            <w:right w:val="none" w:sz="0" w:space="0" w:color="auto"/>
          </w:divBdr>
        </w:div>
        <w:div w:id="816148603">
          <w:marLeft w:val="0"/>
          <w:marRight w:val="0"/>
          <w:marTop w:val="0"/>
          <w:marBottom w:val="0"/>
          <w:divBdr>
            <w:top w:val="none" w:sz="0" w:space="0" w:color="auto"/>
            <w:left w:val="none" w:sz="0" w:space="0" w:color="auto"/>
            <w:bottom w:val="none" w:sz="0" w:space="0" w:color="auto"/>
            <w:right w:val="none" w:sz="0" w:space="0" w:color="auto"/>
          </w:divBdr>
        </w:div>
        <w:div w:id="1002439980">
          <w:marLeft w:val="0"/>
          <w:marRight w:val="0"/>
          <w:marTop w:val="0"/>
          <w:marBottom w:val="0"/>
          <w:divBdr>
            <w:top w:val="none" w:sz="0" w:space="0" w:color="auto"/>
            <w:left w:val="none" w:sz="0" w:space="0" w:color="auto"/>
            <w:bottom w:val="none" w:sz="0" w:space="0" w:color="auto"/>
            <w:right w:val="none" w:sz="0" w:space="0" w:color="auto"/>
          </w:divBdr>
        </w:div>
        <w:div w:id="1634940456">
          <w:marLeft w:val="0"/>
          <w:marRight w:val="0"/>
          <w:marTop w:val="0"/>
          <w:marBottom w:val="0"/>
          <w:divBdr>
            <w:top w:val="none" w:sz="0" w:space="0" w:color="auto"/>
            <w:left w:val="none" w:sz="0" w:space="0" w:color="auto"/>
            <w:bottom w:val="none" w:sz="0" w:space="0" w:color="auto"/>
            <w:right w:val="none" w:sz="0" w:space="0" w:color="auto"/>
          </w:divBdr>
        </w:div>
        <w:div w:id="711077774">
          <w:marLeft w:val="0"/>
          <w:marRight w:val="0"/>
          <w:marTop w:val="0"/>
          <w:marBottom w:val="0"/>
          <w:divBdr>
            <w:top w:val="none" w:sz="0" w:space="0" w:color="auto"/>
            <w:left w:val="none" w:sz="0" w:space="0" w:color="auto"/>
            <w:bottom w:val="none" w:sz="0" w:space="0" w:color="auto"/>
            <w:right w:val="none" w:sz="0" w:space="0" w:color="auto"/>
          </w:divBdr>
        </w:div>
        <w:div w:id="1687707879">
          <w:marLeft w:val="0"/>
          <w:marRight w:val="0"/>
          <w:marTop w:val="0"/>
          <w:marBottom w:val="0"/>
          <w:divBdr>
            <w:top w:val="none" w:sz="0" w:space="0" w:color="auto"/>
            <w:left w:val="none" w:sz="0" w:space="0" w:color="auto"/>
            <w:bottom w:val="none" w:sz="0" w:space="0" w:color="auto"/>
            <w:right w:val="none" w:sz="0" w:space="0" w:color="auto"/>
          </w:divBdr>
        </w:div>
        <w:div w:id="635989449">
          <w:marLeft w:val="0"/>
          <w:marRight w:val="0"/>
          <w:marTop w:val="0"/>
          <w:marBottom w:val="0"/>
          <w:divBdr>
            <w:top w:val="none" w:sz="0" w:space="0" w:color="auto"/>
            <w:left w:val="none" w:sz="0" w:space="0" w:color="auto"/>
            <w:bottom w:val="none" w:sz="0" w:space="0" w:color="auto"/>
            <w:right w:val="none" w:sz="0" w:space="0" w:color="auto"/>
          </w:divBdr>
        </w:div>
        <w:div w:id="1822384835">
          <w:marLeft w:val="0"/>
          <w:marRight w:val="0"/>
          <w:marTop w:val="0"/>
          <w:marBottom w:val="0"/>
          <w:divBdr>
            <w:top w:val="none" w:sz="0" w:space="0" w:color="auto"/>
            <w:left w:val="none" w:sz="0" w:space="0" w:color="auto"/>
            <w:bottom w:val="none" w:sz="0" w:space="0" w:color="auto"/>
            <w:right w:val="none" w:sz="0" w:space="0" w:color="auto"/>
          </w:divBdr>
        </w:div>
        <w:div w:id="1834493310">
          <w:marLeft w:val="0"/>
          <w:marRight w:val="0"/>
          <w:marTop w:val="0"/>
          <w:marBottom w:val="0"/>
          <w:divBdr>
            <w:top w:val="none" w:sz="0" w:space="0" w:color="auto"/>
            <w:left w:val="none" w:sz="0" w:space="0" w:color="auto"/>
            <w:bottom w:val="none" w:sz="0" w:space="0" w:color="auto"/>
            <w:right w:val="none" w:sz="0" w:space="0" w:color="auto"/>
          </w:divBdr>
        </w:div>
        <w:div w:id="1396274222">
          <w:marLeft w:val="0"/>
          <w:marRight w:val="0"/>
          <w:marTop w:val="0"/>
          <w:marBottom w:val="0"/>
          <w:divBdr>
            <w:top w:val="none" w:sz="0" w:space="0" w:color="auto"/>
            <w:left w:val="none" w:sz="0" w:space="0" w:color="auto"/>
            <w:bottom w:val="none" w:sz="0" w:space="0" w:color="auto"/>
            <w:right w:val="none" w:sz="0" w:space="0" w:color="auto"/>
          </w:divBdr>
        </w:div>
        <w:div w:id="836313351">
          <w:marLeft w:val="0"/>
          <w:marRight w:val="0"/>
          <w:marTop w:val="0"/>
          <w:marBottom w:val="0"/>
          <w:divBdr>
            <w:top w:val="none" w:sz="0" w:space="0" w:color="auto"/>
            <w:left w:val="none" w:sz="0" w:space="0" w:color="auto"/>
            <w:bottom w:val="none" w:sz="0" w:space="0" w:color="auto"/>
            <w:right w:val="none" w:sz="0" w:space="0" w:color="auto"/>
          </w:divBdr>
        </w:div>
        <w:div w:id="342364862">
          <w:marLeft w:val="0"/>
          <w:marRight w:val="0"/>
          <w:marTop w:val="0"/>
          <w:marBottom w:val="0"/>
          <w:divBdr>
            <w:top w:val="none" w:sz="0" w:space="0" w:color="auto"/>
            <w:left w:val="none" w:sz="0" w:space="0" w:color="auto"/>
            <w:bottom w:val="none" w:sz="0" w:space="0" w:color="auto"/>
            <w:right w:val="none" w:sz="0" w:space="0" w:color="auto"/>
          </w:divBdr>
        </w:div>
        <w:div w:id="2115784904">
          <w:marLeft w:val="0"/>
          <w:marRight w:val="0"/>
          <w:marTop w:val="0"/>
          <w:marBottom w:val="0"/>
          <w:divBdr>
            <w:top w:val="none" w:sz="0" w:space="0" w:color="auto"/>
            <w:left w:val="none" w:sz="0" w:space="0" w:color="auto"/>
            <w:bottom w:val="none" w:sz="0" w:space="0" w:color="auto"/>
            <w:right w:val="none" w:sz="0" w:space="0" w:color="auto"/>
          </w:divBdr>
        </w:div>
        <w:div w:id="462650308">
          <w:marLeft w:val="0"/>
          <w:marRight w:val="0"/>
          <w:marTop w:val="0"/>
          <w:marBottom w:val="0"/>
          <w:divBdr>
            <w:top w:val="none" w:sz="0" w:space="0" w:color="auto"/>
            <w:left w:val="none" w:sz="0" w:space="0" w:color="auto"/>
            <w:bottom w:val="none" w:sz="0" w:space="0" w:color="auto"/>
            <w:right w:val="none" w:sz="0" w:space="0" w:color="auto"/>
          </w:divBdr>
        </w:div>
        <w:div w:id="963149346">
          <w:marLeft w:val="0"/>
          <w:marRight w:val="0"/>
          <w:marTop w:val="0"/>
          <w:marBottom w:val="0"/>
          <w:divBdr>
            <w:top w:val="none" w:sz="0" w:space="0" w:color="auto"/>
            <w:left w:val="none" w:sz="0" w:space="0" w:color="auto"/>
            <w:bottom w:val="none" w:sz="0" w:space="0" w:color="auto"/>
            <w:right w:val="none" w:sz="0" w:space="0" w:color="auto"/>
          </w:divBdr>
        </w:div>
        <w:div w:id="2055538513">
          <w:marLeft w:val="0"/>
          <w:marRight w:val="0"/>
          <w:marTop w:val="0"/>
          <w:marBottom w:val="0"/>
          <w:divBdr>
            <w:top w:val="none" w:sz="0" w:space="0" w:color="auto"/>
            <w:left w:val="none" w:sz="0" w:space="0" w:color="auto"/>
            <w:bottom w:val="none" w:sz="0" w:space="0" w:color="auto"/>
            <w:right w:val="none" w:sz="0" w:space="0" w:color="auto"/>
          </w:divBdr>
        </w:div>
        <w:div w:id="992367174">
          <w:marLeft w:val="0"/>
          <w:marRight w:val="0"/>
          <w:marTop w:val="0"/>
          <w:marBottom w:val="0"/>
          <w:divBdr>
            <w:top w:val="none" w:sz="0" w:space="0" w:color="auto"/>
            <w:left w:val="none" w:sz="0" w:space="0" w:color="auto"/>
            <w:bottom w:val="none" w:sz="0" w:space="0" w:color="auto"/>
            <w:right w:val="none" w:sz="0" w:space="0" w:color="auto"/>
          </w:divBdr>
        </w:div>
        <w:div w:id="2009365000">
          <w:marLeft w:val="0"/>
          <w:marRight w:val="0"/>
          <w:marTop w:val="0"/>
          <w:marBottom w:val="0"/>
          <w:divBdr>
            <w:top w:val="none" w:sz="0" w:space="0" w:color="auto"/>
            <w:left w:val="none" w:sz="0" w:space="0" w:color="auto"/>
            <w:bottom w:val="none" w:sz="0" w:space="0" w:color="auto"/>
            <w:right w:val="none" w:sz="0" w:space="0" w:color="auto"/>
          </w:divBdr>
        </w:div>
        <w:div w:id="742067855">
          <w:marLeft w:val="0"/>
          <w:marRight w:val="0"/>
          <w:marTop w:val="0"/>
          <w:marBottom w:val="0"/>
          <w:divBdr>
            <w:top w:val="none" w:sz="0" w:space="0" w:color="auto"/>
            <w:left w:val="none" w:sz="0" w:space="0" w:color="auto"/>
            <w:bottom w:val="none" w:sz="0" w:space="0" w:color="auto"/>
            <w:right w:val="none" w:sz="0" w:space="0" w:color="auto"/>
          </w:divBdr>
        </w:div>
        <w:div w:id="258098200">
          <w:marLeft w:val="0"/>
          <w:marRight w:val="0"/>
          <w:marTop w:val="0"/>
          <w:marBottom w:val="0"/>
          <w:divBdr>
            <w:top w:val="none" w:sz="0" w:space="0" w:color="auto"/>
            <w:left w:val="none" w:sz="0" w:space="0" w:color="auto"/>
            <w:bottom w:val="none" w:sz="0" w:space="0" w:color="auto"/>
            <w:right w:val="none" w:sz="0" w:space="0" w:color="auto"/>
          </w:divBdr>
        </w:div>
        <w:div w:id="2048096926">
          <w:marLeft w:val="0"/>
          <w:marRight w:val="0"/>
          <w:marTop w:val="0"/>
          <w:marBottom w:val="0"/>
          <w:divBdr>
            <w:top w:val="none" w:sz="0" w:space="0" w:color="auto"/>
            <w:left w:val="none" w:sz="0" w:space="0" w:color="auto"/>
            <w:bottom w:val="none" w:sz="0" w:space="0" w:color="auto"/>
            <w:right w:val="none" w:sz="0" w:space="0" w:color="auto"/>
          </w:divBdr>
        </w:div>
        <w:div w:id="832648864">
          <w:marLeft w:val="0"/>
          <w:marRight w:val="0"/>
          <w:marTop w:val="0"/>
          <w:marBottom w:val="0"/>
          <w:divBdr>
            <w:top w:val="none" w:sz="0" w:space="0" w:color="auto"/>
            <w:left w:val="none" w:sz="0" w:space="0" w:color="auto"/>
            <w:bottom w:val="none" w:sz="0" w:space="0" w:color="auto"/>
            <w:right w:val="none" w:sz="0" w:space="0" w:color="auto"/>
          </w:divBdr>
        </w:div>
        <w:div w:id="526215456">
          <w:marLeft w:val="0"/>
          <w:marRight w:val="0"/>
          <w:marTop w:val="0"/>
          <w:marBottom w:val="0"/>
          <w:divBdr>
            <w:top w:val="none" w:sz="0" w:space="0" w:color="auto"/>
            <w:left w:val="none" w:sz="0" w:space="0" w:color="auto"/>
            <w:bottom w:val="none" w:sz="0" w:space="0" w:color="auto"/>
            <w:right w:val="none" w:sz="0" w:space="0" w:color="auto"/>
          </w:divBdr>
        </w:div>
        <w:div w:id="683899058">
          <w:marLeft w:val="0"/>
          <w:marRight w:val="0"/>
          <w:marTop w:val="0"/>
          <w:marBottom w:val="0"/>
          <w:divBdr>
            <w:top w:val="none" w:sz="0" w:space="0" w:color="auto"/>
            <w:left w:val="none" w:sz="0" w:space="0" w:color="auto"/>
            <w:bottom w:val="none" w:sz="0" w:space="0" w:color="auto"/>
            <w:right w:val="none" w:sz="0" w:space="0" w:color="auto"/>
          </w:divBdr>
        </w:div>
        <w:div w:id="1883012553">
          <w:marLeft w:val="0"/>
          <w:marRight w:val="0"/>
          <w:marTop w:val="0"/>
          <w:marBottom w:val="0"/>
          <w:divBdr>
            <w:top w:val="none" w:sz="0" w:space="0" w:color="auto"/>
            <w:left w:val="none" w:sz="0" w:space="0" w:color="auto"/>
            <w:bottom w:val="none" w:sz="0" w:space="0" w:color="auto"/>
            <w:right w:val="none" w:sz="0" w:space="0" w:color="auto"/>
          </w:divBdr>
        </w:div>
        <w:div w:id="988947652">
          <w:marLeft w:val="0"/>
          <w:marRight w:val="0"/>
          <w:marTop w:val="0"/>
          <w:marBottom w:val="0"/>
          <w:divBdr>
            <w:top w:val="none" w:sz="0" w:space="0" w:color="auto"/>
            <w:left w:val="none" w:sz="0" w:space="0" w:color="auto"/>
            <w:bottom w:val="none" w:sz="0" w:space="0" w:color="auto"/>
            <w:right w:val="none" w:sz="0" w:space="0" w:color="auto"/>
          </w:divBdr>
        </w:div>
        <w:div w:id="238638653">
          <w:marLeft w:val="0"/>
          <w:marRight w:val="0"/>
          <w:marTop w:val="0"/>
          <w:marBottom w:val="0"/>
          <w:divBdr>
            <w:top w:val="none" w:sz="0" w:space="0" w:color="auto"/>
            <w:left w:val="none" w:sz="0" w:space="0" w:color="auto"/>
            <w:bottom w:val="none" w:sz="0" w:space="0" w:color="auto"/>
            <w:right w:val="none" w:sz="0" w:space="0" w:color="auto"/>
          </w:divBdr>
        </w:div>
        <w:div w:id="181286874">
          <w:marLeft w:val="0"/>
          <w:marRight w:val="0"/>
          <w:marTop w:val="0"/>
          <w:marBottom w:val="0"/>
          <w:divBdr>
            <w:top w:val="none" w:sz="0" w:space="0" w:color="auto"/>
            <w:left w:val="none" w:sz="0" w:space="0" w:color="auto"/>
            <w:bottom w:val="none" w:sz="0" w:space="0" w:color="auto"/>
            <w:right w:val="none" w:sz="0" w:space="0" w:color="auto"/>
          </w:divBdr>
        </w:div>
        <w:div w:id="944071105">
          <w:marLeft w:val="0"/>
          <w:marRight w:val="0"/>
          <w:marTop w:val="0"/>
          <w:marBottom w:val="0"/>
          <w:divBdr>
            <w:top w:val="none" w:sz="0" w:space="0" w:color="auto"/>
            <w:left w:val="none" w:sz="0" w:space="0" w:color="auto"/>
            <w:bottom w:val="none" w:sz="0" w:space="0" w:color="auto"/>
            <w:right w:val="none" w:sz="0" w:space="0" w:color="auto"/>
          </w:divBdr>
        </w:div>
        <w:div w:id="1472794095">
          <w:marLeft w:val="0"/>
          <w:marRight w:val="0"/>
          <w:marTop w:val="0"/>
          <w:marBottom w:val="0"/>
          <w:divBdr>
            <w:top w:val="none" w:sz="0" w:space="0" w:color="auto"/>
            <w:left w:val="none" w:sz="0" w:space="0" w:color="auto"/>
            <w:bottom w:val="none" w:sz="0" w:space="0" w:color="auto"/>
            <w:right w:val="none" w:sz="0" w:space="0" w:color="auto"/>
          </w:divBdr>
        </w:div>
      </w:divsChild>
    </w:div>
    <w:div w:id="544484396">
      <w:bodyDiv w:val="1"/>
      <w:marLeft w:val="0"/>
      <w:marRight w:val="0"/>
      <w:marTop w:val="0"/>
      <w:marBottom w:val="0"/>
      <w:divBdr>
        <w:top w:val="none" w:sz="0" w:space="0" w:color="auto"/>
        <w:left w:val="none" w:sz="0" w:space="0" w:color="auto"/>
        <w:bottom w:val="none" w:sz="0" w:space="0" w:color="auto"/>
        <w:right w:val="none" w:sz="0" w:space="0" w:color="auto"/>
      </w:divBdr>
    </w:div>
    <w:div w:id="587083308">
      <w:bodyDiv w:val="1"/>
      <w:marLeft w:val="0"/>
      <w:marRight w:val="0"/>
      <w:marTop w:val="0"/>
      <w:marBottom w:val="0"/>
      <w:divBdr>
        <w:top w:val="none" w:sz="0" w:space="0" w:color="auto"/>
        <w:left w:val="none" w:sz="0" w:space="0" w:color="auto"/>
        <w:bottom w:val="none" w:sz="0" w:space="0" w:color="auto"/>
        <w:right w:val="none" w:sz="0" w:space="0" w:color="auto"/>
      </w:divBdr>
    </w:div>
    <w:div w:id="724254322">
      <w:bodyDiv w:val="1"/>
      <w:marLeft w:val="0"/>
      <w:marRight w:val="0"/>
      <w:marTop w:val="0"/>
      <w:marBottom w:val="0"/>
      <w:divBdr>
        <w:top w:val="none" w:sz="0" w:space="0" w:color="auto"/>
        <w:left w:val="none" w:sz="0" w:space="0" w:color="auto"/>
        <w:bottom w:val="none" w:sz="0" w:space="0" w:color="auto"/>
        <w:right w:val="none" w:sz="0" w:space="0" w:color="auto"/>
      </w:divBdr>
      <w:divsChild>
        <w:div w:id="1091661796">
          <w:marLeft w:val="0"/>
          <w:marRight w:val="0"/>
          <w:marTop w:val="0"/>
          <w:marBottom w:val="0"/>
          <w:divBdr>
            <w:top w:val="none" w:sz="0" w:space="0" w:color="auto"/>
            <w:left w:val="none" w:sz="0" w:space="0" w:color="auto"/>
            <w:bottom w:val="none" w:sz="0" w:space="0" w:color="auto"/>
            <w:right w:val="none" w:sz="0" w:space="0" w:color="auto"/>
          </w:divBdr>
          <w:divsChild>
            <w:div w:id="1432437136">
              <w:marLeft w:val="0"/>
              <w:marRight w:val="0"/>
              <w:marTop w:val="0"/>
              <w:marBottom w:val="0"/>
              <w:divBdr>
                <w:top w:val="none" w:sz="0" w:space="0" w:color="auto"/>
                <w:left w:val="none" w:sz="0" w:space="0" w:color="auto"/>
                <w:bottom w:val="none" w:sz="0" w:space="0" w:color="auto"/>
                <w:right w:val="none" w:sz="0" w:space="0" w:color="auto"/>
              </w:divBdr>
              <w:divsChild>
                <w:div w:id="14858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848013">
      <w:bodyDiv w:val="1"/>
      <w:marLeft w:val="0"/>
      <w:marRight w:val="0"/>
      <w:marTop w:val="0"/>
      <w:marBottom w:val="0"/>
      <w:divBdr>
        <w:top w:val="none" w:sz="0" w:space="0" w:color="auto"/>
        <w:left w:val="none" w:sz="0" w:space="0" w:color="auto"/>
        <w:bottom w:val="none" w:sz="0" w:space="0" w:color="auto"/>
        <w:right w:val="none" w:sz="0" w:space="0" w:color="auto"/>
      </w:divBdr>
      <w:divsChild>
        <w:div w:id="20520102">
          <w:marLeft w:val="0"/>
          <w:marRight w:val="0"/>
          <w:marTop w:val="0"/>
          <w:marBottom w:val="0"/>
          <w:divBdr>
            <w:top w:val="none" w:sz="0" w:space="0" w:color="auto"/>
            <w:left w:val="none" w:sz="0" w:space="0" w:color="auto"/>
            <w:bottom w:val="none" w:sz="0" w:space="0" w:color="auto"/>
            <w:right w:val="none" w:sz="0" w:space="0" w:color="auto"/>
          </w:divBdr>
        </w:div>
        <w:div w:id="730616506">
          <w:marLeft w:val="0"/>
          <w:marRight w:val="0"/>
          <w:marTop w:val="0"/>
          <w:marBottom w:val="0"/>
          <w:divBdr>
            <w:top w:val="none" w:sz="0" w:space="0" w:color="auto"/>
            <w:left w:val="none" w:sz="0" w:space="0" w:color="auto"/>
            <w:bottom w:val="none" w:sz="0" w:space="0" w:color="auto"/>
            <w:right w:val="none" w:sz="0" w:space="0" w:color="auto"/>
          </w:divBdr>
        </w:div>
        <w:div w:id="1278873809">
          <w:marLeft w:val="0"/>
          <w:marRight w:val="0"/>
          <w:marTop w:val="0"/>
          <w:marBottom w:val="0"/>
          <w:divBdr>
            <w:top w:val="none" w:sz="0" w:space="0" w:color="auto"/>
            <w:left w:val="none" w:sz="0" w:space="0" w:color="auto"/>
            <w:bottom w:val="none" w:sz="0" w:space="0" w:color="auto"/>
            <w:right w:val="none" w:sz="0" w:space="0" w:color="auto"/>
          </w:divBdr>
        </w:div>
        <w:div w:id="994920831">
          <w:marLeft w:val="0"/>
          <w:marRight w:val="0"/>
          <w:marTop w:val="0"/>
          <w:marBottom w:val="0"/>
          <w:divBdr>
            <w:top w:val="none" w:sz="0" w:space="0" w:color="auto"/>
            <w:left w:val="none" w:sz="0" w:space="0" w:color="auto"/>
            <w:bottom w:val="none" w:sz="0" w:space="0" w:color="auto"/>
            <w:right w:val="none" w:sz="0" w:space="0" w:color="auto"/>
          </w:divBdr>
        </w:div>
        <w:div w:id="615716112">
          <w:marLeft w:val="0"/>
          <w:marRight w:val="0"/>
          <w:marTop w:val="0"/>
          <w:marBottom w:val="0"/>
          <w:divBdr>
            <w:top w:val="none" w:sz="0" w:space="0" w:color="auto"/>
            <w:left w:val="none" w:sz="0" w:space="0" w:color="auto"/>
            <w:bottom w:val="none" w:sz="0" w:space="0" w:color="auto"/>
            <w:right w:val="none" w:sz="0" w:space="0" w:color="auto"/>
          </w:divBdr>
        </w:div>
        <w:div w:id="614794942">
          <w:marLeft w:val="0"/>
          <w:marRight w:val="0"/>
          <w:marTop w:val="0"/>
          <w:marBottom w:val="0"/>
          <w:divBdr>
            <w:top w:val="none" w:sz="0" w:space="0" w:color="auto"/>
            <w:left w:val="none" w:sz="0" w:space="0" w:color="auto"/>
            <w:bottom w:val="none" w:sz="0" w:space="0" w:color="auto"/>
            <w:right w:val="none" w:sz="0" w:space="0" w:color="auto"/>
          </w:divBdr>
        </w:div>
        <w:div w:id="539510368">
          <w:marLeft w:val="0"/>
          <w:marRight w:val="0"/>
          <w:marTop w:val="0"/>
          <w:marBottom w:val="0"/>
          <w:divBdr>
            <w:top w:val="none" w:sz="0" w:space="0" w:color="auto"/>
            <w:left w:val="none" w:sz="0" w:space="0" w:color="auto"/>
            <w:bottom w:val="none" w:sz="0" w:space="0" w:color="auto"/>
            <w:right w:val="none" w:sz="0" w:space="0" w:color="auto"/>
          </w:divBdr>
        </w:div>
        <w:div w:id="2038849008">
          <w:marLeft w:val="0"/>
          <w:marRight w:val="0"/>
          <w:marTop w:val="0"/>
          <w:marBottom w:val="0"/>
          <w:divBdr>
            <w:top w:val="none" w:sz="0" w:space="0" w:color="auto"/>
            <w:left w:val="none" w:sz="0" w:space="0" w:color="auto"/>
            <w:bottom w:val="none" w:sz="0" w:space="0" w:color="auto"/>
            <w:right w:val="none" w:sz="0" w:space="0" w:color="auto"/>
          </w:divBdr>
        </w:div>
        <w:div w:id="1594627375">
          <w:marLeft w:val="0"/>
          <w:marRight w:val="0"/>
          <w:marTop w:val="0"/>
          <w:marBottom w:val="0"/>
          <w:divBdr>
            <w:top w:val="none" w:sz="0" w:space="0" w:color="auto"/>
            <w:left w:val="none" w:sz="0" w:space="0" w:color="auto"/>
            <w:bottom w:val="none" w:sz="0" w:space="0" w:color="auto"/>
            <w:right w:val="none" w:sz="0" w:space="0" w:color="auto"/>
          </w:divBdr>
        </w:div>
        <w:div w:id="1092238973">
          <w:marLeft w:val="0"/>
          <w:marRight w:val="0"/>
          <w:marTop w:val="0"/>
          <w:marBottom w:val="0"/>
          <w:divBdr>
            <w:top w:val="none" w:sz="0" w:space="0" w:color="auto"/>
            <w:left w:val="none" w:sz="0" w:space="0" w:color="auto"/>
            <w:bottom w:val="none" w:sz="0" w:space="0" w:color="auto"/>
            <w:right w:val="none" w:sz="0" w:space="0" w:color="auto"/>
          </w:divBdr>
        </w:div>
        <w:div w:id="1784960750">
          <w:marLeft w:val="0"/>
          <w:marRight w:val="0"/>
          <w:marTop w:val="0"/>
          <w:marBottom w:val="0"/>
          <w:divBdr>
            <w:top w:val="none" w:sz="0" w:space="0" w:color="auto"/>
            <w:left w:val="none" w:sz="0" w:space="0" w:color="auto"/>
            <w:bottom w:val="none" w:sz="0" w:space="0" w:color="auto"/>
            <w:right w:val="none" w:sz="0" w:space="0" w:color="auto"/>
          </w:divBdr>
        </w:div>
        <w:div w:id="344864869">
          <w:marLeft w:val="0"/>
          <w:marRight w:val="0"/>
          <w:marTop w:val="0"/>
          <w:marBottom w:val="0"/>
          <w:divBdr>
            <w:top w:val="none" w:sz="0" w:space="0" w:color="auto"/>
            <w:left w:val="none" w:sz="0" w:space="0" w:color="auto"/>
            <w:bottom w:val="none" w:sz="0" w:space="0" w:color="auto"/>
            <w:right w:val="none" w:sz="0" w:space="0" w:color="auto"/>
          </w:divBdr>
        </w:div>
        <w:div w:id="72825607">
          <w:marLeft w:val="0"/>
          <w:marRight w:val="0"/>
          <w:marTop w:val="0"/>
          <w:marBottom w:val="0"/>
          <w:divBdr>
            <w:top w:val="none" w:sz="0" w:space="0" w:color="auto"/>
            <w:left w:val="none" w:sz="0" w:space="0" w:color="auto"/>
            <w:bottom w:val="none" w:sz="0" w:space="0" w:color="auto"/>
            <w:right w:val="none" w:sz="0" w:space="0" w:color="auto"/>
          </w:divBdr>
        </w:div>
        <w:div w:id="620765546">
          <w:marLeft w:val="0"/>
          <w:marRight w:val="0"/>
          <w:marTop w:val="0"/>
          <w:marBottom w:val="0"/>
          <w:divBdr>
            <w:top w:val="none" w:sz="0" w:space="0" w:color="auto"/>
            <w:left w:val="none" w:sz="0" w:space="0" w:color="auto"/>
            <w:bottom w:val="none" w:sz="0" w:space="0" w:color="auto"/>
            <w:right w:val="none" w:sz="0" w:space="0" w:color="auto"/>
          </w:divBdr>
        </w:div>
        <w:div w:id="2011715889">
          <w:marLeft w:val="0"/>
          <w:marRight w:val="0"/>
          <w:marTop w:val="0"/>
          <w:marBottom w:val="0"/>
          <w:divBdr>
            <w:top w:val="none" w:sz="0" w:space="0" w:color="auto"/>
            <w:left w:val="none" w:sz="0" w:space="0" w:color="auto"/>
            <w:bottom w:val="none" w:sz="0" w:space="0" w:color="auto"/>
            <w:right w:val="none" w:sz="0" w:space="0" w:color="auto"/>
          </w:divBdr>
        </w:div>
        <w:div w:id="1357006622">
          <w:marLeft w:val="0"/>
          <w:marRight w:val="0"/>
          <w:marTop w:val="0"/>
          <w:marBottom w:val="0"/>
          <w:divBdr>
            <w:top w:val="none" w:sz="0" w:space="0" w:color="auto"/>
            <w:left w:val="none" w:sz="0" w:space="0" w:color="auto"/>
            <w:bottom w:val="none" w:sz="0" w:space="0" w:color="auto"/>
            <w:right w:val="none" w:sz="0" w:space="0" w:color="auto"/>
          </w:divBdr>
        </w:div>
        <w:div w:id="1902013650">
          <w:marLeft w:val="0"/>
          <w:marRight w:val="0"/>
          <w:marTop w:val="0"/>
          <w:marBottom w:val="0"/>
          <w:divBdr>
            <w:top w:val="none" w:sz="0" w:space="0" w:color="auto"/>
            <w:left w:val="none" w:sz="0" w:space="0" w:color="auto"/>
            <w:bottom w:val="none" w:sz="0" w:space="0" w:color="auto"/>
            <w:right w:val="none" w:sz="0" w:space="0" w:color="auto"/>
          </w:divBdr>
        </w:div>
        <w:div w:id="1540976378">
          <w:marLeft w:val="0"/>
          <w:marRight w:val="0"/>
          <w:marTop w:val="0"/>
          <w:marBottom w:val="0"/>
          <w:divBdr>
            <w:top w:val="none" w:sz="0" w:space="0" w:color="auto"/>
            <w:left w:val="none" w:sz="0" w:space="0" w:color="auto"/>
            <w:bottom w:val="none" w:sz="0" w:space="0" w:color="auto"/>
            <w:right w:val="none" w:sz="0" w:space="0" w:color="auto"/>
          </w:divBdr>
        </w:div>
        <w:div w:id="513343552">
          <w:marLeft w:val="0"/>
          <w:marRight w:val="0"/>
          <w:marTop w:val="0"/>
          <w:marBottom w:val="0"/>
          <w:divBdr>
            <w:top w:val="none" w:sz="0" w:space="0" w:color="auto"/>
            <w:left w:val="none" w:sz="0" w:space="0" w:color="auto"/>
            <w:bottom w:val="none" w:sz="0" w:space="0" w:color="auto"/>
            <w:right w:val="none" w:sz="0" w:space="0" w:color="auto"/>
          </w:divBdr>
        </w:div>
        <w:div w:id="589774727">
          <w:marLeft w:val="0"/>
          <w:marRight w:val="0"/>
          <w:marTop w:val="0"/>
          <w:marBottom w:val="0"/>
          <w:divBdr>
            <w:top w:val="none" w:sz="0" w:space="0" w:color="auto"/>
            <w:left w:val="none" w:sz="0" w:space="0" w:color="auto"/>
            <w:bottom w:val="none" w:sz="0" w:space="0" w:color="auto"/>
            <w:right w:val="none" w:sz="0" w:space="0" w:color="auto"/>
          </w:divBdr>
        </w:div>
        <w:div w:id="1079449110">
          <w:marLeft w:val="0"/>
          <w:marRight w:val="0"/>
          <w:marTop w:val="0"/>
          <w:marBottom w:val="0"/>
          <w:divBdr>
            <w:top w:val="none" w:sz="0" w:space="0" w:color="auto"/>
            <w:left w:val="none" w:sz="0" w:space="0" w:color="auto"/>
            <w:bottom w:val="none" w:sz="0" w:space="0" w:color="auto"/>
            <w:right w:val="none" w:sz="0" w:space="0" w:color="auto"/>
          </w:divBdr>
        </w:div>
        <w:div w:id="1400900037">
          <w:marLeft w:val="0"/>
          <w:marRight w:val="0"/>
          <w:marTop w:val="0"/>
          <w:marBottom w:val="0"/>
          <w:divBdr>
            <w:top w:val="none" w:sz="0" w:space="0" w:color="auto"/>
            <w:left w:val="none" w:sz="0" w:space="0" w:color="auto"/>
            <w:bottom w:val="none" w:sz="0" w:space="0" w:color="auto"/>
            <w:right w:val="none" w:sz="0" w:space="0" w:color="auto"/>
          </w:divBdr>
        </w:div>
        <w:div w:id="1414085225">
          <w:marLeft w:val="0"/>
          <w:marRight w:val="0"/>
          <w:marTop w:val="0"/>
          <w:marBottom w:val="0"/>
          <w:divBdr>
            <w:top w:val="none" w:sz="0" w:space="0" w:color="auto"/>
            <w:left w:val="none" w:sz="0" w:space="0" w:color="auto"/>
            <w:bottom w:val="none" w:sz="0" w:space="0" w:color="auto"/>
            <w:right w:val="none" w:sz="0" w:space="0" w:color="auto"/>
          </w:divBdr>
        </w:div>
        <w:div w:id="1958950229">
          <w:marLeft w:val="0"/>
          <w:marRight w:val="0"/>
          <w:marTop w:val="0"/>
          <w:marBottom w:val="0"/>
          <w:divBdr>
            <w:top w:val="none" w:sz="0" w:space="0" w:color="auto"/>
            <w:left w:val="none" w:sz="0" w:space="0" w:color="auto"/>
            <w:bottom w:val="none" w:sz="0" w:space="0" w:color="auto"/>
            <w:right w:val="none" w:sz="0" w:space="0" w:color="auto"/>
          </w:divBdr>
        </w:div>
        <w:div w:id="612177680">
          <w:marLeft w:val="0"/>
          <w:marRight w:val="0"/>
          <w:marTop w:val="0"/>
          <w:marBottom w:val="0"/>
          <w:divBdr>
            <w:top w:val="none" w:sz="0" w:space="0" w:color="auto"/>
            <w:left w:val="none" w:sz="0" w:space="0" w:color="auto"/>
            <w:bottom w:val="none" w:sz="0" w:space="0" w:color="auto"/>
            <w:right w:val="none" w:sz="0" w:space="0" w:color="auto"/>
          </w:divBdr>
        </w:div>
        <w:div w:id="1628703403">
          <w:marLeft w:val="0"/>
          <w:marRight w:val="0"/>
          <w:marTop w:val="0"/>
          <w:marBottom w:val="0"/>
          <w:divBdr>
            <w:top w:val="none" w:sz="0" w:space="0" w:color="auto"/>
            <w:left w:val="none" w:sz="0" w:space="0" w:color="auto"/>
            <w:bottom w:val="none" w:sz="0" w:space="0" w:color="auto"/>
            <w:right w:val="none" w:sz="0" w:space="0" w:color="auto"/>
          </w:divBdr>
        </w:div>
        <w:div w:id="1304895419">
          <w:marLeft w:val="0"/>
          <w:marRight w:val="0"/>
          <w:marTop w:val="0"/>
          <w:marBottom w:val="0"/>
          <w:divBdr>
            <w:top w:val="none" w:sz="0" w:space="0" w:color="auto"/>
            <w:left w:val="none" w:sz="0" w:space="0" w:color="auto"/>
            <w:bottom w:val="none" w:sz="0" w:space="0" w:color="auto"/>
            <w:right w:val="none" w:sz="0" w:space="0" w:color="auto"/>
          </w:divBdr>
        </w:div>
        <w:div w:id="1309702272">
          <w:marLeft w:val="0"/>
          <w:marRight w:val="0"/>
          <w:marTop w:val="0"/>
          <w:marBottom w:val="0"/>
          <w:divBdr>
            <w:top w:val="none" w:sz="0" w:space="0" w:color="auto"/>
            <w:left w:val="none" w:sz="0" w:space="0" w:color="auto"/>
            <w:bottom w:val="none" w:sz="0" w:space="0" w:color="auto"/>
            <w:right w:val="none" w:sz="0" w:space="0" w:color="auto"/>
          </w:divBdr>
        </w:div>
        <w:div w:id="1884512926">
          <w:marLeft w:val="0"/>
          <w:marRight w:val="0"/>
          <w:marTop w:val="0"/>
          <w:marBottom w:val="0"/>
          <w:divBdr>
            <w:top w:val="none" w:sz="0" w:space="0" w:color="auto"/>
            <w:left w:val="none" w:sz="0" w:space="0" w:color="auto"/>
            <w:bottom w:val="none" w:sz="0" w:space="0" w:color="auto"/>
            <w:right w:val="none" w:sz="0" w:space="0" w:color="auto"/>
          </w:divBdr>
        </w:div>
        <w:div w:id="1571647236">
          <w:marLeft w:val="0"/>
          <w:marRight w:val="0"/>
          <w:marTop w:val="0"/>
          <w:marBottom w:val="0"/>
          <w:divBdr>
            <w:top w:val="none" w:sz="0" w:space="0" w:color="auto"/>
            <w:left w:val="none" w:sz="0" w:space="0" w:color="auto"/>
            <w:bottom w:val="none" w:sz="0" w:space="0" w:color="auto"/>
            <w:right w:val="none" w:sz="0" w:space="0" w:color="auto"/>
          </w:divBdr>
        </w:div>
        <w:div w:id="237979195">
          <w:marLeft w:val="0"/>
          <w:marRight w:val="0"/>
          <w:marTop w:val="0"/>
          <w:marBottom w:val="0"/>
          <w:divBdr>
            <w:top w:val="none" w:sz="0" w:space="0" w:color="auto"/>
            <w:left w:val="none" w:sz="0" w:space="0" w:color="auto"/>
            <w:bottom w:val="none" w:sz="0" w:space="0" w:color="auto"/>
            <w:right w:val="none" w:sz="0" w:space="0" w:color="auto"/>
          </w:divBdr>
        </w:div>
        <w:div w:id="1751612651">
          <w:marLeft w:val="0"/>
          <w:marRight w:val="0"/>
          <w:marTop w:val="0"/>
          <w:marBottom w:val="0"/>
          <w:divBdr>
            <w:top w:val="none" w:sz="0" w:space="0" w:color="auto"/>
            <w:left w:val="none" w:sz="0" w:space="0" w:color="auto"/>
            <w:bottom w:val="none" w:sz="0" w:space="0" w:color="auto"/>
            <w:right w:val="none" w:sz="0" w:space="0" w:color="auto"/>
          </w:divBdr>
        </w:div>
        <w:div w:id="2057391834">
          <w:marLeft w:val="0"/>
          <w:marRight w:val="0"/>
          <w:marTop w:val="0"/>
          <w:marBottom w:val="0"/>
          <w:divBdr>
            <w:top w:val="none" w:sz="0" w:space="0" w:color="auto"/>
            <w:left w:val="none" w:sz="0" w:space="0" w:color="auto"/>
            <w:bottom w:val="none" w:sz="0" w:space="0" w:color="auto"/>
            <w:right w:val="none" w:sz="0" w:space="0" w:color="auto"/>
          </w:divBdr>
        </w:div>
        <w:div w:id="240415147">
          <w:marLeft w:val="0"/>
          <w:marRight w:val="0"/>
          <w:marTop w:val="0"/>
          <w:marBottom w:val="0"/>
          <w:divBdr>
            <w:top w:val="none" w:sz="0" w:space="0" w:color="auto"/>
            <w:left w:val="none" w:sz="0" w:space="0" w:color="auto"/>
            <w:bottom w:val="none" w:sz="0" w:space="0" w:color="auto"/>
            <w:right w:val="none" w:sz="0" w:space="0" w:color="auto"/>
          </w:divBdr>
        </w:div>
        <w:div w:id="1493981006">
          <w:marLeft w:val="0"/>
          <w:marRight w:val="0"/>
          <w:marTop w:val="0"/>
          <w:marBottom w:val="0"/>
          <w:divBdr>
            <w:top w:val="none" w:sz="0" w:space="0" w:color="auto"/>
            <w:left w:val="none" w:sz="0" w:space="0" w:color="auto"/>
            <w:bottom w:val="none" w:sz="0" w:space="0" w:color="auto"/>
            <w:right w:val="none" w:sz="0" w:space="0" w:color="auto"/>
          </w:divBdr>
        </w:div>
        <w:div w:id="1623346271">
          <w:marLeft w:val="0"/>
          <w:marRight w:val="0"/>
          <w:marTop w:val="0"/>
          <w:marBottom w:val="0"/>
          <w:divBdr>
            <w:top w:val="none" w:sz="0" w:space="0" w:color="auto"/>
            <w:left w:val="none" w:sz="0" w:space="0" w:color="auto"/>
            <w:bottom w:val="none" w:sz="0" w:space="0" w:color="auto"/>
            <w:right w:val="none" w:sz="0" w:space="0" w:color="auto"/>
          </w:divBdr>
        </w:div>
        <w:div w:id="1822768032">
          <w:marLeft w:val="0"/>
          <w:marRight w:val="0"/>
          <w:marTop w:val="0"/>
          <w:marBottom w:val="0"/>
          <w:divBdr>
            <w:top w:val="none" w:sz="0" w:space="0" w:color="auto"/>
            <w:left w:val="none" w:sz="0" w:space="0" w:color="auto"/>
            <w:bottom w:val="none" w:sz="0" w:space="0" w:color="auto"/>
            <w:right w:val="none" w:sz="0" w:space="0" w:color="auto"/>
          </w:divBdr>
        </w:div>
        <w:div w:id="107048730">
          <w:marLeft w:val="0"/>
          <w:marRight w:val="0"/>
          <w:marTop w:val="0"/>
          <w:marBottom w:val="0"/>
          <w:divBdr>
            <w:top w:val="none" w:sz="0" w:space="0" w:color="auto"/>
            <w:left w:val="none" w:sz="0" w:space="0" w:color="auto"/>
            <w:bottom w:val="none" w:sz="0" w:space="0" w:color="auto"/>
            <w:right w:val="none" w:sz="0" w:space="0" w:color="auto"/>
          </w:divBdr>
        </w:div>
        <w:div w:id="1468474740">
          <w:marLeft w:val="0"/>
          <w:marRight w:val="0"/>
          <w:marTop w:val="0"/>
          <w:marBottom w:val="0"/>
          <w:divBdr>
            <w:top w:val="none" w:sz="0" w:space="0" w:color="auto"/>
            <w:left w:val="none" w:sz="0" w:space="0" w:color="auto"/>
            <w:bottom w:val="none" w:sz="0" w:space="0" w:color="auto"/>
            <w:right w:val="none" w:sz="0" w:space="0" w:color="auto"/>
          </w:divBdr>
        </w:div>
        <w:div w:id="1868106286">
          <w:marLeft w:val="0"/>
          <w:marRight w:val="0"/>
          <w:marTop w:val="0"/>
          <w:marBottom w:val="0"/>
          <w:divBdr>
            <w:top w:val="none" w:sz="0" w:space="0" w:color="auto"/>
            <w:left w:val="none" w:sz="0" w:space="0" w:color="auto"/>
            <w:bottom w:val="none" w:sz="0" w:space="0" w:color="auto"/>
            <w:right w:val="none" w:sz="0" w:space="0" w:color="auto"/>
          </w:divBdr>
        </w:div>
        <w:div w:id="375349437">
          <w:marLeft w:val="0"/>
          <w:marRight w:val="0"/>
          <w:marTop w:val="0"/>
          <w:marBottom w:val="0"/>
          <w:divBdr>
            <w:top w:val="none" w:sz="0" w:space="0" w:color="auto"/>
            <w:left w:val="none" w:sz="0" w:space="0" w:color="auto"/>
            <w:bottom w:val="none" w:sz="0" w:space="0" w:color="auto"/>
            <w:right w:val="none" w:sz="0" w:space="0" w:color="auto"/>
          </w:divBdr>
        </w:div>
        <w:div w:id="1215195963">
          <w:marLeft w:val="0"/>
          <w:marRight w:val="0"/>
          <w:marTop w:val="0"/>
          <w:marBottom w:val="0"/>
          <w:divBdr>
            <w:top w:val="none" w:sz="0" w:space="0" w:color="auto"/>
            <w:left w:val="none" w:sz="0" w:space="0" w:color="auto"/>
            <w:bottom w:val="none" w:sz="0" w:space="0" w:color="auto"/>
            <w:right w:val="none" w:sz="0" w:space="0" w:color="auto"/>
          </w:divBdr>
        </w:div>
        <w:div w:id="1797601277">
          <w:marLeft w:val="0"/>
          <w:marRight w:val="0"/>
          <w:marTop w:val="0"/>
          <w:marBottom w:val="0"/>
          <w:divBdr>
            <w:top w:val="none" w:sz="0" w:space="0" w:color="auto"/>
            <w:left w:val="none" w:sz="0" w:space="0" w:color="auto"/>
            <w:bottom w:val="none" w:sz="0" w:space="0" w:color="auto"/>
            <w:right w:val="none" w:sz="0" w:space="0" w:color="auto"/>
          </w:divBdr>
        </w:div>
        <w:div w:id="1843082504">
          <w:marLeft w:val="0"/>
          <w:marRight w:val="0"/>
          <w:marTop w:val="0"/>
          <w:marBottom w:val="0"/>
          <w:divBdr>
            <w:top w:val="none" w:sz="0" w:space="0" w:color="auto"/>
            <w:left w:val="none" w:sz="0" w:space="0" w:color="auto"/>
            <w:bottom w:val="none" w:sz="0" w:space="0" w:color="auto"/>
            <w:right w:val="none" w:sz="0" w:space="0" w:color="auto"/>
          </w:divBdr>
        </w:div>
        <w:div w:id="69233079">
          <w:marLeft w:val="0"/>
          <w:marRight w:val="0"/>
          <w:marTop w:val="0"/>
          <w:marBottom w:val="0"/>
          <w:divBdr>
            <w:top w:val="none" w:sz="0" w:space="0" w:color="auto"/>
            <w:left w:val="none" w:sz="0" w:space="0" w:color="auto"/>
            <w:bottom w:val="none" w:sz="0" w:space="0" w:color="auto"/>
            <w:right w:val="none" w:sz="0" w:space="0" w:color="auto"/>
          </w:divBdr>
        </w:div>
        <w:div w:id="825127187">
          <w:marLeft w:val="0"/>
          <w:marRight w:val="0"/>
          <w:marTop w:val="0"/>
          <w:marBottom w:val="0"/>
          <w:divBdr>
            <w:top w:val="none" w:sz="0" w:space="0" w:color="auto"/>
            <w:left w:val="none" w:sz="0" w:space="0" w:color="auto"/>
            <w:bottom w:val="none" w:sz="0" w:space="0" w:color="auto"/>
            <w:right w:val="none" w:sz="0" w:space="0" w:color="auto"/>
          </w:divBdr>
        </w:div>
        <w:div w:id="527375791">
          <w:marLeft w:val="0"/>
          <w:marRight w:val="0"/>
          <w:marTop w:val="0"/>
          <w:marBottom w:val="0"/>
          <w:divBdr>
            <w:top w:val="none" w:sz="0" w:space="0" w:color="auto"/>
            <w:left w:val="none" w:sz="0" w:space="0" w:color="auto"/>
            <w:bottom w:val="none" w:sz="0" w:space="0" w:color="auto"/>
            <w:right w:val="none" w:sz="0" w:space="0" w:color="auto"/>
          </w:divBdr>
        </w:div>
        <w:div w:id="1476213688">
          <w:marLeft w:val="0"/>
          <w:marRight w:val="0"/>
          <w:marTop w:val="0"/>
          <w:marBottom w:val="0"/>
          <w:divBdr>
            <w:top w:val="none" w:sz="0" w:space="0" w:color="auto"/>
            <w:left w:val="none" w:sz="0" w:space="0" w:color="auto"/>
            <w:bottom w:val="none" w:sz="0" w:space="0" w:color="auto"/>
            <w:right w:val="none" w:sz="0" w:space="0" w:color="auto"/>
          </w:divBdr>
        </w:div>
        <w:div w:id="227568985">
          <w:marLeft w:val="0"/>
          <w:marRight w:val="0"/>
          <w:marTop w:val="0"/>
          <w:marBottom w:val="0"/>
          <w:divBdr>
            <w:top w:val="none" w:sz="0" w:space="0" w:color="auto"/>
            <w:left w:val="none" w:sz="0" w:space="0" w:color="auto"/>
            <w:bottom w:val="none" w:sz="0" w:space="0" w:color="auto"/>
            <w:right w:val="none" w:sz="0" w:space="0" w:color="auto"/>
          </w:divBdr>
        </w:div>
        <w:div w:id="364209345">
          <w:marLeft w:val="0"/>
          <w:marRight w:val="0"/>
          <w:marTop w:val="0"/>
          <w:marBottom w:val="0"/>
          <w:divBdr>
            <w:top w:val="none" w:sz="0" w:space="0" w:color="auto"/>
            <w:left w:val="none" w:sz="0" w:space="0" w:color="auto"/>
            <w:bottom w:val="none" w:sz="0" w:space="0" w:color="auto"/>
            <w:right w:val="none" w:sz="0" w:space="0" w:color="auto"/>
          </w:divBdr>
        </w:div>
        <w:div w:id="1964070389">
          <w:marLeft w:val="0"/>
          <w:marRight w:val="0"/>
          <w:marTop w:val="0"/>
          <w:marBottom w:val="0"/>
          <w:divBdr>
            <w:top w:val="none" w:sz="0" w:space="0" w:color="auto"/>
            <w:left w:val="none" w:sz="0" w:space="0" w:color="auto"/>
            <w:bottom w:val="none" w:sz="0" w:space="0" w:color="auto"/>
            <w:right w:val="none" w:sz="0" w:space="0" w:color="auto"/>
          </w:divBdr>
        </w:div>
        <w:div w:id="924416442">
          <w:marLeft w:val="0"/>
          <w:marRight w:val="0"/>
          <w:marTop w:val="0"/>
          <w:marBottom w:val="0"/>
          <w:divBdr>
            <w:top w:val="none" w:sz="0" w:space="0" w:color="auto"/>
            <w:left w:val="none" w:sz="0" w:space="0" w:color="auto"/>
            <w:bottom w:val="none" w:sz="0" w:space="0" w:color="auto"/>
            <w:right w:val="none" w:sz="0" w:space="0" w:color="auto"/>
          </w:divBdr>
        </w:div>
        <w:div w:id="247277742">
          <w:marLeft w:val="0"/>
          <w:marRight w:val="0"/>
          <w:marTop w:val="0"/>
          <w:marBottom w:val="0"/>
          <w:divBdr>
            <w:top w:val="none" w:sz="0" w:space="0" w:color="auto"/>
            <w:left w:val="none" w:sz="0" w:space="0" w:color="auto"/>
            <w:bottom w:val="none" w:sz="0" w:space="0" w:color="auto"/>
            <w:right w:val="none" w:sz="0" w:space="0" w:color="auto"/>
          </w:divBdr>
        </w:div>
        <w:div w:id="698745183">
          <w:marLeft w:val="0"/>
          <w:marRight w:val="0"/>
          <w:marTop w:val="0"/>
          <w:marBottom w:val="0"/>
          <w:divBdr>
            <w:top w:val="none" w:sz="0" w:space="0" w:color="auto"/>
            <w:left w:val="none" w:sz="0" w:space="0" w:color="auto"/>
            <w:bottom w:val="none" w:sz="0" w:space="0" w:color="auto"/>
            <w:right w:val="none" w:sz="0" w:space="0" w:color="auto"/>
          </w:divBdr>
        </w:div>
        <w:div w:id="554509024">
          <w:marLeft w:val="0"/>
          <w:marRight w:val="0"/>
          <w:marTop w:val="0"/>
          <w:marBottom w:val="0"/>
          <w:divBdr>
            <w:top w:val="none" w:sz="0" w:space="0" w:color="auto"/>
            <w:left w:val="none" w:sz="0" w:space="0" w:color="auto"/>
            <w:bottom w:val="none" w:sz="0" w:space="0" w:color="auto"/>
            <w:right w:val="none" w:sz="0" w:space="0" w:color="auto"/>
          </w:divBdr>
        </w:div>
        <w:div w:id="2094430701">
          <w:marLeft w:val="0"/>
          <w:marRight w:val="0"/>
          <w:marTop w:val="0"/>
          <w:marBottom w:val="0"/>
          <w:divBdr>
            <w:top w:val="none" w:sz="0" w:space="0" w:color="auto"/>
            <w:left w:val="none" w:sz="0" w:space="0" w:color="auto"/>
            <w:bottom w:val="none" w:sz="0" w:space="0" w:color="auto"/>
            <w:right w:val="none" w:sz="0" w:space="0" w:color="auto"/>
          </w:divBdr>
        </w:div>
        <w:div w:id="941954045">
          <w:marLeft w:val="0"/>
          <w:marRight w:val="0"/>
          <w:marTop w:val="0"/>
          <w:marBottom w:val="0"/>
          <w:divBdr>
            <w:top w:val="none" w:sz="0" w:space="0" w:color="auto"/>
            <w:left w:val="none" w:sz="0" w:space="0" w:color="auto"/>
            <w:bottom w:val="none" w:sz="0" w:space="0" w:color="auto"/>
            <w:right w:val="none" w:sz="0" w:space="0" w:color="auto"/>
          </w:divBdr>
        </w:div>
        <w:div w:id="1875073115">
          <w:marLeft w:val="0"/>
          <w:marRight w:val="0"/>
          <w:marTop w:val="0"/>
          <w:marBottom w:val="0"/>
          <w:divBdr>
            <w:top w:val="none" w:sz="0" w:space="0" w:color="auto"/>
            <w:left w:val="none" w:sz="0" w:space="0" w:color="auto"/>
            <w:bottom w:val="none" w:sz="0" w:space="0" w:color="auto"/>
            <w:right w:val="none" w:sz="0" w:space="0" w:color="auto"/>
          </w:divBdr>
        </w:div>
        <w:div w:id="1306083295">
          <w:marLeft w:val="0"/>
          <w:marRight w:val="0"/>
          <w:marTop w:val="0"/>
          <w:marBottom w:val="0"/>
          <w:divBdr>
            <w:top w:val="none" w:sz="0" w:space="0" w:color="auto"/>
            <w:left w:val="none" w:sz="0" w:space="0" w:color="auto"/>
            <w:bottom w:val="none" w:sz="0" w:space="0" w:color="auto"/>
            <w:right w:val="none" w:sz="0" w:space="0" w:color="auto"/>
          </w:divBdr>
        </w:div>
        <w:div w:id="1913998868">
          <w:marLeft w:val="0"/>
          <w:marRight w:val="0"/>
          <w:marTop w:val="0"/>
          <w:marBottom w:val="0"/>
          <w:divBdr>
            <w:top w:val="none" w:sz="0" w:space="0" w:color="auto"/>
            <w:left w:val="none" w:sz="0" w:space="0" w:color="auto"/>
            <w:bottom w:val="none" w:sz="0" w:space="0" w:color="auto"/>
            <w:right w:val="none" w:sz="0" w:space="0" w:color="auto"/>
          </w:divBdr>
        </w:div>
        <w:div w:id="1689401878">
          <w:marLeft w:val="0"/>
          <w:marRight w:val="0"/>
          <w:marTop w:val="0"/>
          <w:marBottom w:val="0"/>
          <w:divBdr>
            <w:top w:val="none" w:sz="0" w:space="0" w:color="auto"/>
            <w:left w:val="none" w:sz="0" w:space="0" w:color="auto"/>
            <w:bottom w:val="none" w:sz="0" w:space="0" w:color="auto"/>
            <w:right w:val="none" w:sz="0" w:space="0" w:color="auto"/>
          </w:divBdr>
        </w:div>
        <w:div w:id="1762094336">
          <w:marLeft w:val="0"/>
          <w:marRight w:val="0"/>
          <w:marTop w:val="0"/>
          <w:marBottom w:val="0"/>
          <w:divBdr>
            <w:top w:val="none" w:sz="0" w:space="0" w:color="auto"/>
            <w:left w:val="none" w:sz="0" w:space="0" w:color="auto"/>
            <w:bottom w:val="none" w:sz="0" w:space="0" w:color="auto"/>
            <w:right w:val="none" w:sz="0" w:space="0" w:color="auto"/>
          </w:divBdr>
        </w:div>
        <w:div w:id="864053682">
          <w:marLeft w:val="0"/>
          <w:marRight w:val="0"/>
          <w:marTop w:val="0"/>
          <w:marBottom w:val="0"/>
          <w:divBdr>
            <w:top w:val="none" w:sz="0" w:space="0" w:color="auto"/>
            <w:left w:val="none" w:sz="0" w:space="0" w:color="auto"/>
            <w:bottom w:val="none" w:sz="0" w:space="0" w:color="auto"/>
            <w:right w:val="none" w:sz="0" w:space="0" w:color="auto"/>
          </w:divBdr>
        </w:div>
        <w:div w:id="1725562921">
          <w:marLeft w:val="0"/>
          <w:marRight w:val="0"/>
          <w:marTop w:val="0"/>
          <w:marBottom w:val="0"/>
          <w:divBdr>
            <w:top w:val="none" w:sz="0" w:space="0" w:color="auto"/>
            <w:left w:val="none" w:sz="0" w:space="0" w:color="auto"/>
            <w:bottom w:val="none" w:sz="0" w:space="0" w:color="auto"/>
            <w:right w:val="none" w:sz="0" w:space="0" w:color="auto"/>
          </w:divBdr>
        </w:div>
        <w:div w:id="738869660">
          <w:marLeft w:val="0"/>
          <w:marRight w:val="0"/>
          <w:marTop w:val="0"/>
          <w:marBottom w:val="0"/>
          <w:divBdr>
            <w:top w:val="none" w:sz="0" w:space="0" w:color="auto"/>
            <w:left w:val="none" w:sz="0" w:space="0" w:color="auto"/>
            <w:bottom w:val="none" w:sz="0" w:space="0" w:color="auto"/>
            <w:right w:val="none" w:sz="0" w:space="0" w:color="auto"/>
          </w:divBdr>
        </w:div>
        <w:div w:id="561982502">
          <w:marLeft w:val="0"/>
          <w:marRight w:val="0"/>
          <w:marTop w:val="0"/>
          <w:marBottom w:val="0"/>
          <w:divBdr>
            <w:top w:val="none" w:sz="0" w:space="0" w:color="auto"/>
            <w:left w:val="none" w:sz="0" w:space="0" w:color="auto"/>
            <w:bottom w:val="none" w:sz="0" w:space="0" w:color="auto"/>
            <w:right w:val="none" w:sz="0" w:space="0" w:color="auto"/>
          </w:divBdr>
        </w:div>
        <w:div w:id="1295793832">
          <w:marLeft w:val="0"/>
          <w:marRight w:val="0"/>
          <w:marTop w:val="0"/>
          <w:marBottom w:val="0"/>
          <w:divBdr>
            <w:top w:val="none" w:sz="0" w:space="0" w:color="auto"/>
            <w:left w:val="none" w:sz="0" w:space="0" w:color="auto"/>
            <w:bottom w:val="none" w:sz="0" w:space="0" w:color="auto"/>
            <w:right w:val="none" w:sz="0" w:space="0" w:color="auto"/>
          </w:divBdr>
        </w:div>
        <w:div w:id="1394350686">
          <w:marLeft w:val="0"/>
          <w:marRight w:val="0"/>
          <w:marTop w:val="0"/>
          <w:marBottom w:val="0"/>
          <w:divBdr>
            <w:top w:val="none" w:sz="0" w:space="0" w:color="auto"/>
            <w:left w:val="none" w:sz="0" w:space="0" w:color="auto"/>
            <w:bottom w:val="none" w:sz="0" w:space="0" w:color="auto"/>
            <w:right w:val="none" w:sz="0" w:space="0" w:color="auto"/>
          </w:divBdr>
        </w:div>
        <w:div w:id="375399923">
          <w:marLeft w:val="0"/>
          <w:marRight w:val="0"/>
          <w:marTop w:val="0"/>
          <w:marBottom w:val="0"/>
          <w:divBdr>
            <w:top w:val="none" w:sz="0" w:space="0" w:color="auto"/>
            <w:left w:val="none" w:sz="0" w:space="0" w:color="auto"/>
            <w:bottom w:val="none" w:sz="0" w:space="0" w:color="auto"/>
            <w:right w:val="none" w:sz="0" w:space="0" w:color="auto"/>
          </w:divBdr>
        </w:div>
        <w:div w:id="2010788506">
          <w:marLeft w:val="0"/>
          <w:marRight w:val="0"/>
          <w:marTop w:val="0"/>
          <w:marBottom w:val="0"/>
          <w:divBdr>
            <w:top w:val="none" w:sz="0" w:space="0" w:color="auto"/>
            <w:left w:val="none" w:sz="0" w:space="0" w:color="auto"/>
            <w:bottom w:val="none" w:sz="0" w:space="0" w:color="auto"/>
            <w:right w:val="none" w:sz="0" w:space="0" w:color="auto"/>
          </w:divBdr>
        </w:div>
        <w:div w:id="1415249995">
          <w:marLeft w:val="0"/>
          <w:marRight w:val="0"/>
          <w:marTop w:val="0"/>
          <w:marBottom w:val="0"/>
          <w:divBdr>
            <w:top w:val="none" w:sz="0" w:space="0" w:color="auto"/>
            <w:left w:val="none" w:sz="0" w:space="0" w:color="auto"/>
            <w:bottom w:val="none" w:sz="0" w:space="0" w:color="auto"/>
            <w:right w:val="none" w:sz="0" w:space="0" w:color="auto"/>
          </w:divBdr>
        </w:div>
        <w:div w:id="1190220463">
          <w:marLeft w:val="0"/>
          <w:marRight w:val="0"/>
          <w:marTop w:val="0"/>
          <w:marBottom w:val="0"/>
          <w:divBdr>
            <w:top w:val="none" w:sz="0" w:space="0" w:color="auto"/>
            <w:left w:val="none" w:sz="0" w:space="0" w:color="auto"/>
            <w:bottom w:val="none" w:sz="0" w:space="0" w:color="auto"/>
            <w:right w:val="none" w:sz="0" w:space="0" w:color="auto"/>
          </w:divBdr>
        </w:div>
        <w:div w:id="659699700">
          <w:marLeft w:val="0"/>
          <w:marRight w:val="0"/>
          <w:marTop w:val="0"/>
          <w:marBottom w:val="0"/>
          <w:divBdr>
            <w:top w:val="none" w:sz="0" w:space="0" w:color="auto"/>
            <w:left w:val="none" w:sz="0" w:space="0" w:color="auto"/>
            <w:bottom w:val="none" w:sz="0" w:space="0" w:color="auto"/>
            <w:right w:val="none" w:sz="0" w:space="0" w:color="auto"/>
          </w:divBdr>
        </w:div>
        <w:div w:id="322587345">
          <w:marLeft w:val="0"/>
          <w:marRight w:val="0"/>
          <w:marTop w:val="0"/>
          <w:marBottom w:val="0"/>
          <w:divBdr>
            <w:top w:val="none" w:sz="0" w:space="0" w:color="auto"/>
            <w:left w:val="none" w:sz="0" w:space="0" w:color="auto"/>
            <w:bottom w:val="none" w:sz="0" w:space="0" w:color="auto"/>
            <w:right w:val="none" w:sz="0" w:space="0" w:color="auto"/>
          </w:divBdr>
        </w:div>
        <w:div w:id="1119958751">
          <w:marLeft w:val="0"/>
          <w:marRight w:val="0"/>
          <w:marTop w:val="0"/>
          <w:marBottom w:val="0"/>
          <w:divBdr>
            <w:top w:val="none" w:sz="0" w:space="0" w:color="auto"/>
            <w:left w:val="none" w:sz="0" w:space="0" w:color="auto"/>
            <w:bottom w:val="none" w:sz="0" w:space="0" w:color="auto"/>
            <w:right w:val="none" w:sz="0" w:space="0" w:color="auto"/>
          </w:divBdr>
        </w:div>
        <w:div w:id="660275528">
          <w:marLeft w:val="0"/>
          <w:marRight w:val="0"/>
          <w:marTop w:val="0"/>
          <w:marBottom w:val="0"/>
          <w:divBdr>
            <w:top w:val="none" w:sz="0" w:space="0" w:color="auto"/>
            <w:left w:val="none" w:sz="0" w:space="0" w:color="auto"/>
            <w:bottom w:val="none" w:sz="0" w:space="0" w:color="auto"/>
            <w:right w:val="none" w:sz="0" w:space="0" w:color="auto"/>
          </w:divBdr>
        </w:div>
        <w:div w:id="796292297">
          <w:marLeft w:val="0"/>
          <w:marRight w:val="0"/>
          <w:marTop w:val="0"/>
          <w:marBottom w:val="0"/>
          <w:divBdr>
            <w:top w:val="none" w:sz="0" w:space="0" w:color="auto"/>
            <w:left w:val="none" w:sz="0" w:space="0" w:color="auto"/>
            <w:bottom w:val="none" w:sz="0" w:space="0" w:color="auto"/>
            <w:right w:val="none" w:sz="0" w:space="0" w:color="auto"/>
          </w:divBdr>
        </w:div>
        <w:div w:id="1797335538">
          <w:marLeft w:val="0"/>
          <w:marRight w:val="0"/>
          <w:marTop w:val="0"/>
          <w:marBottom w:val="0"/>
          <w:divBdr>
            <w:top w:val="none" w:sz="0" w:space="0" w:color="auto"/>
            <w:left w:val="none" w:sz="0" w:space="0" w:color="auto"/>
            <w:bottom w:val="none" w:sz="0" w:space="0" w:color="auto"/>
            <w:right w:val="none" w:sz="0" w:space="0" w:color="auto"/>
          </w:divBdr>
        </w:div>
        <w:div w:id="907424175">
          <w:marLeft w:val="0"/>
          <w:marRight w:val="0"/>
          <w:marTop w:val="0"/>
          <w:marBottom w:val="0"/>
          <w:divBdr>
            <w:top w:val="none" w:sz="0" w:space="0" w:color="auto"/>
            <w:left w:val="none" w:sz="0" w:space="0" w:color="auto"/>
            <w:bottom w:val="none" w:sz="0" w:space="0" w:color="auto"/>
            <w:right w:val="none" w:sz="0" w:space="0" w:color="auto"/>
          </w:divBdr>
        </w:div>
        <w:div w:id="606499356">
          <w:marLeft w:val="0"/>
          <w:marRight w:val="0"/>
          <w:marTop w:val="0"/>
          <w:marBottom w:val="0"/>
          <w:divBdr>
            <w:top w:val="none" w:sz="0" w:space="0" w:color="auto"/>
            <w:left w:val="none" w:sz="0" w:space="0" w:color="auto"/>
            <w:bottom w:val="none" w:sz="0" w:space="0" w:color="auto"/>
            <w:right w:val="none" w:sz="0" w:space="0" w:color="auto"/>
          </w:divBdr>
        </w:div>
        <w:div w:id="1308437917">
          <w:marLeft w:val="0"/>
          <w:marRight w:val="0"/>
          <w:marTop w:val="0"/>
          <w:marBottom w:val="0"/>
          <w:divBdr>
            <w:top w:val="none" w:sz="0" w:space="0" w:color="auto"/>
            <w:left w:val="none" w:sz="0" w:space="0" w:color="auto"/>
            <w:bottom w:val="none" w:sz="0" w:space="0" w:color="auto"/>
            <w:right w:val="none" w:sz="0" w:space="0" w:color="auto"/>
          </w:divBdr>
        </w:div>
        <w:div w:id="1980378949">
          <w:marLeft w:val="0"/>
          <w:marRight w:val="0"/>
          <w:marTop w:val="0"/>
          <w:marBottom w:val="0"/>
          <w:divBdr>
            <w:top w:val="none" w:sz="0" w:space="0" w:color="auto"/>
            <w:left w:val="none" w:sz="0" w:space="0" w:color="auto"/>
            <w:bottom w:val="none" w:sz="0" w:space="0" w:color="auto"/>
            <w:right w:val="none" w:sz="0" w:space="0" w:color="auto"/>
          </w:divBdr>
        </w:div>
        <w:div w:id="2083913749">
          <w:marLeft w:val="0"/>
          <w:marRight w:val="0"/>
          <w:marTop w:val="0"/>
          <w:marBottom w:val="0"/>
          <w:divBdr>
            <w:top w:val="none" w:sz="0" w:space="0" w:color="auto"/>
            <w:left w:val="none" w:sz="0" w:space="0" w:color="auto"/>
            <w:bottom w:val="none" w:sz="0" w:space="0" w:color="auto"/>
            <w:right w:val="none" w:sz="0" w:space="0" w:color="auto"/>
          </w:divBdr>
        </w:div>
        <w:div w:id="563368958">
          <w:marLeft w:val="0"/>
          <w:marRight w:val="0"/>
          <w:marTop w:val="0"/>
          <w:marBottom w:val="0"/>
          <w:divBdr>
            <w:top w:val="none" w:sz="0" w:space="0" w:color="auto"/>
            <w:left w:val="none" w:sz="0" w:space="0" w:color="auto"/>
            <w:bottom w:val="none" w:sz="0" w:space="0" w:color="auto"/>
            <w:right w:val="none" w:sz="0" w:space="0" w:color="auto"/>
          </w:divBdr>
        </w:div>
        <w:div w:id="1606228227">
          <w:marLeft w:val="0"/>
          <w:marRight w:val="0"/>
          <w:marTop w:val="0"/>
          <w:marBottom w:val="0"/>
          <w:divBdr>
            <w:top w:val="none" w:sz="0" w:space="0" w:color="auto"/>
            <w:left w:val="none" w:sz="0" w:space="0" w:color="auto"/>
            <w:bottom w:val="none" w:sz="0" w:space="0" w:color="auto"/>
            <w:right w:val="none" w:sz="0" w:space="0" w:color="auto"/>
          </w:divBdr>
        </w:div>
        <w:div w:id="416945545">
          <w:marLeft w:val="0"/>
          <w:marRight w:val="0"/>
          <w:marTop w:val="0"/>
          <w:marBottom w:val="0"/>
          <w:divBdr>
            <w:top w:val="none" w:sz="0" w:space="0" w:color="auto"/>
            <w:left w:val="none" w:sz="0" w:space="0" w:color="auto"/>
            <w:bottom w:val="none" w:sz="0" w:space="0" w:color="auto"/>
            <w:right w:val="none" w:sz="0" w:space="0" w:color="auto"/>
          </w:divBdr>
        </w:div>
      </w:divsChild>
    </w:div>
    <w:div w:id="893002230">
      <w:bodyDiv w:val="1"/>
      <w:marLeft w:val="0"/>
      <w:marRight w:val="0"/>
      <w:marTop w:val="0"/>
      <w:marBottom w:val="0"/>
      <w:divBdr>
        <w:top w:val="none" w:sz="0" w:space="0" w:color="auto"/>
        <w:left w:val="none" w:sz="0" w:space="0" w:color="auto"/>
        <w:bottom w:val="none" w:sz="0" w:space="0" w:color="auto"/>
        <w:right w:val="none" w:sz="0" w:space="0" w:color="auto"/>
      </w:divBdr>
    </w:div>
    <w:div w:id="893077689">
      <w:bodyDiv w:val="1"/>
      <w:marLeft w:val="0"/>
      <w:marRight w:val="0"/>
      <w:marTop w:val="0"/>
      <w:marBottom w:val="0"/>
      <w:divBdr>
        <w:top w:val="none" w:sz="0" w:space="0" w:color="auto"/>
        <w:left w:val="none" w:sz="0" w:space="0" w:color="auto"/>
        <w:bottom w:val="none" w:sz="0" w:space="0" w:color="auto"/>
        <w:right w:val="none" w:sz="0" w:space="0" w:color="auto"/>
      </w:divBdr>
    </w:div>
    <w:div w:id="943145659">
      <w:bodyDiv w:val="1"/>
      <w:marLeft w:val="0"/>
      <w:marRight w:val="0"/>
      <w:marTop w:val="0"/>
      <w:marBottom w:val="0"/>
      <w:divBdr>
        <w:top w:val="none" w:sz="0" w:space="0" w:color="auto"/>
        <w:left w:val="none" w:sz="0" w:space="0" w:color="auto"/>
        <w:bottom w:val="none" w:sz="0" w:space="0" w:color="auto"/>
        <w:right w:val="none" w:sz="0" w:space="0" w:color="auto"/>
      </w:divBdr>
      <w:divsChild>
        <w:div w:id="1445734531">
          <w:marLeft w:val="0"/>
          <w:marRight w:val="0"/>
          <w:marTop w:val="0"/>
          <w:marBottom w:val="0"/>
          <w:divBdr>
            <w:top w:val="none" w:sz="0" w:space="0" w:color="auto"/>
            <w:left w:val="none" w:sz="0" w:space="0" w:color="auto"/>
            <w:bottom w:val="none" w:sz="0" w:space="0" w:color="auto"/>
            <w:right w:val="none" w:sz="0" w:space="0" w:color="auto"/>
          </w:divBdr>
          <w:divsChild>
            <w:div w:id="1434863833">
              <w:marLeft w:val="0"/>
              <w:marRight w:val="0"/>
              <w:marTop w:val="0"/>
              <w:marBottom w:val="0"/>
              <w:divBdr>
                <w:top w:val="none" w:sz="0" w:space="0" w:color="auto"/>
                <w:left w:val="none" w:sz="0" w:space="0" w:color="auto"/>
                <w:bottom w:val="none" w:sz="0" w:space="0" w:color="auto"/>
                <w:right w:val="none" w:sz="0" w:space="0" w:color="auto"/>
              </w:divBdr>
              <w:divsChild>
                <w:div w:id="191138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71191">
      <w:bodyDiv w:val="1"/>
      <w:marLeft w:val="0"/>
      <w:marRight w:val="0"/>
      <w:marTop w:val="0"/>
      <w:marBottom w:val="0"/>
      <w:divBdr>
        <w:top w:val="none" w:sz="0" w:space="0" w:color="auto"/>
        <w:left w:val="none" w:sz="0" w:space="0" w:color="auto"/>
        <w:bottom w:val="none" w:sz="0" w:space="0" w:color="auto"/>
        <w:right w:val="none" w:sz="0" w:space="0" w:color="auto"/>
      </w:divBdr>
    </w:div>
    <w:div w:id="1098719759">
      <w:bodyDiv w:val="1"/>
      <w:marLeft w:val="0"/>
      <w:marRight w:val="0"/>
      <w:marTop w:val="0"/>
      <w:marBottom w:val="0"/>
      <w:divBdr>
        <w:top w:val="none" w:sz="0" w:space="0" w:color="auto"/>
        <w:left w:val="none" w:sz="0" w:space="0" w:color="auto"/>
        <w:bottom w:val="none" w:sz="0" w:space="0" w:color="auto"/>
        <w:right w:val="none" w:sz="0" w:space="0" w:color="auto"/>
      </w:divBdr>
      <w:divsChild>
        <w:div w:id="1146556979">
          <w:marLeft w:val="0"/>
          <w:marRight w:val="0"/>
          <w:marTop w:val="0"/>
          <w:marBottom w:val="0"/>
          <w:divBdr>
            <w:top w:val="none" w:sz="0" w:space="0" w:color="auto"/>
            <w:left w:val="none" w:sz="0" w:space="0" w:color="auto"/>
            <w:bottom w:val="none" w:sz="0" w:space="0" w:color="auto"/>
            <w:right w:val="none" w:sz="0" w:space="0" w:color="auto"/>
          </w:divBdr>
          <w:divsChild>
            <w:div w:id="1673726551">
              <w:marLeft w:val="0"/>
              <w:marRight w:val="0"/>
              <w:marTop w:val="0"/>
              <w:marBottom w:val="0"/>
              <w:divBdr>
                <w:top w:val="none" w:sz="0" w:space="0" w:color="auto"/>
                <w:left w:val="none" w:sz="0" w:space="0" w:color="auto"/>
                <w:bottom w:val="none" w:sz="0" w:space="0" w:color="auto"/>
                <w:right w:val="none" w:sz="0" w:space="0" w:color="auto"/>
              </w:divBdr>
              <w:divsChild>
                <w:div w:id="7192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004608">
      <w:bodyDiv w:val="1"/>
      <w:marLeft w:val="0"/>
      <w:marRight w:val="0"/>
      <w:marTop w:val="0"/>
      <w:marBottom w:val="0"/>
      <w:divBdr>
        <w:top w:val="none" w:sz="0" w:space="0" w:color="auto"/>
        <w:left w:val="none" w:sz="0" w:space="0" w:color="auto"/>
        <w:bottom w:val="none" w:sz="0" w:space="0" w:color="auto"/>
        <w:right w:val="none" w:sz="0" w:space="0" w:color="auto"/>
      </w:divBdr>
    </w:div>
    <w:div w:id="1160659750">
      <w:bodyDiv w:val="1"/>
      <w:marLeft w:val="0"/>
      <w:marRight w:val="0"/>
      <w:marTop w:val="0"/>
      <w:marBottom w:val="0"/>
      <w:divBdr>
        <w:top w:val="none" w:sz="0" w:space="0" w:color="auto"/>
        <w:left w:val="none" w:sz="0" w:space="0" w:color="auto"/>
        <w:bottom w:val="none" w:sz="0" w:space="0" w:color="auto"/>
        <w:right w:val="none" w:sz="0" w:space="0" w:color="auto"/>
      </w:divBdr>
      <w:divsChild>
        <w:div w:id="883373408">
          <w:marLeft w:val="0"/>
          <w:marRight w:val="0"/>
          <w:marTop w:val="0"/>
          <w:marBottom w:val="0"/>
          <w:divBdr>
            <w:top w:val="none" w:sz="0" w:space="0" w:color="auto"/>
            <w:left w:val="none" w:sz="0" w:space="0" w:color="auto"/>
            <w:bottom w:val="none" w:sz="0" w:space="0" w:color="auto"/>
            <w:right w:val="none" w:sz="0" w:space="0" w:color="auto"/>
          </w:divBdr>
          <w:divsChild>
            <w:div w:id="1524900250">
              <w:marLeft w:val="0"/>
              <w:marRight w:val="0"/>
              <w:marTop w:val="0"/>
              <w:marBottom w:val="0"/>
              <w:divBdr>
                <w:top w:val="none" w:sz="0" w:space="0" w:color="auto"/>
                <w:left w:val="none" w:sz="0" w:space="0" w:color="auto"/>
                <w:bottom w:val="none" w:sz="0" w:space="0" w:color="auto"/>
                <w:right w:val="none" w:sz="0" w:space="0" w:color="auto"/>
              </w:divBdr>
              <w:divsChild>
                <w:div w:id="8620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519564">
      <w:bodyDiv w:val="1"/>
      <w:marLeft w:val="0"/>
      <w:marRight w:val="0"/>
      <w:marTop w:val="0"/>
      <w:marBottom w:val="0"/>
      <w:divBdr>
        <w:top w:val="none" w:sz="0" w:space="0" w:color="auto"/>
        <w:left w:val="none" w:sz="0" w:space="0" w:color="auto"/>
        <w:bottom w:val="none" w:sz="0" w:space="0" w:color="auto"/>
        <w:right w:val="none" w:sz="0" w:space="0" w:color="auto"/>
      </w:divBdr>
    </w:div>
    <w:div w:id="1413157574">
      <w:bodyDiv w:val="1"/>
      <w:marLeft w:val="0"/>
      <w:marRight w:val="0"/>
      <w:marTop w:val="0"/>
      <w:marBottom w:val="0"/>
      <w:divBdr>
        <w:top w:val="none" w:sz="0" w:space="0" w:color="auto"/>
        <w:left w:val="none" w:sz="0" w:space="0" w:color="auto"/>
        <w:bottom w:val="none" w:sz="0" w:space="0" w:color="auto"/>
        <w:right w:val="none" w:sz="0" w:space="0" w:color="auto"/>
      </w:divBdr>
      <w:divsChild>
        <w:div w:id="540435666">
          <w:marLeft w:val="0"/>
          <w:marRight w:val="0"/>
          <w:marTop w:val="0"/>
          <w:marBottom w:val="0"/>
          <w:divBdr>
            <w:top w:val="none" w:sz="0" w:space="0" w:color="auto"/>
            <w:left w:val="none" w:sz="0" w:space="0" w:color="auto"/>
            <w:bottom w:val="none" w:sz="0" w:space="0" w:color="auto"/>
            <w:right w:val="none" w:sz="0" w:space="0" w:color="auto"/>
          </w:divBdr>
          <w:divsChild>
            <w:div w:id="1138691491">
              <w:marLeft w:val="0"/>
              <w:marRight w:val="0"/>
              <w:marTop w:val="0"/>
              <w:marBottom w:val="0"/>
              <w:divBdr>
                <w:top w:val="none" w:sz="0" w:space="0" w:color="auto"/>
                <w:left w:val="none" w:sz="0" w:space="0" w:color="auto"/>
                <w:bottom w:val="none" w:sz="0" w:space="0" w:color="auto"/>
                <w:right w:val="none" w:sz="0" w:space="0" w:color="auto"/>
              </w:divBdr>
            </w:div>
          </w:divsChild>
        </w:div>
        <w:div w:id="2003073855">
          <w:marLeft w:val="0"/>
          <w:marRight w:val="0"/>
          <w:marTop w:val="0"/>
          <w:marBottom w:val="0"/>
          <w:divBdr>
            <w:top w:val="none" w:sz="0" w:space="0" w:color="auto"/>
            <w:left w:val="none" w:sz="0" w:space="0" w:color="auto"/>
            <w:bottom w:val="none" w:sz="0" w:space="0" w:color="auto"/>
            <w:right w:val="none" w:sz="0" w:space="0" w:color="auto"/>
          </w:divBdr>
        </w:div>
      </w:divsChild>
    </w:div>
    <w:div w:id="1768307861">
      <w:bodyDiv w:val="1"/>
      <w:marLeft w:val="0"/>
      <w:marRight w:val="0"/>
      <w:marTop w:val="0"/>
      <w:marBottom w:val="0"/>
      <w:divBdr>
        <w:top w:val="none" w:sz="0" w:space="0" w:color="auto"/>
        <w:left w:val="none" w:sz="0" w:space="0" w:color="auto"/>
        <w:bottom w:val="none" w:sz="0" w:space="0" w:color="auto"/>
        <w:right w:val="none" w:sz="0" w:space="0" w:color="auto"/>
      </w:divBdr>
    </w:div>
    <w:div w:id="1771730202">
      <w:bodyDiv w:val="1"/>
      <w:marLeft w:val="0"/>
      <w:marRight w:val="0"/>
      <w:marTop w:val="0"/>
      <w:marBottom w:val="0"/>
      <w:divBdr>
        <w:top w:val="none" w:sz="0" w:space="0" w:color="auto"/>
        <w:left w:val="none" w:sz="0" w:space="0" w:color="auto"/>
        <w:bottom w:val="none" w:sz="0" w:space="0" w:color="auto"/>
        <w:right w:val="none" w:sz="0" w:space="0" w:color="auto"/>
      </w:divBdr>
    </w:div>
    <w:div w:id="1800755403">
      <w:bodyDiv w:val="1"/>
      <w:marLeft w:val="0"/>
      <w:marRight w:val="0"/>
      <w:marTop w:val="0"/>
      <w:marBottom w:val="0"/>
      <w:divBdr>
        <w:top w:val="none" w:sz="0" w:space="0" w:color="auto"/>
        <w:left w:val="none" w:sz="0" w:space="0" w:color="auto"/>
        <w:bottom w:val="none" w:sz="0" w:space="0" w:color="auto"/>
        <w:right w:val="none" w:sz="0" w:space="0" w:color="auto"/>
      </w:divBdr>
    </w:div>
    <w:div w:id="182131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B472A.8FAE1270" TargetMode="External"/><Relationship Id="rId13" Type="http://schemas.openxmlformats.org/officeDocument/2006/relationships/image" Target="media/image5.png"/><Relationship Id="rId18" Type="http://schemas.openxmlformats.org/officeDocument/2006/relationships/hyperlink" Target="https://www.masca.ro/teatru/wp-content/uploads/2024/03/Teatrul_Masca_ROI_2022.pdf"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www.pmb.ro" TargetMode="External"/><Relationship Id="rId2" Type="http://schemas.openxmlformats.org/officeDocument/2006/relationships/styles" Target="styles.xml"/><Relationship Id="rId16" Type="http://schemas.openxmlformats.org/officeDocument/2006/relationships/hyperlink" Target="mailto:cultura@pmb.ro" TargetMode="External"/><Relationship Id="rId20" Type="http://schemas.openxmlformats.org/officeDocument/2006/relationships/hyperlink" Target="https://acteinterne.pmb.ro/legis/acteinterne/acte_int?nr=475&amp;data_aprob=2026&amp;ti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pmb.ro/" TargetMode="External"/><Relationship Id="rId23" Type="http://schemas.openxmlformats.org/officeDocument/2006/relationships/theme" Target="theme/theme1.xml"/><Relationship Id="rId10" Type="http://schemas.openxmlformats.org/officeDocument/2006/relationships/image" Target="cid:image002.jpg@01DB472A.8FAE1270" TargetMode="External"/><Relationship Id="rId19" Type="http://schemas.openxmlformats.org/officeDocument/2006/relationships/hyperlink" Target="http://www.pmb.r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culturadata.ro" TargetMode="External"/><Relationship Id="rId22"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28</Pages>
  <Words>9259</Words>
  <Characters>53703</Characters>
  <Application>Microsoft Office Word</Application>
  <DocSecurity>0</DocSecurity>
  <Lines>447</Lines>
  <Paragraphs>125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Alexandrescu</dc:creator>
  <cp:keywords/>
  <dc:description/>
  <cp:lastModifiedBy>Mihaela Magdalena Voicu</cp:lastModifiedBy>
  <cp:revision>23</cp:revision>
  <cp:lastPrinted>2022-08-10T06:07:00Z</cp:lastPrinted>
  <dcterms:created xsi:type="dcterms:W3CDTF">2025-01-17T13:42:00Z</dcterms:created>
  <dcterms:modified xsi:type="dcterms:W3CDTF">2026-10-13T07:45:00Z</dcterms:modified>
</cp:coreProperties>
</file>