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C8" w:rsidRPr="00202BAB" w:rsidRDefault="000539C8" w:rsidP="00053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Dosarele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înscriere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  <w:lang w:val="fr-FR"/>
        </w:rPr>
        <w:t>concurs</w:t>
      </w:r>
      <w:proofErr w:type="spellEnd"/>
      <w:r w:rsidRPr="00202BAB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>conțin în mod obligatoriu următoarele:</w:t>
      </w:r>
    </w:p>
    <w:p w:rsidR="000539C8" w:rsidRPr="00202BAB" w:rsidRDefault="000539C8" w:rsidP="000539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02BAB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formularul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 care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dispoziţie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candidaţilor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sediul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instituției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fi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vizualizat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descărcat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accesând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site-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www.pmb.ro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cadrul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secţiunii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,,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Executivul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Aparat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Anunțuri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angajare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”.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 xml:space="preserve">         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curriculum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vitae,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comun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european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c)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identitate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d)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căsătorie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e)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copii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ale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diplomelor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altor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documente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efectuarea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unor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specializări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perfecţionări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DF5018" w:rsidP="000539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="000539C8" w:rsidRPr="00202BA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proofErr w:type="gramStart"/>
      <w:r w:rsidR="000539C8"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carnetului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, a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eliberate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angajator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perioada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lucrată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, care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ateste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după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specialitatea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necesare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ocupării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funcţiei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publice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orientativ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este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site-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www.pmb.ro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cadrul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secţiunii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,,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Executivul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Aparat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Anunțuri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angajare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”.</w:t>
      </w:r>
      <w:r w:rsidRPr="00202BAB">
        <w:rPr>
          <w:rFonts w:ascii="Times New Roman" w:hAnsi="Times New Roman" w:cs="Times New Roman"/>
          <w:sz w:val="23"/>
          <w:szCs w:val="23"/>
          <w:lang w:val="it-IT"/>
        </w:rPr>
        <w:t xml:space="preserve">          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  <w:lang w:val="it-IT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au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alt format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decât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modelul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orientativ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mai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menționat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trebuie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cuprindă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elemente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similare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din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rezulte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puţin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următoarele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funcţiile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nivelul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ocuparea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acesteia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acestora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temeiul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legal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desfăşurării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activităţii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muncă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acumulată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precum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vechimea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studiilor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539C8" w:rsidRPr="00202BAB" w:rsidRDefault="00DF5018" w:rsidP="000539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</w:t>
      </w:r>
      <w:r w:rsidR="000539C8" w:rsidRPr="00202BA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proofErr w:type="gramStart"/>
      <w:r w:rsidR="000539C8"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proofErr w:type="gram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adeverinţei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corespunzătoare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eliberată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cel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mult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6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luni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anterior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derulării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concursului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către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medicul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familie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candidatului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Adeverința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conține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clar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numărul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data,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emitentului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acestuia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formatul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standard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stabilit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ordin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ministrului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sănătății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candidații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dizabilități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situația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adaptare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rezonabilă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adeverința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trebuie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însoțită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încadrare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într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-un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grad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de handicap,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emis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condițiile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DF5018" w:rsidP="000539C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</w:t>
      </w:r>
      <w:bookmarkStart w:id="0" w:name="_GoBack"/>
      <w:bookmarkEnd w:id="0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cazierul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539C8" w:rsidRPr="00202BAB">
        <w:rPr>
          <w:rFonts w:ascii="Times New Roman" w:hAnsi="Times New Roman" w:cs="Times New Roman"/>
          <w:sz w:val="23"/>
          <w:szCs w:val="23"/>
        </w:rPr>
        <w:t>judiciar</w:t>
      </w:r>
      <w:proofErr w:type="spellEnd"/>
      <w:r w:rsidR="000539C8" w:rsidRPr="00202BAB">
        <w:rPr>
          <w:rFonts w:ascii="Times New Roman" w:hAnsi="Times New Roman" w:cs="Times New Roman"/>
          <w:sz w:val="23"/>
          <w:szCs w:val="23"/>
        </w:rPr>
        <w:t>;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document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fi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înlocuit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o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declaraţie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propria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răspundere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candidatul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declarat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admis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selecţia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dosarelor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nu 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expres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concurs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preluarea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direct de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autoritatea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publică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competentă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obligaţia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completa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dosarul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originalul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documentului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tot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parcursul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desfăşurării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concursului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dar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nu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mai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târziu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data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organizării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interviului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sub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sancţiunea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neemiterii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administrativ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numire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situaţia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candidatul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expres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concurs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preluarea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direct de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autoritatea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instituţia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publică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competentă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extrasul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cazierul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judiciar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solicită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potrivit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şi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procedurii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aprobate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nivel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instituţional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539C8" w:rsidRPr="00202BAB" w:rsidRDefault="000539C8" w:rsidP="000539C8">
      <w:pPr>
        <w:pStyle w:val="Listparagra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 xml:space="preserve">j) </w:t>
      </w:r>
      <w:proofErr w:type="spellStart"/>
      <w:proofErr w:type="gramStart"/>
      <w:r w:rsidRPr="00202BAB">
        <w:rPr>
          <w:rFonts w:ascii="Times New Roman" w:hAnsi="Times New Roman" w:cs="Times New Roman"/>
          <w:sz w:val="23"/>
          <w:szCs w:val="23"/>
        </w:rPr>
        <w:t>declaraţia</w:t>
      </w:r>
      <w:proofErr w:type="spellEnd"/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propria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răspundere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completarea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rubricii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corespunzătoare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din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formularul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înscriere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adeverinţa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ateste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calitatea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lipsa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calităţii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lucrător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Securităţii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colaborator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al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acesteia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condițiile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legislația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specifică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>.</w:t>
      </w:r>
    </w:p>
    <w:p w:rsidR="000539C8" w:rsidRPr="00202BAB" w:rsidRDefault="000539C8" w:rsidP="000539C8">
      <w:pPr>
        <w:pStyle w:val="Listparagra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cazul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există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02BAB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candidat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dizabilități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raportare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nevoile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individuale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acesta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poate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înainta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comisiei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termenul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prevăzut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depunerea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dosarelor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propunerea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privind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instrumentele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necesare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asigurarea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accesibilității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probelor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concurs.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Copiile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actele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mai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sus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precum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certificatului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încadrare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într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-un grad de handicap,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prezintă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copii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legalizate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sau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însoţite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documentele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originale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, care se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certifică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conformitatea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originalul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către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secretarul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comisiei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concurs. </w:t>
      </w:r>
    </w:p>
    <w:p w:rsidR="000539C8" w:rsidRPr="00202BAB" w:rsidRDefault="000539C8" w:rsidP="000539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BA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Informaţii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suplimentare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se pot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obţine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numărul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BAB">
        <w:rPr>
          <w:rFonts w:ascii="Times New Roman" w:hAnsi="Times New Roman" w:cs="Times New Roman"/>
          <w:sz w:val="23"/>
          <w:szCs w:val="23"/>
        </w:rPr>
        <w:t>telefon</w:t>
      </w:r>
      <w:proofErr w:type="spellEnd"/>
      <w:r w:rsidRPr="00202BAB">
        <w:rPr>
          <w:rFonts w:ascii="Times New Roman" w:hAnsi="Times New Roman" w:cs="Times New Roman"/>
          <w:sz w:val="23"/>
          <w:szCs w:val="23"/>
        </w:rPr>
        <w:t xml:space="preserve"> 021.305.55.00, int. 2070, 2071, 2072</w:t>
      </w:r>
    </w:p>
    <w:p w:rsidR="00F043A3" w:rsidRPr="00202BAB" w:rsidRDefault="00DF5018">
      <w:pPr>
        <w:rPr>
          <w:sz w:val="23"/>
          <w:szCs w:val="23"/>
        </w:rPr>
      </w:pPr>
    </w:p>
    <w:sectPr w:rsidR="00F043A3" w:rsidRPr="0020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A3"/>
    <w:rsid w:val="000539C8"/>
    <w:rsid w:val="000E62A3"/>
    <w:rsid w:val="00202BAB"/>
    <w:rsid w:val="0070590A"/>
    <w:rsid w:val="00A3706A"/>
    <w:rsid w:val="00B12FDA"/>
    <w:rsid w:val="00DF5018"/>
    <w:rsid w:val="00E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77D6"/>
  <w15:chartTrackingRefBased/>
  <w15:docId w15:val="{CB0FA1B0-B7FF-48EF-853E-AF48D84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C8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5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Predoi</dc:creator>
  <cp:keywords/>
  <dc:description/>
  <cp:lastModifiedBy>Mihaela Predoi</cp:lastModifiedBy>
  <cp:revision>3</cp:revision>
  <dcterms:created xsi:type="dcterms:W3CDTF">2023-01-16T12:59:00Z</dcterms:created>
  <dcterms:modified xsi:type="dcterms:W3CDTF">2023-01-16T12:59:00Z</dcterms:modified>
</cp:coreProperties>
</file>