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65" w:rsidRPr="004A4622" w:rsidRDefault="00323365" w:rsidP="003233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22">
        <w:rPr>
          <w:rFonts w:ascii="Arial" w:hAnsi="Arial" w:cs="Arial"/>
          <w:b/>
          <w:sz w:val="22"/>
          <w:szCs w:val="22"/>
        </w:rPr>
        <w:t>CAP. 12</w:t>
      </w:r>
    </w:p>
    <w:p w:rsidR="00323365" w:rsidRDefault="00323365" w:rsidP="003233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4622">
        <w:rPr>
          <w:rFonts w:ascii="Arial" w:hAnsi="Arial" w:cs="Arial"/>
          <w:b/>
          <w:sz w:val="22"/>
          <w:szCs w:val="22"/>
        </w:rPr>
        <w:t>POLITICA FISCAL – BUGETARĂ</w:t>
      </w:r>
    </w:p>
    <w:p w:rsidR="004A4622" w:rsidRPr="004A4622" w:rsidRDefault="004A4622" w:rsidP="0032336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23365" w:rsidRDefault="00323365" w:rsidP="0030207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365">
        <w:rPr>
          <w:rFonts w:ascii="Arial" w:hAnsi="Arial" w:cs="Arial"/>
          <w:b/>
          <w:sz w:val="22"/>
          <w:szCs w:val="22"/>
          <w:u w:val="single"/>
        </w:rPr>
        <w:t>12.1</w:t>
      </w:r>
      <w:r w:rsidRPr="00323365">
        <w:rPr>
          <w:rFonts w:ascii="Arial" w:hAnsi="Arial" w:cs="Arial"/>
          <w:b/>
          <w:sz w:val="22"/>
          <w:szCs w:val="22"/>
          <w:u w:val="single"/>
        </w:rPr>
        <w:tab/>
        <w:t>Direcția Generală Economică</w:t>
      </w:r>
      <w:r w:rsidRPr="00A32D9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60D98" w:rsidRPr="00323365" w:rsidRDefault="00A32D97" w:rsidP="003020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3365">
        <w:rPr>
          <w:rFonts w:ascii="Arial" w:hAnsi="Arial" w:cs="Arial"/>
          <w:b/>
          <w:sz w:val="22"/>
          <w:szCs w:val="22"/>
        </w:rPr>
        <w:t>Direcția Financiar Contabilitate,  Buget</w:t>
      </w:r>
    </w:p>
    <w:p w:rsidR="00A32D97" w:rsidRPr="0030207D" w:rsidRDefault="00A32D97" w:rsidP="003020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207D">
        <w:rPr>
          <w:rFonts w:ascii="Arial" w:hAnsi="Arial" w:cs="Arial"/>
          <w:sz w:val="22"/>
          <w:szCs w:val="22"/>
        </w:rPr>
        <w:t>Organizarea și conducerea activității financiar-contabile și bugetare în cadrul Municipiului București se realizează, distinct, prin Direcția Financiar Contabilitate, Buget ( DFCB ), direcție executivă</w:t>
      </w:r>
      <w:r w:rsidR="004068DA">
        <w:rPr>
          <w:rFonts w:ascii="Arial" w:hAnsi="Arial" w:cs="Arial"/>
          <w:sz w:val="22"/>
          <w:szCs w:val="22"/>
        </w:rPr>
        <w:t xml:space="preserve"> </w:t>
      </w:r>
      <w:r w:rsidRPr="0030207D">
        <w:rPr>
          <w:rFonts w:ascii="Arial" w:hAnsi="Arial" w:cs="Arial"/>
          <w:sz w:val="22"/>
          <w:szCs w:val="22"/>
        </w:rPr>
        <w:t>care face parte din structura Direcției Generale Economice din cadrul PMB.</w:t>
      </w:r>
    </w:p>
    <w:p w:rsidR="00A32D97" w:rsidRPr="0030207D" w:rsidRDefault="00A32D97" w:rsidP="003020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207D">
        <w:rPr>
          <w:rFonts w:ascii="Arial" w:hAnsi="Arial" w:cs="Arial"/>
          <w:sz w:val="22"/>
          <w:szCs w:val="22"/>
        </w:rPr>
        <w:t>În conformitate cu activitățile desfășurate de către Direcția Financiar Contabilitate Buget, prezentăm în mod concret date ( informații comparative ) cuprinse în Situațiile financiare anuale ale Municipiului București- CIF 4267117 ( Anexa 7 ) referitor la</w:t>
      </w:r>
      <w:r w:rsidR="00B47816" w:rsidRPr="0030207D">
        <w:rPr>
          <w:rFonts w:ascii="Arial" w:hAnsi="Arial" w:cs="Arial"/>
          <w:sz w:val="22"/>
          <w:szCs w:val="22"/>
        </w:rPr>
        <w:t>:</w:t>
      </w:r>
    </w:p>
    <w:p w:rsidR="0030207D" w:rsidRPr="0030207D" w:rsidRDefault="0030207D" w:rsidP="0030207D">
      <w:pPr>
        <w:pStyle w:val="Listparagraf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ro-RO"/>
        </w:rPr>
      </w:pPr>
      <w:r w:rsidRPr="0030207D">
        <w:rPr>
          <w:rFonts w:ascii="Arial" w:hAnsi="Arial" w:cs="Arial"/>
          <w:lang w:val="ro-RO"/>
        </w:rPr>
        <w:tab/>
      </w:r>
      <w:r w:rsidRPr="0030207D">
        <w:rPr>
          <w:rFonts w:ascii="Arial" w:hAnsi="Arial" w:cs="Arial"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 xml:space="preserve">         </w:t>
      </w:r>
      <w:r w:rsidRPr="0030207D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ab/>
        <w:t xml:space="preserve">          </w:t>
      </w:r>
      <w:r w:rsidR="004068DA">
        <w:rPr>
          <w:rFonts w:ascii="Arial" w:hAnsi="Arial" w:cs="Arial"/>
          <w:b/>
          <w:lang w:val="ro-RO"/>
        </w:rPr>
        <w:tab/>
      </w:r>
      <w:r w:rsidR="004068DA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 xml:space="preserve"> </w:t>
      </w:r>
      <w:r w:rsidR="004068DA">
        <w:rPr>
          <w:rFonts w:ascii="Arial" w:hAnsi="Arial" w:cs="Arial"/>
          <w:b/>
          <w:lang w:val="ro-RO"/>
        </w:rPr>
        <w:tab/>
      </w:r>
      <w:r w:rsidRPr="0030207D">
        <w:rPr>
          <w:rFonts w:ascii="Arial" w:hAnsi="Arial" w:cs="Arial"/>
          <w:b/>
          <w:lang w:val="ro-RO"/>
        </w:rPr>
        <w:t xml:space="preserve">  </w:t>
      </w:r>
      <w:r w:rsidRPr="0030207D">
        <w:rPr>
          <w:rFonts w:ascii="Arial" w:hAnsi="Arial" w:cs="Arial"/>
          <w:lang w:val="ro-RO"/>
        </w:rPr>
        <w:t>- anul (lei)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42"/>
        <w:gridCol w:w="504"/>
        <w:gridCol w:w="2802"/>
        <w:gridCol w:w="1666"/>
        <w:gridCol w:w="1666"/>
        <w:gridCol w:w="1666"/>
      </w:tblGrid>
      <w:tr w:rsidR="004068DA" w:rsidRPr="0030207D" w:rsidTr="008429A1">
        <w:trPr>
          <w:trHeight w:val="397"/>
        </w:trPr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068DA" w:rsidRPr="0030207D" w:rsidTr="004068DA">
        <w:trPr>
          <w:trHeight w:val="646"/>
        </w:trPr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Titlul (1)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Cheltuieli de personal-total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39.841.907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71.797.836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103.021.846</w:t>
            </w:r>
          </w:p>
        </w:tc>
      </w:tr>
      <w:tr w:rsidR="0030207D" w:rsidRPr="0030207D" w:rsidTr="008429A1">
        <w:trPr>
          <w:trHeight w:val="397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Bunuri </w:t>
            </w:r>
            <w:r w:rsidR="004068DA" w:rsidRPr="004068DA">
              <w:rPr>
                <w:rFonts w:ascii="Arial" w:hAnsi="Arial" w:cs="Arial"/>
                <w:sz w:val="22"/>
                <w:szCs w:val="22"/>
              </w:rPr>
              <w:t>și</w:t>
            </w:r>
            <w:r w:rsidRPr="004068DA">
              <w:rPr>
                <w:rFonts w:ascii="Arial" w:hAnsi="Arial" w:cs="Arial"/>
                <w:sz w:val="22"/>
                <w:szCs w:val="22"/>
              </w:rPr>
              <w:t xml:space="preserve"> servicii - Total 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204.269.042  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170.271.391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257.027.158  </w:t>
            </w:r>
          </w:p>
        </w:tc>
      </w:tr>
      <w:tr w:rsidR="0030207D" w:rsidRPr="0030207D" w:rsidTr="008429A1">
        <w:trPr>
          <w:trHeight w:val="397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Dobânzi   -Total 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119.835.337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116.327.280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113.876.847</w:t>
            </w:r>
          </w:p>
        </w:tc>
      </w:tr>
      <w:tr w:rsidR="0030207D" w:rsidRPr="0030207D" w:rsidTr="004068DA">
        <w:trPr>
          <w:trHeight w:val="315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Art.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Subvenții</w:t>
            </w:r>
            <w:r w:rsidR="0030207D" w:rsidRPr="004068DA">
              <w:rPr>
                <w:rFonts w:ascii="Arial" w:hAnsi="Arial" w:cs="Arial"/>
                <w:sz w:val="22"/>
                <w:szCs w:val="22"/>
              </w:rPr>
              <w:t xml:space="preserve">  - Total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1.310.268.468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1.288.847.514</w:t>
            </w:r>
          </w:p>
        </w:tc>
        <w:tc>
          <w:tcPr>
            <w:tcW w:w="0" w:type="auto"/>
            <w:vAlign w:val="center"/>
          </w:tcPr>
          <w:p w:rsidR="0030207D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1.429.016.465</w:t>
            </w:r>
          </w:p>
        </w:tc>
      </w:tr>
      <w:tr w:rsidR="004068DA" w:rsidRPr="0030207D" w:rsidTr="004068DA">
        <w:trPr>
          <w:trHeight w:val="207"/>
        </w:trPr>
        <w:tc>
          <w:tcPr>
            <w:tcW w:w="0" w:type="auto"/>
            <w:gridSpan w:val="3"/>
            <w:vAlign w:val="center"/>
          </w:tcPr>
          <w:p w:rsidR="004068DA" w:rsidRPr="004068DA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 xml:space="preserve">Secțiunea de dezvoltare Total   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317.800.278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1.041.502.740</w:t>
            </w:r>
          </w:p>
        </w:tc>
        <w:tc>
          <w:tcPr>
            <w:tcW w:w="0" w:type="auto"/>
            <w:vAlign w:val="center"/>
          </w:tcPr>
          <w:p w:rsidR="004068DA" w:rsidRPr="0030207D" w:rsidRDefault="004068DA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8DA">
              <w:rPr>
                <w:rFonts w:ascii="Arial" w:hAnsi="Arial" w:cs="Arial"/>
                <w:sz w:val="22"/>
                <w:szCs w:val="22"/>
              </w:rPr>
              <w:t>759.221.869</w:t>
            </w:r>
          </w:p>
        </w:tc>
      </w:tr>
    </w:tbl>
    <w:p w:rsidR="0030207D" w:rsidRDefault="0030207D" w:rsidP="004068D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30207D" w:rsidRPr="0030207D" w:rsidRDefault="0030207D" w:rsidP="003020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0207D">
        <w:rPr>
          <w:rFonts w:ascii="Arial" w:hAnsi="Arial" w:cs="Arial"/>
          <w:sz w:val="22"/>
          <w:szCs w:val="22"/>
        </w:rPr>
        <w:t>De asemenea, conform datelor cuprinse în Bilanțul contabil (Anexa 1, COD 01, la Situațiile financiare anuale) încheiat la sfârșitul anului (exercițiului financiar), prezentăm următoarele informații sintetice comparative:</w:t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</w:t>
      </w:r>
      <w:r w:rsidR="004068DA">
        <w:rPr>
          <w:rFonts w:ascii="Arial" w:hAnsi="Arial" w:cs="Arial"/>
          <w:b/>
          <w:sz w:val="22"/>
          <w:szCs w:val="22"/>
        </w:rPr>
        <w:tab/>
      </w:r>
      <w:r w:rsidR="004068DA">
        <w:rPr>
          <w:rFonts w:ascii="Arial" w:hAnsi="Arial" w:cs="Arial"/>
          <w:b/>
          <w:sz w:val="22"/>
          <w:szCs w:val="22"/>
        </w:rPr>
        <w:tab/>
      </w:r>
      <w:r w:rsidR="004068DA">
        <w:rPr>
          <w:rFonts w:ascii="Arial" w:hAnsi="Arial" w:cs="Arial"/>
          <w:b/>
          <w:sz w:val="22"/>
          <w:szCs w:val="22"/>
        </w:rPr>
        <w:tab/>
      </w:r>
      <w:r w:rsidRPr="0030207D">
        <w:rPr>
          <w:rFonts w:ascii="Arial" w:hAnsi="Arial" w:cs="Arial"/>
          <w:b/>
          <w:sz w:val="22"/>
          <w:szCs w:val="22"/>
        </w:rPr>
        <w:t xml:space="preserve"> </w:t>
      </w:r>
      <w:r w:rsidRPr="0030207D">
        <w:rPr>
          <w:rFonts w:ascii="Arial" w:hAnsi="Arial" w:cs="Arial"/>
          <w:sz w:val="22"/>
          <w:szCs w:val="22"/>
        </w:rPr>
        <w:t>-</w:t>
      </w:r>
      <w:r w:rsidRPr="0030207D">
        <w:rPr>
          <w:rFonts w:ascii="Arial" w:hAnsi="Arial" w:cs="Arial"/>
          <w:b/>
          <w:sz w:val="22"/>
          <w:szCs w:val="22"/>
        </w:rPr>
        <w:t xml:space="preserve"> </w:t>
      </w:r>
      <w:r w:rsidRPr="0030207D">
        <w:rPr>
          <w:rFonts w:ascii="Arial" w:hAnsi="Arial" w:cs="Arial"/>
          <w:sz w:val="22"/>
          <w:szCs w:val="22"/>
        </w:rPr>
        <w:t>anul (lei)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30"/>
        <w:gridCol w:w="1666"/>
        <w:gridCol w:w="1666"/>
        <w:gridCol w:w="1789"/>
      </w:tblGrid>
      <w:tr w:rsidR="0030207D" w:rsidRPr="0030207D" w:rsidTr="008429A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0207D" w:rsidRPr="0030207D" w:rsidRDefault="0030207D" w:rsidP="0030207D">
            <w:pPr>
              <w:spacing w:line="360" w:lineRule="auto"/>
              <w:ind w:right="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7D" w:rsidRPr="0030207D" w:rsidRDefault="0030207D" w:rsidP="0030207D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0207D" w:rsidRPr="0030207D" w:rsidRDefault="0030207D" w:rsidP="0030207D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30207D" w:rsidRPr="0030207D" w:rsidRDefault="0030207D" w:rsidP="0030207D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 xml:space="preserve">Active </w:t>
            </w:r>
            <w:proofErr w:type="spellStart"/>
            <w:r w:rsidRPr="0030207D">
              <w:rPr>
                <w:rFonts w:ascii="Arial" w:hAnsi="Arial" w:cs="Arial"/>
                <w:sz w:val="22"/>
                <w:szCs w:val="22"/>
              </w:rPr>
              <w:t>necurente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6.540.168.268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8.085.086.823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10.125.017.699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Active curente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1.579.922.288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1.233.139.510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1.367.985.639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Total active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8.120.090.556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9.318.226.333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11.493.003.338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 xml:space="preserve">Datorii </w:t>
            </w:r>
            <w:proofErr w:type="spellStart"/>
            <w:r w:rsidRPr="0030207D">
              <w:rPr>
                <w:rFonts w:ascii="Arial" w:hAnsi="Arial" w:cs="Arial"/>
                <w:sz w:val="22"/>
                <w:szCs w:val="22"/>
              </w:rPr>
              <w:t>necurente</w:t>
            </w:r>
            <w:proofErr w:type="spellEnd"/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2.880.355.059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2.825.128.437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2.787.582.777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Datorii curente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 xml:space="preserve">  152.056.425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175.836.057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565.634.970</w:t>
            </w:r>
          </w:p>
        </w:tc>
      </w:tr>
      <w:tr w:rsidR="0030207D" w:rsidRPr="0030207D" w:rsidTr="008429A1">
        <w:trPr>
          <w:trHeight w:val="340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Total datorii</w:t>
            </w:r>
            <w:r w:rsidRPr="0030207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3.032.411.484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3.000.964.494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3.353.217.747</w:t>
            </w:r>
          </w:p>
        </w:tc>
      </w:tr>
      <w:tr w:rsidR="0030207D" w:rsidRPr="0030207D" w:rsidTr="004068DA">
        <w:trPr>
          <w:trHeight w:val="359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ACTIVE NETE (total active – total datorii)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5.087.679.072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6.317.261.839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8.139.785.591</w:t>
            </w:r>
          </w:p>
        </w:tc>
      </w:tr>
      <w:tr w:rsidR="0030207D" w:rsidRPr="0030207D" w:rsidTr="004068DA">
        <w:trPr>
          <w:trHeight w:val="251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Rezerve, alte fonduri constituite legal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2.639.745.138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3.013.361.729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5.004.809.541</w:t>
            </w:r>
          </w:p>
        </w:tc>
      </w:tr>
      <w:tr w:rsidR="0030207D" w:rsidRPr="0030207D" w:rsidTr="004068DA">
        <w:trPr>
          <w:trHeight w:val="271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Rezultat patrimonial + rezultat reportat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2.447.933.934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3.303.900.110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3.134.976.050</w:t>
            </w:r>
          </w:p>
        </w:tc>
      </w:tr>
      <w:tr w:rsidR="0030207D" w:rsidRPr="0030207D" w:rsidTr="004068DA">
        <w:trPr>
          <w:trHeight w:val="305"/>
        </w:trPr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CAPITALURI PROPRII = ACTIVE NETE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5.087.679.072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6.317.261.839</w:t>
            </w:r>
          </w:p>
        </w:tc>
        <w:tc>
          <w:tcPr>
            <w:tcW w:w="0" w:type="auto"/>
            <w:vAlign w:val="center"/>
          </w:tcPr>
          <w:p w:rsidR="0030207D" w:rsidRPr="0030207D" w:rsidRDefault="0030207D" w:rsidP="004068DA">
            <w:pPr>
              <w:spacing w:line="360" w:lineRule="auto"/>
              <w:ind w:right="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207D">
              <w:rPr>
                <w:rFonts w:ascii="Arial" w:hAnsi="Arial" w:cs="Arial"/>
                <w:sz w:val="22"/>
                <w:szCs w:val="22"/>
              </w:rPr>
              <w:t>8.139.785.591</w:t>
            </w:r>
          </w:p>
        </w:tc>
      </w:tr>
    </w:tbl>
    <w:p w:rsidR="0030207D" w:rsidRPr="00A32D97" w:rsidRDefault="0030207D" w:rsidP="00A32D9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sectPr w:rsidR="0030207D" w:rsidRPr="00A32D97" w:rsidSect="008028C3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pgNumType w:start="10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89" w:rsidRDefault="00EA1089">
      <w:r>
        <w:separator/>
      </w:r>
    </w:p>
  </w:endnote>
  <w:endnote w:type="continuationSeparator" w:id="0">
    <w:p w:rsidR="00EA1089" w:rsidRDefault="00EA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062085"/>
      <w:docPartObj>
        <w:docPartGallery w:val="Page Numbers (Bottom of Page)"/>
        <w:docPartUnique/>
      </w:docPartObj>
    </w:sdtPr>
    <w:sdtEndPr/>
    <w:sdtContent>
      <w:p w:rsidR="00323365" w:rsidRDefault="0032336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622">
          <w:rPr>
            <w:noProof/>
          </w:rPr>
          <w:t>1021</w:t>
        </w:r>
        <w:r>
          <w:fldChar w:fldCharType="end"/>
        </w:r>
      </w:p>
    </w:sdtContent>
  </w:sdt>
  <w:p w:rsidR="00B365CA" w:rsidRDefault="004A462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89" w:rsidRDefault="00EA1089">
      <w:r>
        <w:separator/>
      </w:r>
    </w:p>
  </w:footnote>
  <w:footnote w:type="continuationSeparator" w:id="0">
    <w:p w:rsidR="00EA1089" w:rsidRDefault="00EA1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F" w:rsidRDefault="004A4622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65DEB"/>
    <w:multiLevelType w:val="multilevel"/>
    <w:tmpl w:val="E196D498"/>
    <w:lvl w:ilvl="0">
      <w:start w:val="11"/>
      <w:numFmt w:val="none"/>
      <w:lvlText w:val="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8"/>
    <w:rsid w:val="001543A8"/>
    <w:rsid w:val="00260D98"/>
    <w:rsid w:val="0030207D"/>
    <w:rsid w:val="00314B3F"/>
    <w:rsid w:val="00323365"/>
    <w:rsid w:val="0033347F"/>
    <w:rsid w:val="004068DA"/>
    <w:rsid w:val="004A4622"/>
    <w:rsid w:val="00707DB0"/>
    <w:rsid w:val="00745827"/>
    <w:rsid w:val="008028C3"/>
    <w:rsid w:val="008B00E4"/>
    <w:rsid w:val="00A01936"/>
    <w:rsid w:val="00A229DF"/>
    <w:rsid w:val="00A32D97"/>
    <w:rsid w:val="00B47816"/>
    <w:rsid w:val="00D83CB0"/>
    <w:rsid w:val="00E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D19D6-A0C7-4305-A601-9761C3E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rsid w:val="001543A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1543A8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ccentuat">
    <w:name w:val="Emphasis"/>
    <w:qFormat/>
    <w:rsid w:val="001543A8"/>
    <w:rPr>
      <w:i/>
      <w:iCs/>
    </w:rPr>
  </w:style>
  <w:style w:type="paragraph" w:styleId="Antet">
    <w:name w:val="header"/>
    <w:aliases w:val="En-tête client,Header1,Haut de page,Fejléc4"/>
    <w:basedOn w:val="Normal"/>
    <w:link w:val="AntetCaracter"/>
    <w:rsid w:val="00260D98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AntetCaracter">
    <w:name w:val="Antet Caracter"/>
    <w:aliases w:val="En-tête client Caracter,Header1 Caracter,Haut de page Caracter,Fejléc4 Caracter"/>
    <w:basedOn w:val="Fontdeparagrafimplicit"/>
    <w:link w:val="Antet"/>
    <w:rsid w:val="00260D9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Listparagraf">
    <w:name w:val="List Paragraph"/>
    <w:basedOn w:val="Normal"/>
    <w:uiPriority w:val="34"/>
    <w:qFormat/>
    <w:rsid w:val="00302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Mircea Toma</dc:creator>
  <cp:keywords/>
  <dc:description/>
  <cp:lastModifiedBy>Andrei Mircea Toma</cp:lastModifiedBy>
  <cp:revision>4</cp:revision>
  <dcterms:created xsi:type="dcterms:W3CDTF">2019-03-18T10:15:00Z</dcterms:created>
  <dcterms:modified xsi:type="dcterms:W3CDTF">2019-03-19T10:34:00Z</dcterms:modified>
</cp:coreProperties>
</file>