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14" w:rsidRPr="00102F9C" w:rsidRDefault="00102F9C" w:rsidP="00102F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5.3.</w:t>
      </w:r>
      <w:r>
        <w:rPr>
          <w:rFonts w:ascii="Arial" w:hAnsi="Arial" w:cs="Arial"/>
          <w:b/>
          <w:u w:val="single"/>
        </w:rPr>
        <w:tab/>
        <w:t>Compania Municipală Agrement București S.A.(CMAB)</w:t>
      </w:r>
    </w:p>
    <w:p w:rsidR="00147E14" w:rsidRDefault="00147E14" w:rsidP="00BA7847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147E14">
        <w:rPr>
          <w:rFonts w:ascii="Arial" w:eastAsia="Times New Roman" w:hAnsi="Arial" w:cs="Arial"/>
          <w:lang w:val="ro-RO"/>
        </w:rPr>
        <w:t>Compania Municipală Agrement București SA a fost înființată în baza HCGMB nr. 102 / 29.03.2017 și Hotărârii Adunării Generale Ordinare a Acționarilor SERVICE COCLOP SA nr. 35 / 23.03.2017.</w:t>
      </w:r>
      <w:r w:rsidR="00BA7847" w:rsidRPr="00BA7847">
        <w:rPr>
          <w:rFonts w:ascii="Arial" w:eastAsia="Times New Roman" w:hAnsi="Arial" w:cs="Arial"/>
          <w:lang w:val="ro-RO"/>
        </w:rPr>
        <w:t>Scopul societății Companiei Municipale Agrement București SA îl reprezintă satisfacerea necesității de administrare, exploatare, întreținere și protejare a bunurilor din patrimoniu în vederea furnizării unor servicii de agrement si îmbunătățirea modului de petrecere a timpului  liber al cetățenilor din Municipiul București.</w:t>
      </w:r>
      <w:r w:rsidRPr="00147E14">
        <w:rPr>
          <w:rFonts w:ascii="Arial" w:eastAsia="Times New Roman" w:hAnsi="Arial" w:cs="Arial"/>
          <w:lang w:val="ro-RO"/>
        </w:rPr>
        <w:t>De asemenea</w:t>
      </w:r>
      <w:r>
        <w:rPr>
          <w:rFonts w:ascii="Arial" w:eastAsia="Times New Roman" w:hAnsi="Arial" w:cs="Arial"/>
          <w:lang w:val="ro-RO"/>
        </w:rPr>
        <w:t>,c</w:t>
      </w:r>
      <w:r w:rsidRPr="00147E14">
        <w:rPr>
          <w:rFonts w:ascii="Arial" w:eastAsia="Times New Roman" w:hAnsi="Arial" w:cs="Arial"/>
          <w:lang w:val="ro-RO"/>
        </w:rPr>
        <w:t>ompania</w:t>
      </w:r>
      <w:r>
        <w:rPr>
          <w:rFonts w:ascii="Arial" w:eastAsia="Times New Roman" w:hAnsi="Arial" w:cs="Arial"/>
          <w:lang w:val="ro-RO"/>
        </w:rPr>
        <w:t>,</w:t>
      </w:r>
      <w:r w:rsidRPr="00147E14">
        <w:rPr>
          <w:rFonts w:ascii="Arial" w:eastAsia="Times New Roman" w:hAnsi="Arial" w:cs="Arial"/>
          <w:lang w:val="ro-RO"/>
        </w:rPr>
        <w:t xml:space="preserve"> a dezvoltat și o ramură a activităților secundare și anume – activități generale de curățenie</w:t>
      </w:r>
    </w:p>
    <w:p w:rsidR="005B6431" w:rsidRDefault="005B6431" w:rsidP="005B6431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lang w:val="ro-RO"/>
        </w:rPr>
      </w:pPr>
      <w:r w:rsidRPr="005B6431">
        <w:rPr>
          <w:rFonts w:ascii="Arial" w:eastAsia="Times New Roman" w:hAnsi="Arial" w:cs="Arial"/>
          <w:b/>
          <w:lang w:val="ro-RO"/>
        </w:rPr>
        <w:t>Situația financiară</w:t>
      </w:r>
      <w:r w:rsidR="00102F9C">
        <w:rPr>
          <w:rFonts w:ascii="Arial" w:eastAsia="Times New Roman" w:hAnsi="Arial" w:cs="Arial"/>
          <w:b/>
          <w:lang w:val="ro-RO"/>
        </w:rPr>
        <w:t xml:space="preserve"> </w:t>
      </w:r>
      <w:r w:rsidRPr="005B6431">
        <w:rPr>
          <w:rFonts w:ascii="Arial" w:eastAsia="Times New Roman" w:hAnsi="Arial" w:cs="Arial"/>
          <w:b/>
          <w:lang w:val="ro-RO"/>
        </w:rPr>
        <w:t>pentru perioada 01.01.2019 – 31.12.2019</w:t>
      </w:r>
      <w:r w:rsidRPr="005B6431">
        <w:rPr>
          <w:rFonts w:ascii="Arial" w:eastAsia="Times New Roman" w:hAnsi="Arial" w:cs="Arial"/>
          <w:lang w:val="ro-RO"/>
        </w:rPr>
        <w:t xml:space="preserve"> pe baza balanței provizorii până la finalizarea procedurii de inventariere a exercițiului financiar 2019.</w:t>
      </w:r>
    </w:p>
    <w:p w:rsidR="005B6431" w:rsidRDefault="005B6431" w:rsidP="005B643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B6431">
        <w:rPr>
          <w:rFonts w:ascii="Arial" w:eastAsia="Times New Roman" w:hAnsi="Arial" w:cs="Arial"/>
          <w:lang w:val="ro-RO"/>
        </w:rPr>
        <w:t xml:space="preserve">Conform balanței preliminare la 31.12.2019, până la finalizarea inventarierii elementelor de activ, datorii și capitaluri proprii, cifra de afaceri este de </w:t>
      </w:r>
      <w:r w:rsidRPr="00494FBB">
        <w:rPr>
          <w:rFonts w:ascii="Arial" w:eastAsia="Times New Roman" w:hAnsi="Arial" w:cs="Arial"/>
          <w:i/>
          <w:lang w:val="ro-RO"/>
        </w:rPr>
        <w:t>5.127.064 lei</w:t>
      </w:r>
      <w:r w:rsidRPr="005B6431">
        <w:rPr>
          <w:rFonts w:ascii="Arial" w:eastAsia="Times New Roman" w:hAnsi="Arial" w:cs="Arial"/>
          <w:lang w:val="ro-RO"/>
        </w:rPr>
        <w:t>.</w:t>
      </w:r>
      <w:r>
        <w:rPr>
          <w:rFonts w:ascii="Arial" w:eastAsia="Times New Roman" w:hAnsi="Arial" w:cs="Arial"/>
          <w:lang w:val="ro-RO"/>
        </w:rPr>
        <w:t xml:space="preserve"> Compania a înregistrat un total de</w:t>
      </w:r>
      <w:r w:rsidR="00494FBB">
        <w:rPr>
          <w:rFonts w:ascii="Arial" w:eastAsia="Times New Roman" w:hAnsi="Arial" w:cs="Arial"/>
          <w:lang w:val="en-US"/>
        </w:rPr>
        <w:t>:</w:t>
      </w:r>
      <w:r w:rsidRPr="00494FBB">
        <w:rPr>
          <w:rFonts w:ascii="Arial" w:eastAsia="Times New Roman" w:hAnsi="Arial" w:cs="Arial"/>
          <w:i/>
          <w:lang w:val="ro-RO"/>
        </w:rPr>
        <w:t>5.140.161,63 lei venituri</w:t>
      </w:r>
      <w:r>
        <w:rPr>
          <w:rFonts w:ascii="Arial" w:eastAsia="Times New Roman" w:hAnsi="Arial" w:cs="Arial"/>
          <w:lang w:val="ro-RO"/>
        </w:rPr>
        <w:t xml:space="preserve">, </w:t>
      </w:r>
      <w:r w:rsidRPr="00494FBB">
        <w:rPr>
          <w:rFonts w:ascii="Arial" w:eastAsia="Times New Roman" w:hAnsi="Arial" w:cs="Arial"/>
          <w:i/>
          <w:lang w:val="ro-RO"/>
        </w:rPr>
        <w:t>5.117.316,62 lei cheltuieli</w:t>
      </w:r>
      <w:r w:rsidR="00494FBB" w:rsidRPr="00494FBB">
        <w:rPr>
          <w:rFonts w:ascii="Arial" w:eastAsia="Times New Roman" w:hAnsi="Arial" w:cs="Arial"/>
          <w:i/>
          <w:lang w:val="ro-RO"/>
        </w:rPr>
        <w:t>și</w:t>
      </w:r>
      <w:r w:rsidRPr="00494FBB">
        <w:rPr>
          <w:rFonts w:ascii="Arial" w:eastAsia="Times New Roman" w:hAnsi="Arial" w:cs="Arial"/>
          <w:i/>
          <w:lang w:val="ro-RO"/>
        </w:rPr>
        <w:t>88 de salariați</w:t>
      </w:r>
      <w:r w:rsidRPr="005B6431">
        <w:rPr>
          <w:rFonts w:ascii="Arial" w:eastAsia="Times New Roman" w:hAnsi="Arial" w:cs="Arial"/>
          <w:lang w:val="ro-RO"/>
        </w:rPr>
        <w:t>.</w:t>
      </w:r>
    </w:p>
    <w:p w:rsidR="00262931" w:rsidRDefault="00262931" w:rsidP="005B643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262931">
        <w:rPr>
          <w:rFonts w:ascii="Arial" w:eastAsia="Times New Roman" w:hAnsi="Arial" w:cs="Arial"/>
          <w:lang w:val="ro-RO"/>
        </w:rPr>
        <w:t>Ca urmare a hotărârilor Adunării Generale a Acționarilor au fost înregistrate următoarele modificări la Oficiul Național al Registrului Comerțului: schimbare sediu social; prelungire valabilitate punct de lucru; numire administratori provizorii; modificarea componenț</w:t>
      </w:r>
      <w:r w:rsidR="00475FE6">
        <w:rPr>
          <w:rFonts w:ascii="Arial" w:eastAsia="Times New Roman" w:hAnsi="Arial" w:cs="Arial"/>
          <w:lang w:val="ro-RO"/>
        </w:rPr>
        <w:t xml:space="preserve">ei Consiliului de Administrație. </w:t>
      </w:r>
      <w:r w:rsidR="00475FE6" w:rsidRPr="00475FE6">
        <w:rPr>
          <w:rFonts w:ascii="Arial" w:eastAsia="Times New Roman" w:hAnsi="Arial" w:cs="Arial"/>
          <w:lang w:val="ro-RO"/>
        </w:rPr>
        <w:t>De asemenea, ca urmare a hotărârilor Consiliul de Administrație au fost înregistrate următoarele modificări la Oficiul Național al Registrului Comerțului: prelungirea mandatului directorului general și revocarea din funcție director general ( prin demisiei).</w:t>
      </w:r>
    </w:p>
    <w:p w:rsidR="00494FBB" w:rsidRDefault="00494FBB" w:rsidP="00494FBB">
      <w:pPr>
        <w:pStyle w:val="ListParagraph"/>
        <w:numPr>
          <w:ilvl w:val="0"/>
          <w:numId w:val="20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lang w:val="ro-RO"/>
        </w:rPr>
      </w:pPr>
      <w:r w:rsidRPr="00494FBB">
        <w:rPr>
          <w:rFonts w:ascii="Arial" w:eastAsia="Times New Roman" w:hAnsi="Arial" w:cs="Arial"/>
          <w:b/>
          <w:lang w:val="ro-RO"/>
        </w:rPr>
        <w:t xml:space="preserve">Evenimente organizate </w:t>
      </w:r>
      <w:r>
        <w:rPr>
          <w:rFonts w:ascii="Arial" w:eastAsia="Times New Roman" w:hAnsi="Arial" w:cs="Arial"/>
          <w:b/>
          <w:lang w:val="ro-RO"/>
        </w:rPr>
        <w:t>în anul</w:t>
      </w:r>
      <w:r w:rsidR="00102F9C">
        <w:rPr>
          <w:rFonts w:ascii="Arial" w:eastAsia="Times New Roman" w:hAnsi="Arial" w:cs="Arial"/>
          <w:b/>
          <w:lang w:val="ro-RO"/>
        </w:rPr>
        <w:t xml:space="preserve"> </w:t>
      </w:r>
      <w:r>
        <w:rPr>
          <w:rFonts w:ascii="Arial" w:eastAsia="Times New Roman" w:hAnsi="Arial" w:cs="Arial"/>
          <w:b/>
          <w:lang w:val="ro-RO"/>
        </w:rPr>
        <w:t>2019</w:t>
      </w:r>
    </w:p>
    <w:p w:rsidR="002F0134" w:rsidRPr="007D4BE5" w:rsidRDefault="006D143B" w:rsidP="002F0134">
      <w:pPr>
        <w:pStyle w:val="ListParagraph"/>
        <w:numPr>
          <w:ilvl w:val="0"/>
          <w:numId w:val="21"/>
        </w:numPr>
        <w:tabs>
          <w:tab w:val="left" w:pos="284"/>
          <w:tab w:val="left" w:pos="567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b/>
          <w:lang w:val="ro-RO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69215</wp:posOffset>
            </wp:positionV>
            <wp:extent cx="2566670" cy="1790065"/>
            <wp:effectExtent l="114300" t="114300" r="138430" b="153035"/>
            <wp:wrapThrough wrapText="bothSides">
              <wp:wrapPolygon edited="0">
                <wp:start x="-962" y="-1379"/>
                <wp:lineTo x="-962" y="23217"/>
                <wp:lineTo x="22444" y="23217"/>
                <wp:lineTo x="22605" y="2758"/>
                <wp:lineTo x="22284" y="-1379"/>
                <wp:lineTo x="-962" y="-137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790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94FBB" w:rsidRPr="007D4BE5">
        <w:rPr>
          <w:rFonts w:ascii="Arial" w:eastAsia="Times New Roman" w:hAnsi="Arial" w:cs="Arial"/>
          <w:lang w:val="ro-RO"/>
        </w:rPr>
        <w:t xml:space="preserve">”Campanie integrată la meciul echipelor naționale de fotbal a </w:t>
      </w:r>
      <w:r w:rsidR="00494FBB" w:rsidRPr="007D4BE5">
        <w:rPr>
          <w:rFonts w:ascii="Arial" w:eastAsia="Times New Roman" w:hAnsi="Arial" w:cs="Arial"/>
          <w:u w:val="single"/>
          <w:lang w:val="ro-RO"/>
        </w:rPr>
        <w:t>României ș</w:t>
      </w:r>
      <w:r w:rsidR="002F0134" w:rsidRPr="007D4BE5">
        <w:rPr>
          <w:rFonts w:ascii="Arial" w:eastAsia="Times New Roman" w:hAnsi="Arial" w:cs="Arial"/>
          <w:u w:val="single"/>
          <w:lang w:val="ro-RO"/>
        </w:rPr>
        <w:t>i Spaniei</w:t>
      </w:r>
      <w:r w:rsidR="002F0134" w:rsidRPr="007D4BE5">
        <w:rPr>
          <w:rFonts w:ascii="Arial" w:eastAsia="Times New Roman" w:hAnsi="Arial" w:cs="Arial"/>
          <w:lang w:val="ro-RO"/>
        </w:rPr>
        <w:t xml:space="preserve"> cu tematică sportivă </w:t>
      </w:r>
      <w:r w:rsidR="00494FBB" w:rsidRPr="007D4BE5">
        <w:rPr>
          <w:rFonts w:ascii="Arial" w:eastAsia="Times New Roman" w:hAnsi="Arial" w:cs="Arial"/>
          <w:lang w:val="ro-RO"/>
        </w:rPr>
        <w:t xml:space="preserve">- București Oraș Gazdă EURO 2020” </w:t>
      </w:r>
      <w:r w:rsidR="002F0134" w:rsidRPr="007D4BE5">
        <w:rPr>
          <w:rFonts w:ascii="Arial" w:eastAsia="Times New Roman" w:hAnsi="Arial" w:cs="Arial"/>
          <w:lang w:val="ro-RO"/>
        </w:rPr>
        <w:t xml:space="preserve"> (5 septembrie 2019)</w:t>
      </w:r>
    </w:p>
    <w:p w:rsidR="002F0134" w:rsidRPr="007D4BE5" w:rsidRDefault="002F0134" w:rsidP="007D4BE5">
      <w:pPr>
        <w:pStyle w:val="ListParagraph"/>
        <w:numPr>
          <w:ilvl w:val="0"/>
          <w:numId w:val="21"/>
        </w:numPr>
        <w:tabs>
          <w:tab w:val="left" w:pos="284"/>
          <w:tab w:val="left" w:pos="567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u w:val="single"/>
          <w:lang w:val="ro-RO"/>
        </w:rPr>
      </w:pPr>
      <w:r w:rsidRPr="007D4BE5">
        <w:rPr>
          <w:rFonts w:ascii="Arial" w:eastAsia="Times New Roman" w:hAnsi="Arial" w:cs="Arial"/>
          <w:lang w:val="ro-RO"/>
        </w:rPr>
        <w:t xml:space="preserve">”Campanie integrată la meciul echipelor naționale de fotbal a </w:t>
      </w:r>
      <w:r w:rsidRPr="007D4BE5">
        <w:rPr>
          <w:rFonts w:ascii="Arial" w:eastAsia="Times New Roman" w:hAnsi="Arial" w:cs="Arial"/>
          <w:u w:val="single"/>
          <w:lang w:val="ro-RO"/>
        </w:rPr>
        <w:t>României și Norvegiei</w:t>
      </w:r>
      <w:r w:rsidRPr="007D4BE5">
        <w:rPr>
          <w:rFonts w:ascii="Arial" w:eastAsia="Times New Roman" w:hAnsi="Arial" w:cs="Arial"/>
          <w:lang w:val="ro-RO"/>
        </w:rPr>
        <w:t xml:space="preserve"> cu tematică sportivă  - București Oraș Gazdă EURO 2020”</w:t>
      </w:r>
      <w:r w:rsidRPr="002F0134">
        <w:rPr>
          <w:rFonts w:ascii="Arial" w:eastAsia="Times New Roman" w:hAnsi="Arial" w:cs="Arial"/>
          <w:lang w:val="ro-RO"/>
        </w:rPr>
        <w:t xml:space="preserve">  (</w:t>
      </w:r>
      <w:r w:rsidRPr="00494FBB">
        <w:rPr>
          <w:rFonts w:ascii="Arial" w:eastAsia="Times New Roman" w:hAnsi="Arial" w:cs="Arial"/>
          <w:lang w:val="ro-RO"/>
        </w:rPr>
        <w:t>15 octombrie 2019</w:t>
      </w:r>
      <w:r w:rsidRPr="007D4BE5">
        <w:rPr>
          <w:rFonts w:ascii="Arial" w:eastAsia="Times New Roman" w:hAnsi="Arial" w:cs="Arial"/>
          <w:lang w:val="ro-RO"/>
        </w:rPr>
        <w:t>)</w:t>
      </w:r>
    </w:p>
    <w:p w:rsidR="00380367" w:rsidRDefault="00494FBB" w:rsidP="00380367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494FBB">
        <w:rPr>
          <w:rFonts w:ascii="Arial" w:eastAsia="Times New Roman" w:hAnsi="Arial" w:cs="Arial"/>
          <w:lang w:val="ro-RO"/>
        </w:rPr>
        <w:t>Eve</w:t>
      </w:r>
      <w:r w:rsidR="007D4BE5">
        <w:rPr>
          <w:rFonts w:ascii="Arial" w:eastAsia="Times New Roman" w:hAnsi="Arial" w:cs="Arial"/>
          <w:lang w:val="ro-RO"/>
        </w:rPr>
        <w:t xml:space="preserve">nimentele </w:t>
      </w:r>
      <w:r w:rsidRPr="00494FBB">
        <w:rPr>
          <w:rFonts w:ascii="Arial" w:eastAsia="Times New Roman" w:hAnsi="Arial" w:cs="Arial"/>
          <w:lang w:val="ro-RO"/>
        </w:rPr>
        <w:t>a</w:t>
      </w:r>
      <w:r w:rsidR="007D4BE5">
        <w:rPr>
          <w:rFonts w:ascii="Arial" w:eastAsia="Times New Roman" w:hAnsi="Arial" w:cs="Arial"/>
          <w:lang w:val="ro-RO"/>
        </w:rPr>
        <w:t>u</w:t>
      </w:r>
      <w:r w:rsidRPr="00494FBB">
        <w:rPr>
          <w:rFonts w:ascii="Arial" w:eastAsia="Times New Roman" w:hAnsi="Arial" w:cs="Arial"/>
          <w:lang w:val="ro-RO"/>
        </w:rPr>
        <w:t xml:space="preserve"> avut ca principal obiectiv promovarea și informarea , atât în rândul bucureștenilor, cât și în rândul potențialilor turiști străini, calitatea de Oraș Gazdă pe care o va deține în anul 2020 Municipiul București pentru o serie de meciuri oficiale organizate în cadrul Campionatului European de fotbal EURO 2020. Acest obiectiv a fost atins prin asigurarea în cadrul evenimentului, a vizionării meciului echipelor naționale de fotbal a României și Spaniei , în incinta Parcului Regele Mihai I.</w:t>
      </w:r>
    </w:p>
    <w:p w:rsidR="00380367" w:rsidRPr="004D5744" w:rsidRDefault="00380367" w:rsidP="00380367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380367">
        <w:rPr>
          <w:rFonts w:ascii="Arial" w:eastAsia="Times New Roman" w:hAnsi="Arial" w:cs="Arial"/>
          <w:lang w:val="ro-RO"/>
        </w:rPr>
        <w:lastRenderedPageBreak/>
        <w:t>Aceste proiecte sunt evenimente care au oferit publicului bucureștean un program cu caracter sportiv și recreativ. Ele și-au propus sa ofere tuturor cetățenilor bucureșteni o alternativă plăcută de a viziona acest meci de fotbal de interes național.</w:t>
      </w:r>
    </w:p>
    <w:p w:rsidR="004D5744" w:rsidRPr="004D5744" w:rsidRDefault="004D5744" w:rsidP="00494FBB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4D5744">
        <w:rPr>
          <w:rFonts w:ascii="Arial" w:eastAsia="Times New Roman" w:hAnsi="Arial" w:cs="Arial"/>
          <w:lang w:val="ro-RO"/>
        </w:rPr>
        <w:t>Scopul principal al proiectului a fost încurajarea ieșirii in aer liber, dezvoltare</w:t>
      </w:r>
      <w:r>
        <w:rPr>
          <w:rFonts w:ascii="Arial" w:eastAsia="Times New Roman" w:hAnsi="Arial" w:cs="Arial"/>
          <w:lang w:val="ro-RO"/>
        </w:rPr>
        <w:t>a dimensiunii social-culturale ș</w:t>
      </w:r>
      <w:r w:rsidRPr="004D5744">
        <w:rPr>
          <w:rFonts w:ascii="Arial" w:eastAsia="Times New Roman" w:hAnsi="Arial" w:cs="Arial"/>
          <w:lang w:val="ro-RO"/>
        </w:rPr>
        <w:t xml:space="preserve">i a programelor de timp liber la nivelul Capitalei, educarea publicului dar </w:t>
      </w:r>
      <w:r>
        <w:rPr>
          <w:rFonts w:ascii="Arial" w:eastAsia="Times New Roman" w:hAnsi="Arial" w:cs="Arial"/>
          <w:lang w:val="ro-RO"/>
        </w:rPr>
        <w:t>ș</w:t>
      </w:r>
      <w:r w:rsidRPr="004D5744">
        <w:rPr>
          <w:rFonts w:ascii="Arial" w:eastAsia="Times New Roman" w:hAnsi="Arial" w:cs="Arial"/>
          <w:lang w:val="ro-RO"/>
        </w:rPr>
        <w:t xml:space="preserve">i sporirea interesului cetățenilor de toate vârstele pentru activități social-culturale recreative </w:t>
      </w:r>
      <w:r>
        <w:rPr>
          <w:rFonts w:ascii="Arial" w:eastAsia="Times New Roman" w:hAnsi="Arial" w:cs="Arial"/>
          <w:lang w:val="ro-RO"/>
        </w:rPr>
        <w:t>ș</w:t>
      </w:r>
      <w:r w:rsidRPr="004D5744">
        <w:rPr>
          <w:rFonts w:ascii="Arial" w:eastAsia="Times New Roman" w:hAnsi="Arial" w:cs="Arial"/>
          <w:lang w:val="ro-RO"/>
        </w:rPr>
        <w:t>i de agrement in parcurile capitalei.</w:t>
      </w:r>
    </w:p>
    <w:p w:rsidR="006D143B" w:rsidRDefault="00494FBB" w:rsidP="006D143B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494FBB">
        <w:rPr>
          <w:rFonts w:ascii="Arial" w:eastAsia="Times New Roman" w:hAnsi="Arial" w:cs="Arial"/>
          <w:lang w:val="ro-RO"/>
        </w:rPr>
        <w:t>În vederea desfășurării</w:t>
      </w:r>
      <w:r w:rsidR="007D4BE5">
        <w:rPr>
          <w:rFonts w:ascii="Arial" w:eastAsia="Times New Roman" w:hAnsi="Arial" w:cs="Arial"/>
          <w:lang w:val="ro-RO"/>
        </w:rPr>
        <w:t xml:space="preserve"> în bune condiții a evenimentelor</w:t>
      </w:r>
      <w:r w:rsidRPr="00494FBB">
        <w:rPr>
          <w:rFonts w:ascii="Arial" w:eastAsia="Times New Roman" w:hAnsi="Arial" w:cs="Arial"/>
          <w:lang w:val="ro-RO"/>
        </w:rPr>
        <w:t xml:space="preserve"> au fost prestate o serie de servicii precum:</w:t>
      </w:r>
      <w:r>
        <w:rPr>
          <w:rFonts w:ascii="Arial" w:eastAsia="Times New Roman" w:hAnsi="Arial" w:cs="Arial"/>
          <w:lang w:val="ro-RO"/>
        </w:rPr>
        <w:t>amenajare scena</w:t>
      </w:r>
      <w:r w:rsidR="00047820">
        <w:rPr>
          <w:rFonts w:ascii="Arial" w:eastAsia="Times New Roman" w:hAnsi="Arial" w:cs="Arial"/>
          <w:lang w:val="ro-RO"/>
        </w:rPr>
        <w:t>;</w:t>
      </w:r>
      <w:r>
        <w:rPr>
          <w:rFonts w:ascii="Arial" w:eastAsia="Times New Roman" w:hAnsi="Arial" w:cs="Arial"/>
          <w:lang w:val="ro-RO"/>
        </w:rPr>
        <w:t xml:space="preserve"> servicii artistice</w:t>
      </w:r>
      <w:r w:rsidR="00047820">
        <w:rPr>
          <w:rFonts w:ascii="Arial" w:eastAsia="Times New Roman" w:hAnsi="Arial" w:cs="Arial"/>
          <w:lang w:val="ro-RO"/>
        </w:rPr>
        <w:t>;</w:t>
      </w:r>
      <w:r w:rsidRPr="00494FBB">
        <w:rPr>
          <w:rFonts w:ascii="Arial" w:eastAsia="Times New Roman" w:hAnsi="Arial" w:cs="Arial"/>
          <w:lang w:val="ro-RO"/>
        </w:rPr>
        <w:t>pază, securitate și servicii medicale</w:t>
      </w:r>
      <w:r w:rsidR="00047820">
        <w:rPr>
          <w:rFonts w:ascii="Arial" w:eastAsia="Times New Roman" w:hAnsi="Arial" w:cs="Arial"/>
          <w:lang w:val="ro-RO"/>
        </w:rPr>
        <w:t>;</w:t>
      </w:r>
      <w:r>
        <w:rPr>
          <w:rFonts w:ascii="Arial" w:eastAsia="Times New Roman" w:hAnsi="Arial" w:cs="Arial"/>
          <w:lang w:val="ro-RO"/>
        </w:rPr>
        <w:t xml:space="preserve"> curățenie</w:t>
      </w:r>
      <w:r w:rsidR="00047820">
        <w:rPr>
          <w:rFonts w:ascii="Arial" w:eastAsia="Times New Roman" w:hAnsi="Arial" w:cs="Arial"/>
          <w:lang w:val="ro-RO"/>
        </w:rPr>
        <w:t>;</w:t>
      </w:r>
      <w:r>
        <w:rPr>
          <w:rFonts w:ascii="Arial" w:eastAsia="Times New Roman" w:hAnsi="Arial" w:cs="Arial"/>
          <w:lang w:val="ro-RO"/>
        </w:rPr>
        <w:t xml:space="preserve"> materiale promoționale</w:t>
      </w:r>
      <w:r w:rsidR="00047820">
        <w:rPr>
          <w:rFonts w:ascii="Arial" w:eastAsia="Times New Roman" w:hAnsi="Arial" w:cs="Arial"/>
          <w:lang w:val="ro-RO"/>
        </w:rPr>
        <w:t>;</w:t>
      </w:r>
      <w:r w:rsidRPr="00494FBB">
        <w:rPr>
          <w:rFonts w:ascii="Arial" w:eastAsia="Times New Roman" w:hAnsi="Arial" w:cs="Arial"/>
          <w:lang w:val="ro-RO"/>
        </w:rPr>
        <w:t>promovare</w:t>
      </w:r>
      <w:r>
        <w:rPr>
          <w:rFonts w:ascii="Arial" w:eastAsia="Times New Roman" w:hAnsi="Arial" w:cs="Arial"/>
          <w:lang w:val="ro-RO"/>
        </w:rPr>
        <w:t>a evenimentului în social media.</w:t>
      </w:r>
    </w:p>
    <w:p w:rsidR="009A085D" w:rsidRPr="003C0148" w:rsidRDefault="009A085D" w:rsidP="003C0148">
      <w:pPr>
        <w:pStyle w:val="ListParagraph"/>
        <w:numPr>
          <w:ilvl w:val="0"/>
          <w:numId w:val="20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lang w:val="ro-RO"/>
        </w:rPr>
      </w:pPr>
      <w:r w:rsidRPr="009A085D">
        <w:rPr>
          <w:rFonts w:ascii="Arial" w:eastAsia="Times New Roman" w:hAnsi="Arial" w:cs="Arial"/>
          <w:b/>
          <w:lang w:val="ro-RO"/>
        </w:rPr>
        <w:t>Dezvoltarea activității de curățenie în anul 2019</w:t>
      </w:r>
    </w:p>
    <w:p w:rsidR="004D5744" w:rsidRPr="004D5744" w:rsidRDefault="004D5744" w:rsidP="006D143B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4D5744">
        <w:rPr>
          <w:rFonts w:ascii="Arial" w:eastAsia="Times New Roman" w:hAnsi="Arial" w:cs="Arial"/>
          <w:lang w:val="ro-RO"/>
        </w:rPr>
        <w:t>În cursul anului 2019 Compania Municipală Agrement București SA a dezvoltat zona de prestare servicii de curățenie în acest sens fiind încheiate o serie de contracte de prestări servicii de c</w:t>
      </w:r>
      <w:r w:rsidR="006D143B">
        <w:rPr>
          <w:rFonts w:ascii="Arial" w:eastAsia="Times New Roman" w:hAnsi="Arial" w:cs="Arial"/>
          <w:lang w:val="ro-RO"/>
        </w:rPr>
        <w:t xml:space="preserve">urățenie cu diverse instituții. </w:t>
      </w:r>
      <w:r w:rsidRPr="004D5744">
        <w:rPr>
          <w:rFonts w:ascii="Arial" w:eastAsia="Times New Roman" w:hAnsi="Arial" w:cs="Arial"/>
          <w:lang w:val="ro-RO"/>
        </w:rPr>
        <w:t>Beneficiarii serviciilor de curățenieau fost:</w:t>
      </w:r>
    </w:p>
    <w:p w:rsidR="004D5744" w:rsidRPr="006D143B" w:rsidRDefault="004D5744" w:rsidP="006D143B">
      <w:pPr>
        <w:pStyle w:val="ListParagraph"/>
        <w:numPr>
          <w:ilvl w:val="0"/>
          <w:numId w:val="22"/>
        </w:numPr>
        <w:spacing w:after="0" w:line="360" w:lineRule="auto"/>
        <w:ind w:left="284" w:hanging="218"/>
        <w:jc w:val="both"/>
        <w:rPr>
          <w:rFonts w:ascii="Arial" w:eastAsia="Times New Roman" w:hAnsi="Arial" w:cs="Arial"/>
          <w:lang w:val="ro-RO"/>
        </w:rPr>
      </w:pPr>
      <w:r w:rsidRPr="006D143B">
        <w:rPr>
          <w:rFonts w:ascii="Arial" w:eastAsia="Times New Roman" w:hAnsi="Arial" w:cs="Arial"/>
          <w:lang w:val="ro-RO"/>
        </w:rPr>
        <w:t>Administrația Străzilor București pentru Pasajul Basarab, Universității, Piața Presei Libere, Piața Sudului.</w:t>
      </w:r>
    </w:p>
    <w:p w:rsidR="004D5744" w:rsidRPr="004D5744" w:rsidRDefault="004D5744" w:rsidP="006D143B">
      <w:pPr>
        <w:pStyle w:val="ListParagraph"/>
        <w:numPr>
          <w:ilvl w:val="0"/>
          <w:numId w:val="22"/>
        </w:numPr>
        <w:spacing w:after="0" w:line="360" w:lineRule="auto"/>
        <w:ind w:left="284" w:hanging="218"/>
        <w:jc w:val="both"/>
        <w:rPr>
          <w:rFonts w:ascii="Arial" w:eastAsia="Times New Roman" w:hAnsi="Arial" w:cs="Arial"/>
          <w:lang w:val="ro-RO"/>
        </w:rPr>
      </w:pPr>
      <w:r w:rsidRPr="004D5744">
        <w:rPr>
          <w:rFonts w:ascii="Arial" w:eastAsia="Times New Roman" w:hAnsi="Arial" w:cs="Arial"/>
          <w:lang w:val="ro-RO"/>
        </w:rPr>
        <w:t>Asociația de Dezvoltare Intercomunitară pentru Deratizare, Dezinsecție, Dezinfecție București;</w:t>
      </w:r>
    </w:p>
    <w:p w:rsidR="004D5744" w:rsidRPr="004D5744" w:rsidRDefault="006D143B" w:rsidP="006D143B">
      <w:pPr>
        <w:pStyle w:val="ListParagraph"/>
        <w:numPr>
          <w:ilvl w:val="0"/>
          <w:numId w:val="22"/>
        </w:numPr>
        <w:spacing w:after="0" w:line="360" w:lineRule="auto"/>
        <w:ind w:left="284" w:hanging="218"/>
        <w:jc w:val="both"/>
        <w:rPr>
          <w:rFonts w:ascii="Arial" w:eastAsia="Times New Roman" w:hAnsi="Arial" w:cs="Arial"/>
          <w:lang w:val="ro-RO"/>
        </w:rPr>
      </w:pPr>
      <w:r w:rsidRPr="006D143B">
        <w:rPr>
          <w:rFonts w:ascii="Arial" w:eastAsia="Times New Roman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42545</wp:posOffset>
            </wp:positionV>
            <wp:extent cx="2648585" cy="1695450"/>
            <wp:effectExtent l="114300" t="114300" r="151765" b="152400"/>
            <wp:wrapThrough wrapText="bothSides">
              <wp:wrapPolygon edited="0">
                <wp:start x="-932" y="-1456"/>
                <wp:lineTo x="-932" y="23299"/>
                <wp:lineTo x="22527" y="23299"/>
                <wp:lineTo x="22682" y="2912"/>
                <wp:lineTo x="22372" y="-1456"/>
                <wp:lineTo x="-932" y="-145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D5744" w:rsidRPr="004D5744">
        <w:rPr>
          <w:rFonts w:ascii="Arial" w:eastAsia="Times New Roman" w:hAnsi="Arial" w:cs="Arial"/>
          <w:lang w:val="ro-RO"/>
        </w:rPr>
        <w:t>ART SAFARI SRL;</w:t>
      </w:r>
    </w:p>
    <w:p w:rsidR="004D5744" w:rsidRPr="004D5744" w:rsidRDefault="004D5744" w:rsidP="006D143B">
      <w:pPr>
        <w:pStyle w:val="ListParagraph"/>
        <w:numPr>
          <w:ilvl w:val="0"/>
          <w:numId w:val="22"/>
        </w:numPr>
        <w:spacing w:after="0" w:line="360" w:lineRule="auto"/>
        <w:ind w:left="284" w:hanging="218"/>
        <w:jc w:val="both"/>
        <w:rPr>
          <w:rFonts w:ascii="Arial" w:eastAsia="Times New Roman" w:hAnsi="Arial" w:cs="Arial"/>
          <w:lang w:val="ro-RO"/>
        </w:rPr>
      </w:pPr>
      <w:r w:rsidRPr="004D5744">
        <w:rPr>
          <w:rFonts w:ascii="Arial" w:eastAsia="Times New Roman" w:hAnsi="Arial" w:cs="Arial"/>
          <w:lang w:val="ro-RO"/>
        </w:rPr>
        <w:t>Centrul Cultural Lumina;</w:t>
      </w:r>
    </w:p>
    <w:p w:rsidR="004D5744" w:rsidRPr="004D5744" w:rsidRDefault="004D5744" w:rsidP="006D143B">
      <w:pPr>
        <w:pStyle w:val="ListParagraph"/>
        <w:numPr>
          <w:ilvl w:val="0"/>
          <w:numId w:val="22"/>
        </w:numPr>
        <w:spacing w:after="0" w:line="360" w:lineRule="auto"/>
        <w:ind w:left="284" w:hanging="218"/>
        <w:jc w:val="both"/>
        <w:rPr>
          <w:rFonts w:ascii="Arial" w:eastAsia="Times New Roman" w:hAnsi="Arial" w:cs="Arial"/>
          <w:lang w:val="ro-RO"/>
        </w:rPr>
      </w:pPr>
      <w:r w:rsidRPr="004D5744">
        <w:rPr>
          <w:rFonts w:ascii="Arial" w:eastAsia="Times New Roman" w:hAnsi="Arial" w:cs="Arial"/>
          <w:lang w:val="ro-RO"/>
        </w:rPr>
        <w:t>Compania Municipală Imobiliara;</w:t>
      </w:r>
    </w:p>
    <w:p w:rsidR="004D5744" w:rsidRPr="004D5744" w:rsidRDefault="004D5744" w:rsidP="006D143B">
      <w:pPr>
        <w:pStyle w:val="ListParagraph"/>
        <w:numPr>
          <w:ilvl w:val="0"/>
          <w:numId w:val="22"/>
        </w:numPr>
        <w:spacing w:after="0" w:line="360" w:lineRule="auto"/>
        <w:ind w:left="284" w:hanging="218"/>
        <w:jc w:val="both"/>
        <w:rPr>
          <w:rFonts w:ascii="Arial" w:eastAsia="Times New Roman" w:hAnsi="Arial" w:cs="Arial"/>
          <w:lang w:val="ro-RO"/>
        </w:rPr>
      </w:pPr>
      <w:r w:rsidRPr="004D5744">
        <w:rPr>
          <w:rFonts w:ascii="Arial" w:eastAsia="Times New Roman" w:hAnsi="Arial" w:cs="Arial"/>
          <w:lang w:val="ro-RO"/>
        </w:rPr>
        <w:t>Compania Municipală Iluminat Public;</w:t>
      </w:r>
    </w:p>
    <w:p w:rsidR="004D5744" w:rsidRPr="004D5744" w:rsidRDefault="004D5744" w:rsidP="006D143B">
      <w:pPr>
        <w:pStyle w:val="ListParagraph"/>
        <w:numPr>
          <w:ilvl w:val="0"/>
          <w:numId w:val="22"/>
        </w:numPr>
        <w:spacing w:after="0" w:line="360" w:lineRule="auto"/>
        <w:ind w:left="284" w:hanging="218"/>
        <w:jc w:val="both"/>
        <w:rPr>
          <w:rFonts w:ascii="Arial" w:eastAsia="Times New Roman" w:hAnsi="Arial" w:cs="Arial"/>
          <w:lang w:val="ro-RO"/>
        </w:rPr>
      </w:pPr>
      <w:r w:rsidRPr="004D5744">
        <w:rPr>
          <w:rFonts w:ascii="Arial" w:eastAsia="Times New Roman" w:hAnsi="Arial" w:cs="Arial"/>
          <w:lang w:val="ro-RO"/>
        </w:rPr>
        <w:t>DGASMB;</w:t>
      </w:r>
    </w:p>
    <w:p w:rsidR="004D5744" w:rsidRPr="004D5744" w:rsidRDefault="004D5744" w:rsidP="006D143B">
      <w:pPr>
        <w:pStyle w:val="ListParagraph"/>
        <w:numPr>
          <w:ilvl w:val="0"/>
          <w:numId w:val="22"/>
        </w:numPr>
        <w:spacing w:after="0" w:line="360" w:lineRule="auto"/>
        <w:ind w:left="284" w:hanging="218"/>
        <w:jc w:val="both"/>
        <w:rPr>
          <w:rFonts w:ascii="Arial" w:eastAsia="Times New Roman" w:hAnsi="Arial" w:cs="Arial"/>
          <w:lang w:val="ro-RO"/>
        </w:rPr>
      </w:pPr>
      <w:r w:rsidRPr="004D5744">
        <w:rPr>
          <w:rFonts w:ascii="Arial" w:eastAsia="Times New Roman" w:hAnsi="Arial" w:cs="Arial"/>
          <w:lang w:val="ro-RO"/>
        </w:rPr>
        <w:t>DGASMB pentru locația Ansamblu Modular de Unități Locative din Calea Șerban Vodă;</w:t>
      </w:r>
    </w:p>
    <w:p w:rsidR="004D5744" w:rsidRPr="004D5744" w:rsidRDefault="004D5744" w:rsidP="006D143B">
      <w:pPr>
        <w:pStyle w:val="ListParagraph"/>
        <w:numPr>
          <w:ilvl w:val="0"/>
          <w:numId w:val="22"/>
        </w:numPr>
        <w:spacing w:after="0" w:line="360" w:lineRule="auto"/>
        <w:ind w:left="284" w:hanging="218"/>
        <w:jc w:val="both"/>
        <w:rPr>
          <w:rFonts w:ascii="Arial" w:eastAsia="Times New Roman" w:hAnsi="Arial" w:cs="Arial"/>
          <w:lang w:val="ro-RO"/>
        </w:rPr>
      </w:pPr>
      <w:r w:rsidRPr="004D5744">
        <w:rPr>
          <w:rFonts w:ascii="Arial" w:eastAsia="Times New Roman" w:hAnsi="Arial" w:cs="Arial"/>
          <w:lang w:val="ro-RO"/>
        </w:rPr>
        <w:t>Federația Română de Fotbal – pentru meciul România Norvegia ce a avut loc pe Stadionul Arena Națională;</w:t>
      </w:r>
    </w:p>
    <w:p w:rsidR="004D5744" w:rsidRPr="004D5744" w:rsidRDefault="004D5744" w:rsidP="006D143B">
      <w:pPr>
        <w:pStyle w:val="ListParagraph"/>
        <w:numPr>
          <w:ilvl w:val="0"/>
          <w:numId w:val="22"/>
        </w:numPr>
        <w:spacing w:after="0" w:line="360" w:lineRule="auto"/>
        <w:ind w:left="284" w:hanging="218"/>
        <w:jc w:val="both"/>
        <w:rPr>
          <w:rFonts w:ascii="Arial" w:eastAsia="Times New Roman" w:hAnsi="Arial" w:cs="Arial"/>
          <w:lang w:val="ro-RO"/>
        </w:rPr>
      </w:pPr>
      <w:r w:rsidRPr="004D5744">
        <w:rPr>
          <w:rFonts w:ascii="Arial" w:eastAsia="Times New Roman" w:hAnsi="Arial" w:cs="Arial"/>
          <w:lang w:val="ro-RO"/>
        </w:rPr>
        <w:t>Municipiul București – pentru sediile Municipiului București și pentru curățenia interioară din locația Stadionul Arena Națională;</w:t>
      </w:r>
    </w:p>
    <w:p w:rsidR="00494FBB" w:rsidRDefault="004D5744" w:rsidP="006D143B">
      <w:pPr>
        <w:pStyle w:val="ListParagraph"/>
        <w:numPr>
          <w:ilvl w:val="0"/>
          <w:numId w:val="22"/>
        </w:numPr>
        <w:spacing w:after="0" w:line="360" w:lineRule="auto"/>
        <w:ind w:left="284" w:hanging="218"/>
        <w:jc w:val="both"/>
        <w:rPr>
          <w:rFonts w:ascii="Arial" w:eastAsia="Times New Roman" w:hAnsi="Arial" w:cs="Arial"/>
          <w:lang w:val="ro-RO"/>
        </w:rPr>
      </w:pPr>
      <w:r w:rsidRPr="004D5744">
        <w:rPr>
          <w:rFonts w:ascii="Arial" w:eastAsia="Times New Roman" w:hAnsi="Arial" w:cs="Arial"/>
          <w:lang w:val="ro-RO"/>
        </w:rPr>
        <w:t>Teatrul Tineretului Metropolis.</w:t>
      </w:r>
      <w:bookmarkStart w:id="0" w:name="_GoBack"/>
      <w:bookmarkEnd w:id="0"/>
    </w:p>
    <w:p w:rsidR="006D143B" w:rsidRPr="00494FBB" w:rsidRDefault="006D143B" w:rsidP="004D5744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sectPr w:rsidR="006D143B" w:rsidRPr="00494FBB" w:rsidSect="00632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133" w:bottom="1417" w:left="1417" w:header="708" w:footer="708" w:gutter="0"/>
      <w:pgNumType w:start="3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D5C" w:rsidRDefault="00521D5C">
      <w:pPr>
        <w:spacing w:after="0" w:line="240" w:lineRule="auto"/>
      </w:pPr>
      <w:r>
        <w:separator/>
      </w:r>
    </w:p>
  </w:endnote>
  <w:endnote w:type="continuationSeparator" w:id="1">
    <w:p w:rsidR="00521D5C" w:rsidRDefault="0052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FB" w:rsidRDefault="006322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CA" w:rsidRDefault="009263BE">
    <w:pPr>
      <w:pStyle w:val="Footer"/>
      <w:jc w:val="right"/>
    </w:pPr>
    <w:r w:rsidRPr="00102F9C">
      <w:rPr>
        <w:rFonts w:ascii="Times New Roman" w:hAnsi="Times New Roman"/>
        <w:sz w:val="24"/>
      </w:rPr>
      <w:fldChar w:fldCharType="begin"/>
    </w:r>
    <w:r w:rsidR="00EB729D" w:rsidRPr="00102F9C">
      <w:rPr>
        <w:rFonts w:ascii="Times New Roman" w:hAnsi="Times New Roman"/>
        <w:sz w:val="24"/>
      </w:rPr>
      <w:instrText>PAGE   \* MERGEFORMAT</w:instrText>
    </w:r>
    <w:r w:rsidRPr="00102F9C">
      <w:rPr>
        <w:rFonts w:ascii="Times New Roman" w:hAnsi="Times New Roman"/>
        <w:sz w:val="24"/>
      </w:rPr>
      <w:fldChar w:fldCharType="separate"/>
    </w:r>
    <w:r w:rsidR="006322FB" w:rsidRPr="006322FB">
      <w:rPr>
        <w:rFonts w:ascii="Times New Roman" w:hAnsi="Times New Roman"/>
        <w:noProof/>
        <w:sz w:val="24"/>
        <w:lang w:val="ro-RO"/>
      </w:rPr>
      <w:t>335</w:t>
    </w:r>
    <w:r w:rsidRPr="00102F9C">
      <w:rPr>
        <w:rFonts w:ascii="Times New Roman" w:hAnsi="Times New Roman"/>
        <w:sz w:val="24"/>
      </w:rPr>
      <w:fldChar w:fldCharType="end"/>
    </w:r>
  </w:p>
  <w:p w:rsidR="00B365CA" w:rsidRDefault="00521D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FB" w:rsidRDefault="006322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D5C" w:rsidRDefault="00521D5C">
      <w:pPr>
        <w:spacing w:after="0" w:line="240" w:lineRule="auto"/>
      </w:pPr>
      <w:r>
        <w:separator/>
      </w:r>
    </w:p>
  </w:footnote>
  <w:footnote w:type="continuationSeparator" w:id="1">
    <w:p w:rsidR="00521D5C" w:rsidRDefault="0052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FB" w:rsidRDefault="006322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3F" w:rsidRDefault="00521D5C">
    <w:pPr>
      <w:pStyle w:val="Header"/>
      <w:ind w:left="-14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FB" w:rsidRDefault="006322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314"/>
    <w:multiLevelType w:val="hybridMultilevel"/>
    <w:tmpl w:val="A05A4142"/>
    <w:lvl w:ilvl="0" w:tplc="1FEE605A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25F8A"/>
    <w:multiLevelType w:val="hybridMultilevel"/>
    <w:tmpl w:val="05F28F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7C3252"/>
    <w:multiLevelType w:val="hybridMultilevel"/>
    <w:tmpl w:val="05F28F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EF6EA1"/>
    <w:multiLevelType w:val="hybridMultilevel"/>
    <w:tmpl w:val="D454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704"/>
    <w:multiLevelType w:val="hybridMultilevel"/>
    <w:tmpl w:val="2E0851DA"/>
    <w:lvl w:ilvl="0" w:tplc="5F409994">
      <w:start w:val="2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F35430C"/>
    <w:multiLevelType w:val="hybridMultilevel"/>
    <w:tmpl w:val="ED48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725D5"/>
    <w:multiLevelType w:val="hybridMultilevel"/>
    <w:tmpl w:val="05F28F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3E4758"/>
    <w:multiLevelType w:val="hybridMultilevel"/>
    <w:tmpl w:val="44D8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E2614"/>
    <w:multiLevelType w:val="hybridMultilevel"/>
    <w:tmpl w:val="27F8C6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E64622"/>
    <w:multiLevelType w:val="hybridMultilevel"/>
    <w:tmpl w:val="FC46D31E"/>
    <w:lvl w:ilvl="0" w:tplc="9D7C4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50B1F"/>
    <w:multiLevelType w:val="hybridMultilevel"/>
    <w:tmpl w:val="68DE95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7A2BB4"/>
    <w:multiLevelType w:val="hybridMultilevel"/>
    <w:tmpl w:val="FB0CAE2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EBF2AB2"/>
    <w:multiLevelType w:val="hybridMultilevel"/>
    <w:tmpl w:val="721E81E0"/>
    <w:lvl w:ilvl="0" w:tplc="D90415A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221FDD"/>
    <w:multiLevelType w:val="hybridMultilevel"/>
    <w:tmpl w:val="B42EC3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F33573"/>
    <w:multiLevelType w:val="hybridMultilevel"/>
    <w:tmpl w:val="CE5EA3D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69B2854"/>
    <w:multiLevelType w:val="hybridMultilevel"/>
    <w:tmpl w:val="54DC15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432D6"/>
    <w:multiLevelType w:val="hybridMultilevel"/>
    <w:tmpl w:val="EDAA2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961D6"/>
    <w:multiLevelType w:val="hybridMultilevel"/>
    <w:tmpl w:val="63FC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6690F"/>
    <w:multiLevelType w:val="hybridMultilevel"/>
    <w:tmpl w:val="167A9B0E"/>
    <w:lvl w:ilvl="0" w:tplc="B7E0A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4A1CE7"/>
    <w:multiLevelType w:val="hybridMultilevel"/>
    <w:tmpl w:val="05F28F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F95A56"/>
    <w:multiLevelType w:val="hybridMultilevel"/>
    <w:tmpl w:val="980EC7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DB30021"/>
    <w:multiLevelType w:val="hybridMultilevel"/>
    <w:tmpl w:val="1DF0D7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15"/>
  </w:num>
  <w:num w:numId="10">
    <w:abstractNumId w:val="17"/>
  </w:num>
  <w:num w:numId="11">
    <w:abstractNumId w:val="16"/>
  </w:num>
  <w:num w:numId="12">
    <w:abstractNumId w:val="14"/>
  </w:num>
  <w:num w:numId="13">
    <w:abstractNumId w:val="0"/>
  </w:num>
  <w:num w:numId="14">
    <w:abstractNumId w:val="18"/>
  </w:num>
  <w:num w:numId="15">
    <w:abstractNumId w:val="6"/>
  </w:num>
  <w:num w:numId="16">
    <w:abstractNumId w:val="2"/>
  </w:num>
  <w:num w:numId="17">
    <w:abstractNumId w:val="1"/>
  </w:num>
  <w:num w:numId="18">
    <w:abstractNumId w:val="4"/>
  </w:num>
  <w:num w:numId="19">
    <w:abstractNumId w:val="19"/>
  </w:num>
  <w:num w:numId="20">
    <w:abstractNumId w:val="12"/>
  </w:num>
  <w:num w:numId="21">
    <w:abstractNumId w:val="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22EB8"/>
    <w:rsid w:val="0002686B"/>
    <w:rsid w:val="00047820"/>
    <w:rsid w:val="00052DD7"/>
    <w:rsid w:val="00056437"/>
    <w:rsid w:val="000610C9"/>
    <w:rsid w:val="00080397"/>
    <w:rsid w:val="0008723E"/>
    <w:rsid w:val="00102F9C"/>
    <w:rsid w:val="00142508"/>
    <w:rsid w:val="00147E14"/>
    <w:rsid w:val="001527DA"/>
    <w:rsid w:val="0015330D"/>
    <w:rsid w:val="001562B3"/>
    <w:rsid w:val="00170D63"/>
    <w:rsid w:val="001D5AC9"/>
    <w:rsid w:val="00201515"/>
    <w:rsid w:val="002504FC"/>
    <w:rsid w:val="00262931"/>
    <w:rsid w:val="002F0134"/>
    <w:rsid w:val="00347CE3"/>
    <w:rsid w:val="00380367"/>
    <w:rsid w:val="003A2195"/>
    <w:rsid w:val="003C0148"/>
    <w:rsid w:val="00470CAA"/>
    <w:rsid w:val="00475FE6"/>
    <w:rsid w:val="00494FBB"/>
    <w:rsid w:val="004D5744"/>
    <w:rsid w:val="00521D5C"/>
    <w:rsid w:val="00534F78"/>
    <w:rsid w:val="00550921"/>
    <w:rsid w:val="005758E7"/>
    <w:rsid w:val="005B6431"/>
    <w:rsid w:val="005F6E4A"/>
    <w:rsid w:val="00616DF4"/>
    <w:rsid w:val="006322FB"/>
    <w:rsid w:val="006564CC"/>
    <w:rsid w:val="006D143B"/>
    <w:rsid w:val="006F15FD"/>
    <w:rsid w:val="006F6671"/>
    <w:rsid w:val="007A4751"/>
    <w:rsid w:val="007C3858"/>
    <w:rsid w:val="007D4BE5"/>
    <w:rsid w:val="00816430"/>
    <w:rsid w:val="0085306B"/>
    <w:rsid w:val="008A3B82"/>
    <w:rsid w:val="008C0476"/>
    <w:rsid w:val="008C6F49"/>
    <w:rsid w:val="009263BE"/>
    <w:rsid w:val="00963015"/>
    <w:rsid w:val="00964483"/>
    <w:rsid w:val="00986EBC"/>
    <w:rsid w:val="009A085D"/>
    <w:rsid w:val="00A432ED"/>
    <w:rsid w:val="00A91151"/>
    <w:rsid w:val="00A96B14"/>
    <w:rsid w:val="00A97BF2"/>
    <w:rsid w:val="00AA2162"/>
    <w:rsid w:val="00B357E8"/>
    <w:rsid w:val="00BA7847"/>
    <w:rsid w:val="00CF5C96"/>
    <w:rsid w:val="00D2065B"/>
    <w:rsid w:val="00D22EB8"/>
    <w:rsid w:val="00D23D84"/>
    <w:rsid w:val="00D8529B"/>
    <w:rsid w:val="00D93930"/>
    <w:rsid w:val="00DC1C03"/>
    <w:rsid w:val="00DF2245"/>
    <w:rsid w:val="00E606C4"/>
    <w:rsid w:val="00E91A0F"/>
    <w:rsid w:val="00E94937"/>
    <w:rsid w:val="00E94FA4"/>
    <w:rsid w:val="00EB729D"/>
    <w:rsid w:val="00EC364D"/>
    <w:rsid w:val="00ED4A6D"/>
    <w:rsid w:val="00FA58C5"/>
    <w:rsid w:val="00FD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2E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EB8"/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22E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EB8"/>
    <w:rPr>
      <w:lang w:val="en-GB"/>
    </w:rPr>
  </w:style>
  <w:style w:type="paragraph" w:styleId="ListParagraph">
    <w:name w:val="List Paragraph"/>
    <w:basedOn w:val="Normal"/>
    <w:uiPriority w:val="34"/>
    <w:qFormat/>
    <w:rsid w:val="007C3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A280-293D-4545-BB5A-D56C7689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Picu</dc:creator>
  <cp:lastModifiedBy>Admin</cp:lastModifiedBy>
  <cp:revision>4</cp:revision>
  <dcterms:created xsi:type="dcterms:W3CDTF">2020-06-23T15:04:00Z</dcterms:created>
  <dcterms:modified xsi:type="dcterms:W3CDTF">2020-06-29T16:17:00Z</dcterms:modified>
</cp:coreProperties>
</file>