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60" w:rsidRPr="005A0D0B" w:rsidRDefault="007E7C3F" w:rsidP="007E7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Hlk31402239"/>
      <w:r w:rsidRPr="005A0D0B">
        <w:rPr>
          <w:rFonts w:ascii="Arial" w:hAnsi="Arial" w:cs="Arial"/>
          <w:b/>
          <w:sz w:val="22"/>
          <w:szCs w:val="22"/>
          <w:u w:val="single"/>
        </w:rPr>
        <w:t>6.10.</w:t>
      </w:r>
      <w:r w:rsidRPr="005A0D0B">
        <w:rPr>
          <w:rFonts w:ascii="Arial" w:hAnsi="Arial" w:cs="Arial"/>
          <w:b/>
          <w:sz w:val="22"/>
          <w:szCs w:val="22"/>
          <w:u w:val="single"/>
        </w:rPr>
        <w:tab/>
      </w:r>
      <w:r w:rsidR="00044B13" w:rsidRPr="005A0D0B">
        <w:rPr>
          <w:rFonts w:ascii="Arial" w:hAnsi="Arial" w:cs="Arial"/>
          <w:b/>
          <w:sz w:val="22"/>
          <w:szCs w:val="22"/>
          <w:u w:val="single"/>
        </w:rPr>
        <w:t>Casa Artelor „Dinu Lipatti”</w:t>
      </w:r>
    </w:p>
    <w:p w:rsidR="00CB0160" w:rsidRPr="005A0D0B" w:rsidRDefault="00CB0160" w:rsidP="00125148">
      <w:pPr>
        <w:pStyle w:val="Heading1"/>
        <w:numPr>
          <w:ilvl w:val="0"/>
          <w:numId w:val="8"/>
        </w:numPr>
        <w:spacing w:before="240" w:line="360" w:lineRule="auto"/>
        <w:ind w:left="0" w:firstLine="426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bookmarkStart w:id="1" w:name="_Toc31377985"/>
      <w:bookmarkStart w:id="2" w:name="_Toc31386962"/>
      <w:bookmarkEnd w:id="0"/>
      <w:r w:rsidRPr="005A0D0B">
        <w:rPr>
          <w:rFonts w:ascii="Arial" w:hAnsi="Arial" w:cs="Arial"/>
          <w:color w:val="auto"/>
          <w:sz w:val="22"/>
          <w:szCs w:val="22"/>
          <w:lang w:val="ro-RO"/>
        </w:rPr>
        <w:t>Misiunea Casei Artelor „Dinu Lipatti”</w:t>
      </w:r>
      <w:bookmarkEnd w:id="1"/>
      <w:bookmarkEnd w:id="2"/>
    </w:p>
    <w:p w:rsidR="00CB0160" w:rsidRPr="005A0D0B" w:rsidRDefault="00CB0160" w:rsidP="00E5675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0D0B">
        <w:rPr>
          <w:rFonts w:ascii="Arial" w:hAnsi="Arial" w:cs="Arial"/>
          <w:sz w:val="22"/>
          <w:szCs w:val="22"/>
        </w:rPr>
        <w:t xml:space="preserve">Casa Artelor „Dinu Lipatti” are calitatea de prestator de servicii publice cultural-educative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i, totodată, poate avea calitatea de organizator/coorganizator, partener sau finan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ator. Colaborează cu institu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ii de specialitate, organiza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ii neguvernamentale, persoane juridice de drept public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i/sau privat, precum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cu persoane fizice din întreaga lume.</w:t>
      </w:r>
    </w:p>
    <w:p w:rsidR="00DD7FA8" w:rsidRPr="005A0D0B" w:rsidRDefault="00DD7FA8" w:rsidP="00E5675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B0160" w:rsidRPr="005A0D0B" w:rsidRDefault="00CB0160" w:rsidP="00125148">
      <w:pPr>
        <w:pStyle w:val="Heading1"/>
        <w:numPr>
          <w:ilvl w:val="0"/>
          <w:numId w:val="8"/>
        </w:numPr>
        <w:spacing w:before="0" w:line="360" w:lineRule="auto"/>
        <w:ind w:left="0" w:firstLine="425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5A0D0B">
        <w:rPr>
          <w:rFonts w:ascii="Arial" w:hAnsi="Arial" w:cs="Arial"/>
          <w:color w:val="auto"/>
          <w:sz w:val="22"/>
          <w:szCs w:val="22"/>
          <w:lang w:val="ro-RO"/>
        </w:rPr>
        <w:t>Măsuri de reducere a cheltuielilor în anul 2019</w:t>
      </w:r>
      <w:bookmarkStart w:id="3" w:name="_GoBack"/>
      <w:bookmarkEnd w:id="3"/>
    </w:p>
    <w:p w:rsidR="00CB0160" w:rsidRPr="005A0D0B" w:rsidRDefault="00CB0160" w:rsidP="00125148">
      <w:pPr>
        <w:pStyle w:val="ListParagraph"/>
        <w:numPr>
          <w:ilvl w:val="0"/>
          <w:numId w:val="7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Încadrarea personalului în cadrul Casei Artelor „Dinu Lipatti” s-a realizat exclusiv prin concurs sau examen, transfer sau deta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are. În data de 15.04.2019 a încetat orice formă de colaborare cu personalul provenit prin leasing de personal, reducându-se astfel cheltuielile de pe articolul bugetar 20.01.09 cu aproximativ 30.500 lei/lună (366.000 lei/an).</w:t>
      </w:r>
    </w:p>
    <w:p w:rsidR="00CB0160" w:rsidRPr="005A0D0B" w:rsidRDefault="00CB0160" w:rsidP="00125148">
      <w:pPr>
        <w:pStyle w:val="ListParagraph"/>
        <w:numPr>
          <w:ilvl w:val="0"/>
          <w:numId w:val="7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S-a redus numărul persoanelor care î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desfă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oară activitatea în cadrul institu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iei. Astfel, dintr-un număr total de 18 persoane au rămas 15 persoane, păstrând nivelul de salarizare la cel strict prevăzut de legisla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ia în vigoare. Prin această măsură s-a realizat o diminuare a salariilor plătite de la 112.976 lei la 98.814 lei pe lună, adică o reducere cu 14.162 lei pe lună (169.944 lei pe an)</w:t>
      </w:r>
    </w:p>
    <w:p w:rsidR="00CB0160" w:rsidRPr="005A0D0B" w:rsidRDefault="00CB0160" w:rsidP="00125148">
      <w:pPr>
        <w:pStyle w:val="ListParagraph"/>
        <w:numPr>
          <w:ilvl w:val="0"/>
          <w:numId w:val="7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 xml:space="preserve">Începând cu data de 01.04.2019 s-a decis încetarea </w:t>
      </w:r>
      <w:r w:rsidR="00E56756" w:rsidRPr="005A0D0B">
        <w:rPr>
          <w:rFonts w:ascii="Arial" w:hAnsi="Arial" w:cs="Arial"/>
        </w:rPr>
        <w:t>organizării</w:t>
      </w:r>
      <w:r w:rsidRPr="005A0D0B">
        <w:rPr>
          <w:rFonts w:ascii="Arial" w:hAnsi="Arial" w:cs="Arial"/>
        </w:rPr>
        <w:t xml:space="preserve"> serviciului de pază la nivelul institu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iei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încetarea colaborării cu personalul care asigură acest serviciu, procedând la contractarea unei societă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 specializate în monitorizare permanentă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interven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ie rapidă, realizându-se astfel o diminuare a cheltuielilor cu 14.274 lei pe lună (171.288 lei pe an).</w:t>
      </w:r>
    </w:p>
    <w:p w:rsidR="00CB0160" w:rsidRPr="005A0D0B" w:rsidRDefault="00CB0160" w:rsidP="00125148">
      <w:pPr>
        <w:pStyle w:val="ListParagraph"/>
        <w:numPr>
          <w:ilvl w:val="0"/>
          <w:numId w:val="7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S-a procedat la reducerea cheltuielilor aferente articolului bugetar 20.01.09 prin diminuarea pre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urilor contractelor de prestări servicii. De exemplu, pentru serviciul de cură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enie s-a redus pre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ul contractului de la 10.700 lei cu TVA/lună  la 5.355 lei cu TVA/lună, adică o diminuare cu 64.140 lei pe an.</w:t>
      </w:r>
    </w:p>
    <w:p w:rsidR="00CB0160" w:rsidRPr="005A0D0B" w:rsidRDefault="00CB0160" w:rsidP="00125148">
      <w:pPr>
        <w:pStyle w:val="ListParagraph"/>
        <w:numPr>
          <w:ilvl w:val="0"/>
          <w:numId w:val="7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S-a procedat la reducerea cheltuielilor aferente articolului bugetar 20.30.30 prin diminuarea sumei prevăzute în bugetul pentru anul 2019, respectiv 1.125.000 lei fată de 1.814.000 lei pentru anul 2018, adică o diminuare cu 689.000 lei (aproximativ 38 %).</w:t>
      </w:r>
    </w:p>
    <w:p w:rsidR="00CB0160" w:rsidRPr="005A0D0B" w:rsidRDefault="00CB0160" w:rsidP="00125148">
      <w:pPr>
        <w:pStyle w:val="ListParagraph"/>
        <w:numPr>
          <w:ilvl w:val="0"/>
          <w:numId w:val="7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Decizia editării revistei institu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iei „Prima Iubire, Muzica” la doua luni, fa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ă de o apari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ie lunară, realizându-se o diminuare a cheltuielilor cu 282.000 lei pe an.</w:t>
      </w:r>
    </w:p>
    <w:p w:rsidR="00CB0160" w:rsidRPr="005A0D0B" w:rsidRDefault="00CB0160" w:rsidP="00125148">
      <w:pPr>
        <w:pStyle w:val="ListParagraph"/>
        <w:numPr>
          <w:ilvl w:val="0"/>
          <w:numId w:val="7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 xml:space="preserve"> În afara acestor măsuri, managementul institu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iei Casei Artelor „Dinu Lipatti” a pus în aplicare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adresa nr.1251 din 05.06.2019, transmisă de către Administratorul Public din cadrul Primăriei Municipiului Bucure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ti prin care s-a solicitat diminuarea bugetului fa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ă de versiunea ini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ială aprobată de către Consiliul General al Muncipiului Bucure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ti cu un procent de 12%, respectiv o diminuare cu 500.000 lei, adică de la 4.140.000 lei la 3.640.000 lei.</w:t>
      </w:r>
    </w:p>
    <w:p w:rsidR="00CB0160" w:rsidRPr="005A0D0B" w:rsidRDefault="00CB0160" w:rsidP="00E5675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0D0B">
        <w:rPr>
          <w:rFonts w:ascii="Arial" w:hAnsi="Arial" w:cs="Arial"/>
          <w:sz w:val="22"/>
          <w:szCs w:val="22"/>
        </w:rPr>
        <w:lastRenderedPageBreak/>
        <w:t>Toate măsurile anterior men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ionate au reprezentat decizii interne de management ini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iate de către Directorul institu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iei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Consiliul de Administra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ie. Managementul institu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iei a avut în vedere spiritul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litera legii 273 din 2006 privind finan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ele publice locale, în sensul eficientizării, optimizării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maximizării rezultatelor în condi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iile folosirii unor resurse economice limitate. </w:t>
      </w:r>
    </w:p>
    <w:p w:rsidR="00CB0160" w:rsidRPr="005A0D0B" w:rsidRDefault="00CB0160" w:rsidP="00CB01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D0B">
        <w:rPr>
          <w:rFonts w:ascii="Arial" w:hAnsi="Arial" w:cs="Arial"/>
          <w:sz w:val="22"/>
          <w:szCs w:val="22"/>
        </w:rPr>
        <w:t>Având în vedere asigurarea de continuitate a demersului decizional, în sensul men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inerii unui plan strict de eficientizare a utilizării fondurilor publice, s-a realizat o diminuare a cheltuielilor totale cu 30%-35%, care au condus la sfâr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itul anului bugetar la încadrarea în nivelul estimat al veniturilor totale ale Pr</w:t>
      </w:r>
      <w:bookmarkStart w:id="4" w:name="_Toc31377987"/>
      <w:bookmarkStart w:id="5" w:name="_Toc31386965"/>
      <w:r w:rsidRPr="005A0D0B">
        <w:rPr>
          <w:rFonts w:ascii="Arial" w:hAnsi="Arial" w:cs="Arial"/>
          <w:sz w:val="22"/>
          <w:szCs w:val="22"/>
        </w:rPr>
        <w:t xml:space="preserve">imăriei </w:t>
      </w:r>
      <w:r w:rsidR="00E56756" w:rsidRPr="005A0D0B">
        <w:rPr>
          <w:rFonts w:ascii="Arial" w:hAnsi="Arial" w:cs="Arial"/>
          <w:sz w:val="22"/>
          <w:szCs w:val="22"/>
        </w:rPr>
        <w:t>Municipiului</w:t>
      </w:r>
      <w:r w:rsidRPr="005A0D0B">
        <w:rPr>
          <w:rFonts w:ascii="Arial" w:hAnsi="Arial" w:cs="Arial"/>
          <w:sz w:val="22"/>
          <w:szCs w:val="22"/>
        </w:rPr>
        <w:t xml:space="preserve"> Bucure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ti. </w:t>
      </w:r>
    </w:p>
    <w:p w:rsidR="00DD7FA8" w:rsidRPr="005A0D0B" w:rsidRDefault="00DD7FA8" w:rsidP="00CB01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0160" w:rsidRPr="005A0D0B" w:rsidRDefault="00CB0160" w:rsidP="00125148">
      <w:pPr>
        <w:pStyle w:val="Heading1"/>
        <w:numPr>
          <w:ilvl w:val="0"/>
          <w:numId w:val="8"/>
        </w:numPr>
        <w:spacing w:before="0" w:line="360" w:lineRule="auto"/>
        <w:ind w:left="0" w:firstLine="425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bookmarkStart w:id="6" w:name="_Toc31377986"/>
      <w:bookmarkStart w:id="7" w:name="_Toc31386963"/>
      <w:bookmarkEnd w:id="4"/>
      <w:bookmarkEnd w:id="5"/>
      <w:r w:rsidRPr="005A0D0B">
        <w:rPr>
          <w:rFonts w:ascii="Arial" w:hAnsi="Arial" w:cs="Arial"/>
          <w:color w:val="auto"/>
          <w:sz w:val="22"/>
          <w:szCs w:val="22"/>
          <w:lang w:val="ro-RO"/>
        </w:rPr>
        <w:t>Evenimentele culturale organizate de Casa Artelor „Dinu Lipatti” în anul 2019</w:t>
      </w:r>
    </w:p>
    <w:p w:rsidR="00CB0160" w:rsidRPr="005A0D0B" w:rsidRDefault="00CB0160" w:rsidP="00E5675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0D0B">
        <w:rPr>
          <w:rFonts w:ascii="Arial" w:hAnsi="Arial" w:cs="Arial"/>
          <w:sz w:val="22"/>
          <w:szCs w:val="22"/>
        </w:rPr>
        <w:t xml:space="preserve">Pe parcursul lunilor de activitate au fost organizate </w:t>
      </w:r>
      <w:r w:rsidRPr="005A0D0B">
        <w:rPr>
          <w:rFonts w:ascii="Arial" w:hAnsi="Arial" w:cs="Arial"/>
          <w:b/>
          <w:sz w:val="22"/>
          <w:szCs w:val="22"/>
        </w:rPr>
        <w:t>39 de seri de spectacole în cadrul a 25 de evenimente</w:t>
      </w:r>
      <w:r w:rsidRPr="005A0D0B">
        <w:rPr>
          <w:rFonts w:ascii="Arial" w:hAnsi="Arial" w:cs="Arial"/>
          <w:sz w:val="22"/>
          <w:szCs w:val="22"/>
        </w:rPr>
        <w:t xml:space="preserve"> culturale sus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inute în Saloanele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i curtea Casei Lipatti de către </w:t>
      </w:r>
      <w:r w:rsidRPr="005A0D0B">
        <w:rPr>
          <w:rFonts w:ascii="Arial" w:hAnsi="Arial" w:cs="Arial"/>
          <w:b/>
          <w:sz w:val="22"/>
          <w:szCs w:val="22"/>
        </w:rPr>
        <w:t>232 de muzicieni</w:t>
      </w:r>
      <w:r w:rsidRPr="005A0D0B">
        <w:rPr>
          <w:rFonts w:ascii="Arial" w:hAnsi="Arial" w:cs="Arial"/>
          <w:sz w:val="22"/>
          <w:szCs w:val="22"/>
        </w:rPr>
        <w:t xml:space="preserve"> - soli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ti, dirijori, ansambluri corale, împreună cu </w:t>
      </w:r>
      <w:r w:rsidRPr="005A0D0B">
        <w:rPr>
          <w:rFonts w:ascii="Arial" w:hAnsi="Arial" w:cs="Arial"/>
          <w:b/>
          <w:sz w:val="22"/>
          <w:szCs w:val="22"/>
        </w:rPr>
        <w:t>23 de actori,10 conferen</w:t>
      </w:r>
      <w:r w:rsidR="00044B13" w:rsidRPr="005A0D0B">
        <w:rPr>
          <w:rFonts w:ascii="Arial" w:hAnsi="Arial" w:cs="Arial"/>
          <w:b/>
          <w:sz w:val="22"/>
          <w:szCs w:val="22"/>
        </w:rPr>
        <w:t>ț</w:t>
      </w:r>
      <w:r w:rsidRPr="005A0D0B">
        <w:rPr>
          <w:rFonts w:ascii="Arial" w:hAnsi="Arial" w:cs="Arial"/>
          <w:b/>
          <w:sz w:val="22"/>
          <w:szCs w:val="22"/>
        </w:rPr>
        <w:t>iari</w:t>
      </w:r>
      <w:r w:rsidR="005A0D0B" w:rsidRPr="005A0D0B">
        <w:rPr>
          <w:rFonts w:ascii="Arial" w:hAnsi="Arial" w:cs="Arial"/>
          <w:b/>
          <w:sz w:val="22"/>
          <w:szCs w:val="22"/>
        </w:rPr>
        <w:t xml:space="preserve">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i </w:t>
      </w:r>
      <w:r w:rsidRPr="005A0D0B">
        <w:rPr>
          <w:rFonts w:ascii="Arial" w:hAnsi="Arial" w:cs="Arial"/>
          <w:b/>
          <w:sz w:val="22"/>
          <w:szCs w:val="22"/>
        </w:rPr>
        <w:t xml:space="preserve">22 de </w:t>
      </w:r>
      <w:r w:rsidR="00E56756" w:rsidRPr="005A0D0B">
        <w:rPr>
          <w:rFonts w:ascii="Arial" w:hAnsi="Arial" w:cs="Arial"/>
          <w:b/>
          <w:sz w:val="22"/>
          <w:szCs w:val="22"/>
        </w:rPr>
        <w:t>artiști</w:t>
      </w:r>
      <w:r w:rsidRPr="005A0D0B">
        <w:rPr>
          <w:rFonts w:ascii="Arial" w:hAnsi="Arial" w:cs="Arial"/>
          <w:b/>
          <w:sz w:val="22"/>
          <w:szCs w:val="22"/>
        </w:rPr>
        <w:t xml:space="preserve"> plastici</w:t>
      </w:r>
      <w:r w:rsidRPr="005A0D0B">
        <w:rPr>
          <w:rFonts w:ascii="Arial" w:hAnsi="Arial" w:cs="Arial"/>
          <w:sz w:val="22"/>
          <w:szCs w:val="22"/>
        </w:rPr>
        <w:t xml:space="preserve"> - importan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i oameni de cultură din toate domeniile.</w:t>
      </w:r>
    </w:p>
    <w:p w:rsidR="00CB0160" w:rsidRPr="005A0D0B" w:rsidRDefault="00CB0160" w:rsidP="00E5675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0D0B">
        <w:rPr>
          <w:rFonts w:ascii="Arial" w:hAnsi="Arial" w:cs="Arial"/>
          <w:sz w:val="22"/>
          <w:szCs w:val="22"/>
        </w:rPr>
        <w:t xml:space="preserve">În cadrul celor </w:t>
      </w:r>
      <w:r w:rsidRPr="005A0D0B">
        <w:rPr>
          <w:rFonts w:ascii="Arial" w:hAnsi="Arial" w:cs="Arial"/>
          <w:b/>
          <w:sz w:val="22"/>
          <w:szCs w:val="22"/>
        </w:rPr>
        <w:t>42 de Recitaluri Extraordinare</w:t>
      </w:r>
      <w:r w:rsidRPr="005A0D0B">
        <w:rPr>
          <w:rFonts w:ascii="Arial" w:hAnsi="Arial" w:cs="Arial"/>
          <w:sz w:val="22"/>
          <w:szCs w:val="22"/>
        </w:rPr>
        <w:t xml:space="preserve"> sus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inute, au fost interpretate </w:t>
      </w:r>
      <w:r w:rsidRPr="005A0D0B">
        <w:rPr>
          <w:rFonts w:ascii="Arial" w:hAnsi="Arial" w:cs="Arial"/>
          <w:b/>
          <w:sz w:val="22"/>
          <w:szCs w:val="22"/>
        </w:rPr>
        <w:t>502 lucrări clasice</w:t>
      </w:r>
      <w:r w:rsidR="00044B13" w:rsidRPr="005A0D0B">
        <w:rPr>
          <w:rFonts w:ascii="Arial" w:hAnsi="Arial" w:cs="Arial"/>
          <w:b/>
          <w:sz w:val="22"/>
          <w:szCs w:val="22"/>
        </w:rPr>
        <w:t>ș</w:t>
      </w:r>
      <w:r w:rsidRPr="005A0D0B">
        <w:rPr>
          <w:rFonts w:ascii="Arial" w:hAnsi="Arial" w:cs="Arial"/>
          <w:b/>
          <w:sz w:val="22"/>
          <w:szCs w:val="22"/>
        </w:rPr>
        <w:t>i moderne</w:t>
      </w:r>
      <w:r w:rsidRPr="005A0D0B">
        <w:rPr>
          <w:rFonts w:ascii="Arial" w:hAnsi="Arial" w:cs="Arial"/>
          <w:sz w:val="22"/>
          <w:szCs w:val="22"/>
        </w:rPr>
        <w:t xml:space="preserve">, din care </w:t>
      </w:r>
      <w:r w:rsidRPr="005A0D0B">
        <w:rPr>
          <w:rFonts w:ascii="Arial" w:hAnsi="Arial" w:cs="Arial"/>
          <w:b/>
          <w:sz w:val="22"/>
          <w:szCs w:val="22"/>
        </w:rPr>
        <w:t xml:space="preserve">289 din muzica clasică </w:t>
      </w:r>
      <w:r w:rsidR="00044B13" w:rsidRPr="005A0D0B">
        <w:rPr>
          <w:rFonts w:ascii="Arial" w:hAnsi="Arial" w:cs="Arial"/>
          <w:b/>
          <w:sz w:val="22"/>
          <w:szCs w:val="22"/>
        </w:rPr>
        <w:t>ș</w:t>
      </w:r>
      <w:r w:rsidRPr="005A0D0B">
        <w:rPr>
          <w:rFonts w:ascii="Arial" w:hAnsi="Arial" w:cs="Arial"/>
          <w:b/>
          <w:sz w:val="22"/>
          <w:szCs w:val="22"/>
        </w:rPr>
        <w:t>i contemporană românească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i </w:t>
      </w:r>
      <w:r w:rsidRPr="005A0D0B">
        <w:rPr>
          <w:rFonts w:ascii="Arial" w:hAnsi="Arial" w:cs="Arial"/>
          <w:b/>
          <w:sz w:val="22"/>
          <w:szCs w:val="22"/>
        </w:rPr>
        <w:t>213 din muzica universală</w:t>
      </w:r>
      <w:r w:rsidRPr="005A0D0B">
        <w:rPr>
          <w:rFonts w:ascii="Arial" w:hAnsi="Arial" w:cs="Arial"/>
          <w:sz w:val="22"/>
          <w:szCs w:val="22"/>
        </w:rPr>
        <w:t xml:space="preserve">. Au fost organizate </w:t>
      </w:r>
      <w:r w:rsidRPr="005A0D0B">
        <w:rPr>
          <w:rFonts w:ascii="Arial" w:hAnsi="Arial" w:cs="Arial"/>
          <w:b/>
          <w:sz w:val="22"/>
          <w:szCs w:val="22"/>
        </w:rPr>
        <w:t>4 Festivaluri</w:t>
      </w:r>
      <w:r w:rsidRPr="005A0D0B">
        <w:rPr>
          <w:rFonts w:ascii="Arial" w:hAnsi="Arial" w:cs="Arial"/>
          <w:sz w:val="22"/>
          <w:szCs w:val="22"/>
        </w:rPr>
        <w:t xml:space="preserve">, </w:t>
      </w:r>
      <w:r w:rsidRPr="005A0D0B">
        <w:rPr>
          <w:rFonts w:ascii="Arial" w:hAnsi="Arial" w:cs="Arial"/>
          <w:b/>
          <w:sz w:val="22"/>
          <w:szCs w:val="22"/>
        </w:rPr>
        <w:t xml:space="preserve">8 Spectacole de teatru pentru copii </w:t>
      </w:r>
      <w:r w:rsidR="00044B13" w:rsidRPr="005A0D0B">
        <w:rPr>
          <w:rFonts w:ascii="Arial" w:hAnsi="Arial" w:cs="Arial"/>
          <w:b/>
          <w:sz w:val="22"/>
          <w:szCs w:val="22"/>
        </w:rPr>
        <w:t>ș</w:t>
      </w:r>
      <w:r w:rsidRPr="005A0D0B">
        <w:rPr>
          <w:rFonts w:ascii="Arial" w:hAnsi="Arial" w:cs="Arial"/>
          <w:b/>
          <w:sz w:val="22"/>
          <w:szCs w:val="22"/>
        </w:rPr>
        <w:t>i adul</w:t>
      </w:r>
      <w:r w:rsidR="00044B13" w:rsidRPr="005A0D0B">
        <w:rPr>
          <w:rFonts w:ascii="Arial" w:hAnsi="Arial" w:cs="Arial"/>
          <w:b/>
          <w:sz w:val="22"/>
          <w:szCs w:val="22"/>
        </w:rPr>
        <w:t>ț</w:t>
      </w:r>
      <w:r w:rsidRPr="005A0D0B">
        <w:rPr>
          <w:rFonts w:ascii="Arial" w:hAnsi="Arial" w:cs="Arial"/>
          <w:b/>
          <w:sz w:val="22"/>
          <w:szCs w:val="22"/>
        </w:rPr>
        <w:t>i</w:t>
      </w:r>
      <w:r w:rsidRPr="005A0D0B">
        <w:rPr>
          <w:rFonts w:ascii="Arial" w:hAnsi="Arial" w:cs="Arial"/>
          <w:sz w:val="22"/>
          <w:szCs w:val="22"/>
        </w:rPr>
        <w:t xml:space="preserve">, </w:t>
      </w:r>
      <w:r w:rsidRPr="005A0D0B">
        <w:rPr>
          <w:rFonts w:ascii="Arial" w:hAnsi="Arial" w:cs="Arial"/>
          <w:b/>
          <w:sz w:val="22"/>
          <w:szCs w:val="22"/>
        </w:rPr>
        <w:t>5 Recitaluri de poezie</w:t>
      </w:r>
      <w:r w:rsidRPr="005A0D0B">
        <w:rPr>
          <w:rFonts w:ascii="Arial" w:hAnsi="Arial" w:cs="Arial"/>
          <w:sz w:val="22"/>
          <w:szCs w:val="22"/>
        </w:rPr>
        <w:t xml:space="preserve">, </w:t>
      </w:r>
      <w:r w:rsidRPr="005A0D0B">
        <w:rPr>
          <w:rFonts w:ascii="Arial" w:hAnsi="Arial" w:cs="Arial"/>
          <w:b/>
          <w:sz w:val="22"/>
          <w:szCs w:val="22"/>
        </w:rPr>
        <w:t>5 Conferin</w:t>
      </w:r>
      <w:r w:rsidR="00044B13" w:rsidRPr="005A0D0B">
        <w:rPr>
          <w:rFonts w:ascii="Arial" w:hAnsi="Arial" w:cs="Arial"/>
          <w:b/>
          <w:sz w:val="22"/>
          <w:szCs w:val="22"/>
        </w:rPr>
        <w:t>ț</w:t>
      </w:r>
      <w:r w:rsidRPr="005A0D0B">
        <w:rPr>
          <w:rFonts w:ascii="Arial" w:hAnsi="Arial" w:cs="Arial"/>
          <w:b/>
          <w:sz w:val="22"/>
          <w:szCs w:val="22"/>
        </w:rPr>
        <w:t>e</w:t>
      </w:r>
      <w:r w:rsidRPr="005A0D0B">
        <w:rPr>
          <w:rFonts w:ascii="Arial" w:hAnsi="Arial" w:cs="Arial"/>
          <w:sz w:val="22"/>
          <w:szCs w:val="22"/>
        </w:rPr>
        <w:t xml:space="preserve">, </w:t>
      </w:r>
      <w:r w:rsidRPr="005A0D0B">
        <w:rPr>
          <w:rFonts w:ascii="Arial" w:hAnsi="Arial" w:cs="Arial"/>
          <w:b/>
          <w:sz w:val="22"/>
          <w:szCs w:val="22"/>
        </w:rPr>
        <w:t>31 de Proiec</w:t>
      </w:r>
      <w:r w:rsidR="00044B13" w:rsidRPr="005A0D0B">
        <w:rPr>
          <w:rFonts w:ascii="Arial" w:hAnsi="Arial" w:cs="Arial"/>
          <w:b/>
          <w:sz w:val="22"/>
          <w:szCs w:val="22"/>
        </w:rPr>
        <w:t>ț</w:t>
      </w:r>
      <w:r w:rsidRPr="005A0D0B">
        <w:rPr>
          <w:rFonts w:ascii="Arial" w:hAnsi="Arial" w:cs="Arial"/>
          <w:b/>
          <w:sz w:val="22"/>
          <w:szCs w:val="22"/>
        </w:rPr>
        <w:t>ii de filme</w:t>
      </w:r>
      <w:r w:rsidRPr="005A0D0B">
        <w:rPr>
          <w:rFonts w:ascii="Arial" w:hAnsi="Arial" w:cs="Arial"/>
          <w:sz w:val="22"/>
          <w:szCs w:val="22"/>
        </w:rPr>
        <w:t xml:space="preserve">, </w:t>
      </w:r>
      <w:r w:rsidRPr="005A0D0B">
        <w:rPr>
          <w:rFonts w:ascii="Arial" w:hAnsi="Arial" w:cs="Arial"/>
          <w:b/>
          <w:sz w:val="22"/>
          <w:szCs w:val="22"/>
        </w:rPr>
        <w:t>27 de Expozi</w:t>
      </w:r>
      <w:r w:rsidR="00044B13" w:rsidRPr="005A0D0B">
        <w:rPr>
          <w:rFonts w:ascii="Arial" w:hAnsi="Arial" w:cs="Arial"/>
          <w:b/>
          <w:sz w:val="22"/>
          <w:szCs w:val="22"/>
        </w:rPr>
        <w:t>ț</w:t>
      </w:r>
      <w:r w:rsidRPr="005A0D0B">
        <w:rPr>
          <w:rFonts w:ascii="Arial" w:hAnsi="Arial" w:cs="Arial"/>
          <w:b/>
          <w:sz w:val="22"/>
          <w:szCs w:val="22"/>
        </w:rPr>
        <w:t>ii</w:t>
      </w:r>
      <w:r w:rsidRPr="005A0D0B">
        <w:rPr>
          <w:rFonts w:ascii="Arial" w:hAnsi="Arial" w:cs="Arial"/>
          <w:sz w:val="22"/>
          <w:szCs w:val="22"/>
        </w:rPr>
        <w:t xml:space="preserve"> pe teme culturale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istorice.</w:t>
      </w:r>
    </w:p>
    <w:p w:rsidR="00CB0160" w:rsidRPr="005A0D0B" w:rsidRDefault="00CB0160" w:rsidP="00E5675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0D0B">
        <w:rPr>
          <w:rFonts w:ascii="Arial" w:hAnsi="Arial" w:cs="Arial"/>
          <w:sz w:val="22"/>
          <w:szCs w:val="22"/>
        </w:rPr>
        <w:t xml:space="preserve">În anul 2019 au fost tipărite </w:t>
      </w:r>
      <w:r w:rsidRPr="005A0D0B">
        <w:rPr>
          <w:rFonts w:ascii="Arial" w:hAnsi="Arial" w:cs="Arial"/>
          <w:b/>
          <w:sz w:val="22"/>
          <w:szCs w:val="22"/>
        </w:rPr>
        <w:t>2 numere ale Revistei „Prima Iubire, Muzica”</w:t>
      </w:r>
      <w:r w:rsidRPr="005A0D0B">
        <w:rPr>
          <w:rFonts w:ascii="Arial" w:hAnsi="Arial" w:cs="Arial"/>
          <w:sz w:val="22"/>
          <w:szCs w:val="22"/>
        </w:rPr>
        <w:t>. De asemenea, a fost publicată, în cadrul Colec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iei „Esen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ial”,  a treia edi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ie a </w:t>
      </w:r>
      <w:r w:rsidRPr="005A0D0B">
        <w:rPr>
          <w:rFonts w:ascii="Arial" w:hAnsi="Arial" w:cs="Arial"/>
          <w:b/>
          <w:sz w:val="22"/>
          <w:szCs w:val="22"/>
        </w:rPr>
        <w:t>căr</w:t>
      </w:r>
      <w:r w:rsidR="00044B13" w:rsidRPr="005A0D0B">
        <w:rPr>
          <w:rFonts w:ascii="Arial" w:hAnsi="Arial" w:cs="Arial"/>
          <w:b/>
          <w:sz w:val="22"/>
          <w:szCs w:val="22"/>
        </w:rPr>
        <w:t>ț</w:t>
      </w:r>
      <w:r w:rsidRPr="005A0D0B">
        <w:rPr>
          <w:rFonts w:ascii="Arial" w:hAnsi="Arial" w:cs="Arial"/>
          <w:b/>
          <w:sz w:val="22"/>
          <w:szCs w:val="22"/>
        </w:rPr>
        <w:t>ii de Memorii „Strada Strada Povernei 23”</w:t>
      </w:r>
      <w:r w:rsidRPr="005A0D0B">
        <w:rPr>
          <w:rFonts w:ascii="Arial" w:hAnsi="Arial" w:cs="Arial"/>
          <w:sz w:val="22"/>
          <w:szCs w:val="22"/>
        </w:rPr>
        <w:t xml:space="preserve"> scrisă de omul de cultură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i diplomatul </w:t>
      </w:r>
      <w:r w:rsidRPr="005A0D0B">
        <w:rPr>
          <w:rFonts w:ascii="Arial" w:hAnsi="Arial" w:cs="Arial"/>
          <w:b/>
          <w:sz w:val="22"/>
          <w:szCs w:val="22"/>
        </w:rPr>
        <w:t>Valentin Lipatti</w:t>
      </w:r>
      <w:r w:rsidRPr="005A0D0B">
        <w:rPr>
          <w:rFonts w:ascii="Arial" w:hAnsi="Arial" w:cs="Arial"/>
          <w:sz w:val="22"/>
          <w:szCs w:val="22"/>
        </w:rPr>
        <w:t xml:space="preserve">, fratele mai mic al lui Dinu Lipatti. Totodată, Casa Artelor „Dinu Lipatti” a </w:t>
      </w:r>
      <w:r w:rsidRPr="005A0D0B">
        <w:rPr>
          <w:rFonts w:ascii="Arial" w:hAnsi="Arial" w:cs="Arial"/>
          <w:b/>
          <w:bCs/>
          <w:sz w:val="22"/>
          <w:szCs w:val="22"/>
        </w:rPr>
        <w:t>coprodus</w:t>
      </w:r>
      <w:r w:rsidRPr="005A0D0B">
        <w:rPr>
          <w:rFonts w:ascii="Arial" w:hAnsi="Arial" w:cs="Arial"/>
          <w:sz w:val="22"/>
          <w:szCs w:val="22"/>
        </w:rPr>
        <w:t>, în anul 2019, evenimente la care au participat nume importante ale culturii române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ti: Conferin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a de presă pentru lansarea numărului 86 al Revistei </w:t>
      </w:r>
      <w:r w:rsidRPr="005A0D0B">
        <w:rPr>
          <w:rFonts w:ascii="Arial" w:hAnsi="Arial" w:cs="Arial"/>
          <w:b/>
          <w:sz w:val="22"/>
          <w:szCs w:val="22"/>
        </w:rPr>
        <w:t>„</w:t>
      </w:r>
      <w:r w:rsidR="00044B13" w:rsidRPr="005A0D0B">
        <w:rPr>
          <w:rFonts w:ascii="Arial" w:hAnsi="Arial" w:cs="Arial"/>
          <w:b/>
          <w:sz w:val="22"/>
          <w:szCs w:val="22"/>
        </w:rPr>
        <w:t>Ș</w:t>
      </w:r>
      <w:r w:rsidRPr="005A0D0B">
        <w:rPr>
          <w:rFonts w:ascii="Arial" w:hAnsi="Arial" w:cs="Arial"/>
          <w:b/>
          <w:sz w:val="22"/>
          <w:szCs w:val="22"/>
        </w:rPr>
        <w:t>tiin</w:t>
      </w:r>
      <w:r w:rsidR="00044B13" w:rsidRPr="005A0D0B">
        <w:rPr>
          <w:rFonts w:ascii="Arial" w:hAnsi="Arial" w:cs="Arial"/>
          <w:b/>
          <w:sz w:val="22"/>
          <w:szCs w:val="22"/>
        </w:rPr>
        <w:t>ț</w:t>
      </w:r>
      <w:r w:rsidRPr="005A0D0B">
        <w:rPr>
          <w:rFonts w:ascii="Arial" w:hAnsi="Arial" w:cs="Arial"/>
          <w:b/>
          <w:sz w:val="22"/>
          <w:szCs w:val="22"/>
        </w:rPr>
        <w:t xml:space="preserve">ă </w:t>
      </w:r>
      <w:r w:rsidR="00044B13" w:rsidRPr="005A0D0B">
        <w:rPr>
          <w:rFonts w:ascii="Arial" w:hAnsi="Arial" w:cs="Arial"/>
          <w:b/>
          <w:sz w:val="22"/>
          <w:szCs w:val="22"/>
        </w:rPr>
        <w:t>ș</w:t>
      </w:r>
      <w:r w:rsidRPr="005A0D0B">
        <w:rPr>
          <w:rFonts w:ascii="Arial" w:hAnsi="Arial" w:cs="Arial"/>
          <w:b/>
          <w:sz w:val="22"/>
          <w:szCs w:val="22"/>
        </w:rPr>
        <w:t>i Tehnica”</w:t>
      </w:r>
      <w:r w:rsidRPr="005A0D0B">
        <w:rPr>
          <w:rFonts w:ascii="Arial" w:hAnsi="Arial" w:cs="Arial"/>
          <w:sz w:val="22"/>
          <w:szCs w:val="22"/>
        </w:rPr>
        <w:t>, Seminarul sus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inut de </w:t>
      </w:r>
      <w:r w:rsidRPr="005A0D0B">
        <w:rPr>
          <w:rFonts w:ascii="Arial" w:hAnsi="Arial" w:cs="Arial"/>
          <w:b/>
          <w:sz w:val="22"/>
          <w:szCs w:val="22"/>
        </w:rPr>
        <w:t xml:space="preserve">regizorul Andrei </w:t>
      </w:r>
      <w:r w:rsidR="00044B13" w:rsidRPr="005A0D0B">
        <w:rPr>
          <w:rFonts w:ascii="Arial" w:hAnsi="Arial" w:cs="Arial"/>
          <w:b/>
          <w:sz w:val="22"/>
          <w:szCs w:val="22"/>
        </w:rPr>
        <w:t>Ș</w:t>
      </w:r>
      <w:r w:rsidRPr="005A0D0B">
        <w:rPr>
          <w:rFonts w:ascii="Arial" w:hAnsi="Arial" w:cs="Arial"/>
          <w:b/>
          <w:sz w:val="22"/>
          <w:szCs w:val="22"/>
        </w:rPr>
        <w:t>erban</w:t>
      </w:r>
      <w:r w:rsidRPr="005A0D0B">
        <w:rPr>
          <w:rFonts w:ascii="Arial" w:hAnsi="Arial" w:cs="Arial"/>
          <w:sz w:val="22"/>
          <w:szCs w:val="22"/>
        </w:rPr>
        <w:t xml:space="preserve"> cu tinerii diploma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 iubitori de teatru din cadrul </w:t>
      </w:r>
      <w:r w:rsidRPr="005A0D0B">
        <w:rPr>
          <w:rFonts w:ascii="Arial" w:hAnsi="Arial" w:cs="Arial"/>
          <w:b/>
          <w:sz w:val="22"/>
          <w:szCs w:val="22"/>
        </w:rPr>
        <w:t>Corpului Diplomatic al Ministerului Afacerilor Externe</w:t>
      </w:r>
      <w:r w:rsidRPr="005A0D0B">
        <w:rPr>
          <w:rFonts w:ascii="Arial" w:hAnsi="Arial" w:cs="Arial"/>
          <w:sz w:val="22"/>
          <w:szCs w:val="22"/>
        </w:rPr>
        <w:t>.</w:t>
      </w:r>
    </w:p>
    <w:p w:rsidR="00CB0160" w:rsidRPr="005A0D0B" w:rsidRDefault="00CB0160" w:rsidP="00E5675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0D0B">
        <w:rPr>
          <w:rFonts w:ascii="Arial" w:hAnsi="Arial" w:cs="Arial"/>
          <w:sz w:val="22"/>
          <w:szCs w:val="22"/>
        </w:rPr>
        <w:t>Casa Artelor „Dinu Lipatti” este un Centru de Excelen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ă care î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desfă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oară activitatea în casa în care au locuit, au trăit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i au creat Dinu Lipatti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familia sa. Această casă a stârnit curiozitatea foarte multor cetă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eni români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i străini, care ne-au trecut pragul pentru prima dată. </w:t>
      </w:r>
      <w:r w:rsidRPr="005A0D0B">
        <w:rPr>
          <w:rFonts w:ascii="Arial" w:hAnsi="Arial" w:cs="Arial"/>
          <w:b/>
          <w:bCs/>
          <w:sz w:val="22"/>
          <w:szCs w:val="22"/>
        </w:rPr>
        <w:t>De</w:t>
      </w:r>
      <w:r w:rsidR="00044B13" w:rsidRPr="005A0D0B">
        <w:rPr>
          <w:rFonts w:ascii="Arial" w:hAnsi="Arial" w:cs="Arial"/>
          <w:b/>
          <w:bCs/>
          <w:sz w:val="22"/>
          <w:szCs w:val="22"/>
        </w:rPr>
        <w:t>ș</w:t>
      </w:r>
      <w:r w:rsidRPr="005A0D0B">
        <w:rPr>
          <w:rFonts w:ascii="Arial" w:hAnsi="Arial" w:cs="Arial"/>
          <w:b/>
          <w:bCs/>
          <w:sz w:val="22"/>
          <w:szCs w:val="22"/>
        </w:rPr>
        <w:t>i Casa Artelor „Dinu Lipatti” nu are statut de casă memorială sau de muzeu</w:t>
      </w:r>
      <w:r w:rsidRPr="005A0D0B">
        <w:rPr>
          <w:rFonts w:ascii="Arial" w:hAnsi="Arial" w:cs="Arial"/>
          <w:sz w:val="22"/>
          <w:szCs w:val="22"/>
        </w:rPr>
        <w:t>, la ini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iativa Directorului fondator, Alice Barb,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prin decizia Consiliului de Administra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ie, </w:t>
      </w:r>
    </w:p>
    <w:p w:rsidR="00CB0160" w:rsidRPr="005A0D0B" w:rsidRDefault="00CB0160" w:rsidP="00E5675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0D0B">
        <w:rPr>
          <w:rFonts w:ascii="Arial" w:hAnsi="Arial" w:cs="Arial"/>
          <w:sz w:val="22"/>
          <w:szCs w:val="22"/>
        </w:rPr>
        <w:t>Centrul de Excelen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ă a fost deschis zilnic vizitatorilor, motiv pentru care în anul 2019 am primit, în afara evenimentelor organizate, peste </w:t>
      </w:r>
      <w:r w:rsidRPr="005A0D0B">
        <w:rPr>
          <w:rFonts w:ascii="Arial" w:hAnsi="Arial" w:cs="Arial"/>
          <w:b/>
          <w:sz w:val="22"/>
          <w:szCs w:val="22"/>
        </w:rPr>
        <w:t>1000 de oaspe</w:t>
      </w:r>
      <w:r w:rsidR="00044B13" w:rsidRPr="005A0D0B">
        <w:rPr>
          <w:rFonts w:ascii="Arial" w:hAnsi="Arial" w:cs="Arial"/>
          <w:b/>
          <w:sz w:val="22"/>
          <w:szCs w:val="22"/>
        </w:rPr>
        <w:t>ț</w:t>
      </w:r>
      <w:r w:rsidRPr="005A0D0B">
        <w:rPr>
          <w:rFonts w:ascii="Arial" w:hAnsi="Arial" w:cs="Arial"/>
          <w:b/>
          <w:sz w:val="22"/>
          <w:szCs w:val="22"/>
        </w:rPr>
        <w:t xml:space="preserve">i din România </w:t>
      </w:r>
      <w:r w:rsidR="00044B13" w:rsidRPr="005A0D0B">
        <w:rPr>
          <w:rFonts w:ascii="Arial" w:hAnsi="Arial" w:cs="Arial"/>
          <w:b/>
          <w:sz w:val="22"/>
          <w:szCs w:val="22"/>
        </w:rPr>
        <w:t>ș</w:t>
      </w:r>
      <w:r w:rsidRPr="005A0D0B">
        <w:rPr>
          <w:rFonts w:ascii="Arial" w:hAnsi="Arial" w:cs="Arial"/>
          <w:b/>
          <w:sz w:val="22"/>
          <w:szCs w:val="22"/>
        </w:rPr>
        <w:t>i din întreaga lume</w:t>
      </w:r>
      <w:r w:rsidRPr="005A0D0B">
        <w:rPr>
          <w:rFonts w:ascii="Arial" w:hAnsi="Arial" w:cs="Arial"/>
          <w:sz w:val="22"/>
          <w:szCs w:val="22"/>
        </w:rPr>
        <w:t>: Fran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a, Marea Britanie, Israel, Mexic, Portugalia, China, Elve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ia, Australia, Germania, Spania, Japonia. În total, în anul 2019, </w:t>
      </w:r>
      <w:r w:rsidRPr="005A0D0B">
        <w:rPr>
          <w:rFonts w:ascii="Arial" w:hAnsi="Arial" w:cs="Arial"/>
          <w:b/>
          <w:sz w:val="22"/>
          <w:szCs w:val="22"/>
        </w:rPr>
        <w:t>peste 10.000</w:t>
      </w:r>
      <w:r w:rsidRPr="005A0D0B">
        <w:rPr>
          <w:rFonts w:ascii="Arial" w:hAnsi="Arial" w:cs="Arial"/>
          <w:sz w:val="22"/>
          <w:szCs w:val="22"/>
        </w:rPr>
        <w:t xml:space="preserve"> de oaspe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i, spectatori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i </w:t>
      </w:r>
      <w:r w:rsidRPr="005A0D0B">
        <w:rPr>
          <w:rFonts w:ascii="Arial" w:hAnsi="Arial" w:cs="Arial"/>
          <w:sz w:val="22"/>
          <w:szCs w:val="22"/>
        </w:rPr>
        <w:lastRenderedPageBreak/>
        <w:t>vizitatori, din Bucure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ti, din 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ară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din întreaga lume,  au trecut pragul Casei Artelor „Dinu Lipatti”.</w:t>
      </w:r>
    </w:p>
    <w:p w:rsidR="00CB0160" w:rsidRPr="005A0D0B" w:rsidRDefault="00CB0160" w:rsidP="00E5675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0D0B">
        <w:rPr>
          <w:rFonts w:ascii="Arial" w:hAnsi="Arial" w:cs="Arial"/>
          <w:sz w:val="22"/>
          <w:szCs w:val="22"/>
        </w:rPr>
        <w:t>În anul 2019, Casa Artelor „Dinu Lipatti” a demarat programul socio-cultural „LIPATTI SPECIAL” sus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inut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finan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at de Primăria Generală a Municipiului Bucure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ti, adresat </w:t>
      </w:r>
      <w:r w:rsidRPr="005A0D0B">
        <w:rPr>
          <w:rFonts w:ascii="Arial" w:hAnsi="Arial" w:cs="Arial"/>
          <w:b/>
          <w:sz w:val="22"/>
          <w:szCs w:val="22"/>
        </w:rPr>
        <w:t>persoanelor cu dizabilită</w:t>
      </w:r>
      <w:r w:rsidR="00044B13" w:rsidRPr="005A0D0B">
        <w:rPr>
          <w:rFonts w:ascii="Arial" w:hAnsi="Arial" w:cs="Arial"/>
          <w:b/>
          <w:sz w:val="22"/>
          <w:szCs w:val="22"/>
        </w:rPr>
        <w:t>ț</w:t>
      </w:r>
      <w:r w:rsidRPr="005A0D0B">
        <w:rPr>
          <w:rFonts w:ascii="Arial" w:hAnsi="Arial" w:cs="Arial"/>
          <w:b/>
          <w:sz w:val="22"/>
          <w:szCs w:val="22"/>
        </w:rPr>
        <w:t xml:space="preserve">i </w:t>
      </w:r>
      <w:r w:rsidR="00044B13" w:rsidRPr="005A0D0B">
        <w:rPr>
          <w:rFonts w:ascii="Arial" w:hAnsi="Arial" w:cs="Arial"/>
          <w:b/>
          <w:sz w:val="22"/>
          <w:szCs w:val="22"/>
        </w:rPr>
        <w:t>ș</w:t>
      </w:r>
      <w:r w:rsidRPr="005A0D0B">
        <w:rPr>
          <w:rFonts w:ascii="Arial" w:hAnsi="Arial" w:cs="Arial"/>
          <w:b/>
          <w:sz w:val="22"/>
          <w:szCs w:val="22"/>
        </w:rPr>
        <w:t xml:space="preserve">i nevoi speciale, precum </w:t>
      </w:r>
      <w:r w:rsidR="00044B13" w:rsidRPr="005A0D0B">
        <w:rPr>
          <w:rFonts w:ascii="Arial" w:hAnsi="Arial" w:cs="Arial"/>
          <w:b/>
          <w:sz w:val="22"/>
          <w:szCs w:val="22"/>
        </w:rPr>
        <w:t>ș</w:t>
      </w:r>
      <w:r w:rsidRPr="005A0D0B">
        <w:rPr>
          <w:rFonts w:ascii="Arial" w:hAnsi="Arial" w:cs="Arial"/>
          <w:b/>
          <w:sz w:val="22"/>
          <w:szCs w:val="22"/>
        </w:rPr>
        <w:t>i înso</w:t>
      </w:r>
      <w:r w:rsidR="00044B13" w:rsidRPr="005A0D0B">
        <w:rPr>
          <w:rFonts w:ascii="Arial" w:hAnsi="Arial" w:cs="Arial"/>
          <w:b/>
          <w:sz w:val="22"/>
          <w:szCs w:val="22"/>
        </w:rPr>
        <w:t>ț</w:t>
      </w:r>
      <w:r w:rsidRPr="005A0D0B">
        <w:rPr>
          <w:rFonts w:ascii="Arial" w:hAnsi="Arial" w:cs="Arial"/>
          <w:b/>
          <w:sz w:val="22"/>
          <w:szCs w:val="22"/>
        </w:rPr>
        <w:t>itorilor acestora</w:t>
      </w:r>
      <w:r w:rsidRPr="005A0D0B">
        <w:rPr>
          <w:rFonts w:ascii="Arial" w:hAnsi="Arial" w:cs="Arial"/>
          <w:sz w:val="22"/>
          <w:szCs w:val="22"/>
        </w:rPr>
        <w:t xml:space="preserve">, </w:t>
      </w:r>
      <w:r w:rsidRPr="005A0D0B">
        <w:rPr>
          <w:rFonts w:ascii="Arial" w:hAnsi="Arial" w:cs="Arial"/>
          <w:b/>
          <w:bCs/>
          <w:sz w:val="22"/>
          <w:szCs w:val="22"/>
        </w:rPr>
        <w:t>un program lunar</w:t>
      </w:r>
      <w:r w:rsidRPr="005A0D0B">
        <w:rPr>
          <w:rFonts w:ascii="Arial" w:hAnsi="Arial" w:cs="Arial"/>
          <w:b/>
          <w:sz w:val="22"/>
          <w:szCs w:val="22"/>
        </w:rPr>
        <w:t xml:space="preserve">unic </w:t>
      </w:r>
      <w:r w:rsidRPr="005A0D0B">
        <w:rPr>
          <w:rFonts w:ascii="Arial" w:hAnsi="Arial" w:cs="Arial"/>
          <w:sz w:val="22"/>
          <w:szCs w:val="22"/>
        </w:rPr>
        <w:t xml:space="preserve">în România. </w:t>
      </w:r>
    </w:p>
    <w:p w:rsidR="00CB0160" w:rsidRPr="005A0D0B" w:rsidRDefault="00CB0160" w:rsidP="00E5675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0D0B">
        <w:rPr>
          <w:rFonts w:ascii="Arial" w:hAnsi="Arial" w:cs="Arial"/>
          <w:b/>
          <w:sz w:val="22"/>
          <w:szCs w:val="22"/>
        </w:rPr>
        <w:t>În premieră mondială absolută</w:t>
      </w:r>
      <w:r w:rsidRPr="005A0D0B">
        <w:rPr>
          <w:rFonts w:ascii="Arial" w:hAnsi="Arial" w:cs="Arial"/>
          <w:sz w:val="22"/>
          <w:szCs w:val="22"/>
        </w:rPr>
        <w:t xml:space="preserve"> Casa Artelor „Dinu Lipatti” a realizat </w:t>
      </w:r>
      <w:r w:rsidRPr="005A0D0B">
        <w:rPr>
          <w:rFonts w:ascii="Arial" w:hAnsi="Arial" w:cs="Arial"/>
          <w:b/>
          <w:bCs/>
          <w:sz w:val="22"/>
          <w:szCs w:val="22"/>
        </w:rPr>
        <w:t>înregistrarea</w:t>
      </w:r>
      <w:r w:rsidRPr="005A0D0B">
        <w:rPr>
          <w:rFonts w:ascii="Arial" w:hAnsi="Arial" w:cs="Arial"/>
          <w:b/>
          <w:sz w:val="22"/>
          <w:szCs w:val="22"/>
        </w:rPr>
        <w:t>„Integralei pieselor pentru pian solo”</w:t>
      </w:r>
      <w:r w:rsidRPr="005A0D0B">
        <w:rPr>
          <w:rFonts w:ascii="Arial" w:hAnsi="Arial" w:cs="Arial"/>
          <w:sz w:val="22"/>
          <w:szCs w:val="22"/>
        </w:rPr>
        <w:t xml:space="preserve"> compuse de Dinu Lipatti, materializate în </w:t>
      </w:r>
      <w:r w:rsidRPr="005A0D0B">
        <w:rPr>
          <w:rFonts w:ascii="Arial" w:hAnsi="Arial" w:cs="Arial"/>
          <w:b/>
          <w:bCs/>
          <w:sz w:val="22"/>
          <w:szCs w:val="22"/>
        </w:rPr>
        <w:t>două CD-uri, înso</w:t>
      </w:r>
      <w:r w:rsidR="00044B13" w:rsidRPr="005A0D0B">
        <w:rPr>
          <w:rFonts w:ascii="Arial" w:hAnsi="Arial" w:cs="Arial"/>
          <w:b/>
          <w:bCs/>
          <w:sz w:val="22"/>
          <w:szCs w:val="22"/>
        </w:rPr>
        <w:t>ț</w:t>
      </w:r>
      <w:r w:rsidRPr="005A0D0B">
        <w:rPr>
          <w:rFonts w:ascii="Arial" w:hAnsi="Arial" w:cs="Arial"/>
          <w:b/>
          <w:bCs/>
          <w:sz w:val="22"/>
          <w:szCs w:val="22"/>
        </w:rPr>
        <w:t>ite de un booklet trilingv</w:t>
      </w:r>
      <w:r w:rsidRPr="005A0D0B">
        <w:rPr>
          <w:rFonts w:ascii="Arial" w:hAnsi="Arial" w:cs="Arial"/>
          <w:sz w:val="22"/>
          <w:szCs w:val="22"/>
        </w:rPr>
        <w:t xml:space="preserve"> cu prezentarea personalită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ii, crea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iei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operei lipattiene.</w:t>
      </w:r>
    </w:p>
    <w:p w:rsidR="00CB0160" w:rsidRPr="005A0D0B" w:rsidRDefault="00044B13" w:rsidP="00E5675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0D0B">
        <w:rPr>
          <w:rFonts w:ascii="Arial" w:hAnsi="Arial" w:cs="Arial"/>
          <w:sz w:val="22"/>
          <w:szCs w:val="22"/>
        </w:rPr>
        <w:t>Ș</w:t>
      </w:r>
      <w:r w:rsidR="00CB0160" w:rsidRPr="005A0D0B">
        <w:rPr>
          <w:rFonts w:ascii="Arial" w:hAnsi="Arial" w:cs="Arial"/>
          <w:sz w:val="22"/>
          <w:szCs w:val="22"/>
        </w:rPr>
        <w:t xml:space="preserve">i, poate cel mai important, în anul 2019, Casa Artelor „Dinu Lipatti a demarat o amplă </w:t>
      </w:r>
      <w:r w:rsidR="00CB0160" w:rsidRPr="005A0D0B">
        <w:rPr>
          <w:rFonts w:ascii="Arial" w:hAnsi="Arial" w:cs="Arial"/>
          <w:b/>
          <w:sz w:val="22"/>
          <w:szCs w:val="22"/>
        </w:rPr>
        <w:t>Campanie de promovare interna</w:t>
      </w:r>
      <w:r w:rsidRPr="005A0D0B">
        <w:rPr>
          <w:rFonts w:ascii="Arial" w:hAnsi="Arial" w:cs="Arial"/>
          <w:b/>
          <w:sz w:val="22"/>
          <w:szCs w:val="22"/>
        </w:rPr>
        <w:t>ț</w:t>
      </w:r>
      <w:r w:rsidR="00CB0160" w:rsidRPr="005A0D0B">
        <w:rPr>
          <w:rFonts w:ascii="Arial" w:hAnsi="Arial" w:cs="Arial"/>
          <w:b/>
          <w:sz w:val="22"/>
          <w:szCs w:val="22"/>
        </w:rPr>
        <w:t>ională a compozi</w:t>
      </w:r>
      <w:r w:rsidRPr="005A0D0B">
        <w:rPr>
          <w:rFonts w:ascii="Arial" w:hAnsi="Arial" w:cs="Arial"/>
          <w:b/>
          <w:sz w:val="22"/>
          <w:szCs w:val="22"/>
        </w:rPr>
        <w:t>ț</w:t>
      </w:r>
      <w:r w:rsidR="00CB0160" w:rsidRPr="005A0D0B">
        <w:rPr>
          <w:rFonts w:ascii="Arial" w:hAnsi="Arial" w:cs="Arial"/>
          <w:b/>
          <w:sz w:val="22"/>
          <w:szCs w:val="22"/>
        </w:rPr>
        <w:t>iilor lui Dinu Lipatti, în cadrul celei de-a XXIV-a Edi</w:t>
      </w:r>
      <w:r w:rsidRPr="005A0D0B">
        <w:rPr>
          <w:rFonts w:ascii="Arial" w:hAnsi="Arial" w:cs="Arial"/>
          <w:b/>
          <w:sz w:val="22"/>
          <w:szCs w:val="22"/>
        </w:rPr>
        <w:t>ț</w:t>
      </w:r>
      <w:r w:rsidR="00CB0160" w:rsidRPr="005A0D0B">
        <w:rPr>
          <w:rFonts w:ascii="Arial" w:hAnsi="Arial" w:cs="Arial"/>
          <w:b/>
          <w:sz w:val="22"/>
          <w:szCs w:val="22"/>
        </w:rPr>
        <w:t>ii a Festivalului Interna</w:t>
      </w:r>
      <w:r w:rsidRPr="005A0D0B">
        <w:rPr>
          <w:rFonts w:ascii="Arial" w:hAnsi="Arial" w:cs="Arial"/>
          <w:b/>
          <w:sz w:val="22"/>
          <w:szCs w:val="22"/>
        </w:rPr>
        <w:t>ț</w:t>
      </w:r>
      <w:r w:rsidR="00CB0160" w:rsidRPr="005A0D0B">
        <w:rPr>
          <w:rFonts w:ascii="Arial" w:hAnsi="Arial" w:cs="Arial"/>
          <w:b/>
          <w:sz w:val="22"/>
          <w:szCs w:val="22"/>
        </w:rPr>
        <w:t>ional „George Enescu”</w:t>
      </w:r>
      <w:r w:rsidR="00CB0160" w:rsidRPr="005A0D0B">
        <w:rPr>
          <w:rFonts w:ascii="Arial" w:hAnsi="Arial" w:cs="Arial"/>
          <w:sz w:val="22"/>
          <w:szCs w:val="22"/>
        </w:rPr>
        <w:t xml:space="preserve"> - </w:t>
      </w:r>
      <w:r w:rsidR="00CB0160" w:rsidRPr="005A0D0B">
        <w:rPr>
          <w:rFonts w:ascii="Arial" w:hAnsi="Arial" w:cs="Arial"/>
          <w:b/>
          <w:bCs/>
          <w:sz w:val="22"/>
          <w:szCs w:val="22"/>
        </w:rPr>
        <w:t>25 de mari muzicieni ai lumii au primit partiturile compozi</w:t>
      </w:r>
      <w:r w:rsidRPr="005A0D0B">
        <w:rPr>
          <w:rFonts w:ascii="Arial" w:hAnsi="Arial" w:cs="Arial"/>
          <w:b/>
          <w:bCs/>
          <w:sz w:val="22"/>
          <w:szCs w:val="22"/>
        </w:rPr>
        <w:t>ț</w:t>
      </w:r>
      <w:r w:rsidR="00CB0160" w:rsidRPr="005A0D0B">
        <w:rPr>
          <w:rFonts w:ascii="Arial" w:hAnsi="Arial" w:cs="Arial"/>
          <w:b/>
          <w:bCs/>
          <w:sz w:val="22"/>
          <w:szCs w:val="22"/>
        </w:rPr>
        <w:t>iilor lui Dinu Lipatti</w:t>
      </w:r>
      <w:r w:rsidR="00CB0160" w:rsidRPr="005A0D0B">
        <w:rPr>
          <w:rFonts w:ascii="Arial" w:hAnsi="Arial" w:cs="Arial"/>
          <w:sz w:val="22"/>
          <w:szCs w:val="22"/>
        </w:rPr>
        <w:t xml:space="preserve">, în vederea studierii, interpretării </w:t>
      </w:r>
      <w:r w:rsidRPr="005A0D0B">
        <w:rPr>
          <w:rFonts w:ascii="Arial" w:hAnsi="Arial" w:cs="Arial"/>
          <w:sz w:val="22"/>
          <w:szCs w:val="22"/>
        </w:rPr>
        <w:t>ș</w:t>
      </w:r>
      <w:r w:rsidR="00CB0160" w:rsidRPr="005A0D0B">
        <w:rPr>
          <w:rFonts w:ascii="Arial" w:hAnsi="Arial" w:cs="Arial"/>
          <w:sz w:val="22"/>
          <w:szCs w:val="22"/>
        </w:rPr>
        <w:t xml:space="preserve">i promovării prin recitaluri </w:t>
      </w:r>
      <w:r w:rsidRPr="005A0D0B">
        <w:rPr>
          <w:rFonts w:ascii="Arial" w:hAnsi="Arial" w:cs="Arial"/>
          <w:sz w:val="22"/>
          <w:szCs w:val="22"/>
        </w:rPr>
        <w:t>ș</w:t>
      </w:r>
      <w:r w:rsidR="00CB0160" w:rsidRPr="005A0D0B">
        <w:rPr>
          <w:rFonts w:ascii="Arial" w:hAnsi="Arial" w:cs="Arial"/>
          <w:sz w:val="22"/>
          <w:szCs w:val="22"/>
        </w:rPr>
        <w:t>i concerte a acestor bijuterii muzicale prea pu</w:t>
      </w:r>
      <w:r w:rsidRPr="005A0D0B">
        <w:rPr>
          <w:rFonts w:ascii="Arial" w:hAnsi="Arial" w:cs="Arial"/>
          <w:sz w:val="22"/>
          <w:szCs w:val="22"/>
        </w:rPr>
        <w:t>ț</w:t>
      </w:r>
      <w:r w:rsidR="00CB0160" w:rsidRPr="005A0D0B">
        <w:rPr>
          <w:rFonts w:ascii="Arial" w:hAnsi="Arial" w:cs="Arial"/>
          <w:sz w:val="22"/>
          <w:szCs w:val="22"/>
        </w:rPr>
        <w:t xml:space="preserve">in cunoscute ale celui supranumit „al doilea Enescu”. </w:t>
      </w:r>
    </w:p>
    <w:p w:rsidR="00DD7FA8" w:rsidRPr="005A0D0B" w:rsidRDefault="00DD7FA8" w:rsidP="00E5675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B0160" w:rsidRPr="005A0D0B" w:rsidRDefault="00CB0160" w:rsidP="00125148">
      <w:pPr>
        <w:pStyle w:val="Heading1"/>
        <w:numPr>
          <w:ilvl w:val="0"/>
          <w:numId w:val="8"/>
        </w:numPr>
        <w:spacing w:before="0" w:line="360" w:lineRule="auto"/>
        <w:ind w:left="0" w:firstLine="425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bookmarkStart w:id="8" w:name="_Toc31377988"/>
      <w:bookmarkStart w:id="9" w:name="_Toc31386966"/>
      <w:bookmarkEnd w:id="6"/>
      <w:bookmarkEnd w:id="7"/>
      <w:r w:rsidRPr="005A0D0B">
        <w:rPr>
          <w:rFonts w:ascii="Arial" w:hAnsi="Arial" w:cs="Arial"/>
          <w:color w:val="auto"/>
          <w:sz w:val="22"/>
          <w:szCs w:val="22"/>
          <w:lang w:val="ro-RO"/>
        </w:rPr>
        <w:t>Categorii de programe ini</w:t>
      </w:r>
      <w:r w:rsidR="00044B13" w:rsidRPr="005A0D0B">
        <w:rPr>
          <w:rFonts w:ascii="Arial" w:hAnsi="Arial" w:cs="Arial"/>
          <w:color w:val="auto"/>
          <w:sz w:val="22"/>
          <w:szCs w:val="22"/>
          <w:lang w:val="ro-RO"/>
        </w:rPr>
        <w:t>ț</w:t>
      </w:r>
      <w:r w:rsidRPr="005A0D0B">
        <w:rPr>
          <w:rFonts w:ascii="Arial" w:hAnsi="Arial" w:cs="Arial"/>
          <w:color w:val="auto"/>
          <w:sz w:val="22"/>
          <w:szCs w:val="22"/>
          <w:lang w:val="ro-RO"/>
        </w:rPr>
        <w:t xml:space="preserve">iate </w:t>
      </w:r>
      <w:r w:rsidR="00044B13" w:rsidRPr="005A0D0B">
        <w:rPr>
          <w:rFonts w:ascii="Arial" w:hAnsi="Arial" w:cs="Arial"/>
          <w:color w:val="auto"/>
          <w:sz w:val="22"/>
          <w:szCs w:val="22"/>
          <w:lang w:val="ro-RO"/>
        </w:rPr>
        <w:t>ș</w:t>
      </w:r>
      <w:r w:rsidRPr="005A0D0B">
        <w:rPr>
          <w:rFonts w:ascii="Arial" w:hAnsi="Arial" w:cs="Arial"/>
          <w:color w:val="auto"/>
          <w:sz w:val="22"/>
          <w:szCs w:val="22"/>
          <w:lang w:val="ro-RO"/>
        </w:rPr>
        <w:t>i organizate de Casa Artelor „Dinu Lipatti” în anul 2019</w:t>
      </w:r>
      <w:bookmarkEnd w:id="8"/>
      <w:bookmarkEnd w:id="9"/>
    </w:p>
    <w:p w:rsidR="00CB0160" w:rsidRPr="005A0D0B" w:rsidRDefault="00CB0160" w:rsidP="00125148">
      <w:pPr>
        <w:pStyle w:val="ListParagraph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Program de evenimente dedicat Sărbătorilor Na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ionale cu scopul de a promova valorile, istoria, identitatea na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ională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personalită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ile culturale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istorice care prin contribu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ia lor semnificativă au adus un aport important la consolidarea si îmbogă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irea mo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tenirii culturale: </w:t>
      </w:r>
    </w:p>
    <w:p w:rsidR="00CB0160" w:rsidRPr="005A0D0B" w:rsidRDefault="00CB0160" w:rsidP="00125148">
      <w:pPr>
        <w:pStyle w:val="ListParagraph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Arial" w:hAnsi="Arial" w:cs="Arial"/>
          <w:b/>
        </w:rPr>
      </w:pPr>
      <w:r w:rsidRPr="005A0D0B">
        <w:rPr>
          <w:rFonts w:ascii="Arial" w:hAnsi="Arial" w:cs="Arial"/>
          <w:b/>
        </w:rPr>
        <w:t>Ziua Culturii Na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ionale la Casa Artelor „Dinu Lipatti”, Ed. I (15 ianuarie 2019);</w:t>
      </w:r>
    </w:p>
    <w:p w:rsidR="00D9555B" w:rsidRPr="005A0D0B" w:rsidRDefault="00D9555B" w:rsidP="0012514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 90</w:t>
      </w:r>
    </w:p>
    <w:p w:rsidR="00D9555B" w:rsidRPr="005A0D0B" w:rsidRDefault="00D9555B" w:rsidP="0012514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45</w:t>
      </w:r>
    </w:p>
    <w:p w:rsidR="00CB0160" w:rsidRPr="005A0D0B" w:rsidRDefault="00CB0160" w:rsidP="00125148">
      <w:pPr>
        <w:pStyle w:val="ListParagraph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Arial" w:hAnsi="Arial" w:cs="Arial"/>
          <w:b/>
        </w:rPr>
      </w:pPr>
      <w:r w:rsidRPr="005A0D0B">
        <w:rPr>
          <w:rFonts w:ascii="Arial" w:hAnsi="Arial" w:cs="Arial"/>
          <w:b/>
        </w:rPr>
        <w:t xml:space="preserve"> Unirea Principatelor Române la Casa Artelor „Dinu Lipatti”, Ed.  I  (24 ianuarie 2019);</w:t>
      </w:r>
    </w:p>
    <w:p w:rsidR="00B73DE0" w:rsidRPr="005A0D0B" w:rsidRDefault="00B73DE0" w:rsidP="0012514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85</w:t>
      </w:r>
    </w:p>
    <w:p w:rsidR="00B73DE0" w:rsidRPr="005A0D0B" w:rsidRDefault="00B73DE0" w:rsidP="0012514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60</w:t>
      </w:r>
    </w:p>
    <w:p w:rsidR="00CB0160" w:rsidRPr="005A0D0B" w:rsidRDefault="00CB0160" w:rsidP="00125148">
      <w:pPr>
        <w:pStyle w:val="ListParagraph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Arial" w:hAnsi="Arial" w:cs="Arial"/>
          <w:b/>
        </w:rPr>
      </w:pPr>
      <w:r w:rsidRPr="005A0D0B">
        <w:rPr>
          <w:rFonts w:ascii="Arial" w:hAnsi="Arial" w:cs="Arial"/>
          <w:b/>
        </w:rPr>
        <w:t xml:space="preserve"> Ziua Brâncu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>i la Casa Artelor „Dinu Lipatti”, Ed.  I(19 februarie 2019);</w:t>
      </w:r>
    </w:p>
    <w:p w:rsidR="00B73DE0" w:rsidRPr="005A0D0B" w:rsidRDefault="00B73DE0" w:rsidP="0012514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75</w:t>
      </w:r>
    </w:p>
    <w:p w:rsidR="00B73DE0" w:rsidRPr="005A0D0B" w:rsidRDefault="00B73DE0" w:rsidP="0012514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34</w:t>
      </w:r>
    </w:p>
    <w:p w:rsidR="00CB0160" w:rsidRPr="005A0D0B" w:rsidRDefault="00CB0160" w:rsidP="00125148">
      <w:pPr>
        <w:pStyle w:val="ListParagraph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Arial" w:hAnsi="Arial" w:cs="Arial"/>
          <w:b/>
        </w:rPr>
      </w:pPr>
      <w:r w:rsidRPr="005A0D0B">
        <w:rPr>
          <w:rFonts w:ascii="Arial" w:hAnsi="Arial" w:cs="Arial"/>
          <w:b/>
        </w:rPr>
        <w:t>Ziua Limbii Române la Casa Artelor „Dinu Lipatti”, Ed. a II-a (31 august – 1 septembrie 2019);</w:t>
      </w:r>
    </w:p>
    <w:p w:rsidR="00B73DE0" w:rsidRPr="005A0D0B" w:rsidRDefault="00B73DE0" w:rsidP="0012514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150</w:t>
      </w:r>
    </w:p>
    <w:p w:rsidR="00B73DE0" w:rsidRPr="005A0D0B" w:rsidRDefault="00B73DE0" w:rsidP="0012514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45</w:t>
      </w:r>
    </w:p>
    <w:p w:rsidR="00CB0160" w:rsidRPr="005A0D0B" w:rsidRDefault="00CB0160" w:rsidP="00125148">
      <w:pPr>
        <w:pStyle w:val="ListParagraph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Arial" w:hAnsi="Arial" w:cs="Arial"/>
          <w:b/>
        </w:rPr>
      </w:pPr>
      <w:r w:rsidRPr="005A0D0B">
        <w:rPr>
          <w:rFonts w:ascii="Arial" w:hAnsi="Arial" w:cs="Arial"/>
          <w:b/>
        </w:rPr>
        <w:t>Ziua Na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ională a României la Casa Artelor „Dinu Lipatti”, Ed. a  II-a  (1-2 decembrie 2019).</w:t>
      </w:r>
    </w:p>
    <w:p w:rsidR="00B73DE0" w:rsidRPr="005A0D0B" w:rsidRDefault="00B73DE0" w:rsidP="0012514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130</w:t>
      </w:r>
    </w:p>
    <w:p w:rsidR="00B73DE0" w:rsidRPr="005A0D0B" w:rsidRDefault="00B73DE0" w:rsidP="007E7C3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36</w:t>
      </w:r>
    </w:p>
    <w:p w:rsidR="00CB0160" w:rsidRPr="005A0D0B" w:rsidRDefault="00CB0160" w:rsidP="00125148">
      <w:pPr>
        <w:pStyle w:val="ListParagraph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lastRenderedPageBreak/>
        <w:t xml:space="preserve">Programe realizate pentru promovarea valorilor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a apartenen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ei României la spa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iului European, patrimoniul cultural fiind un bun al tuturor transmis de genera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iile anterioare ca mo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tenire pentru genera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iile viitoare. În anul 2019, România a asigurat pre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edin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ia Consiliului Uniunii Europene, pentru prima data de la aderarea la Uniunea Europeană: </w:t>
      </w:r>
    </w:p>
    <w:p w:rsidR="00CB0160" w:rsidRPr="005A0D0B" w:rsidRDefault="00CB0160" w:rsidP="00125148">
      <w:pPr>
        <w:pStyle w:val="ListParagraph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Arial" w:hAnsi="Arial" w:cs="Arial"/>
          <w:b/>
        </w:rPr>
      </w:pPr>
      <w:r w:rsidRPr="005A0D0B">
        <w:rPr>
          <w:rFonts w:ascii="Arial" w:hAnsi="Arial" w:cs="Arial"/>
          <w:b/>
        </w:rPr>
        <w:t>Zilele Europei la Casa Artelor „Dinu Lipatti”, Ed. a II-a (9-10 mai 2019);</w:t>
      </w:r>
    </w:p>
    <w:p w:rsidR="00B73DE0" w:rsidRPr="005A0D0B" w:rsidRDefault="00B73DE0" w:rsidP="0012514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350</w:t>
      </w:r>
    </w:p>
    <w:p w:rsidR="00B73DE0" w:rsidRPr="005A0D0B" w:rsidRDefault="00B73DE0" w:rsidP="0012514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32</w:t>
      </w:r>
    </w:p>
    <w:p w:rsidR="00566BFA" w:rsidRPr="005A0D0B" w:rsidRDefault="00CB0160" w:rsidP="00125148">
      <w:pPr>
        <w:pStyle w:val="ListParagraph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Arial" w:hAnsi="Arial" w:cs="Arial"/>
          <w:b/>
        </w:rPr>
      </w:pPr>
      <w:r w:rsidRPr="005A0D0B">
        <w:rPr>
          <w:rFonts w:ascii="Arial" w:hAnsi="Arial" w:cs="Arial"/>
          <w:b/>
        </w:rPr>
        <w:t>Noaptea Europeană a Muzeelor la Casa Artelor „Dinu Lipatti”, Ed. a II-a (18 mai 2019).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2700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b/>
        </w:rPr>
      </w:pPr>
      <w:r w:rsidRPr="005A0D0B">
        <w:rPr>
          <w:rFonts w:ascii="Arial" w:hAnsi="Arial" w:cs="Arial"/>
        </w:rPr>
        <w:t>APARIȚII ÎN TV, RADIO, AGENȚII DE PRESĂ, PRESA SCRISĂ ȘI ONLINE: 82</w:t>
      </w:r>
    </w:p>
    <w:p w:rsidR="00CB0160" w:rsidRPr="005A0D0B" w:rsidRDefault="00CB0160" w:rsidP="00125148">
      <w:pPr>
        <w:pStyle w:val="ListParagraph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 xml:space="preserve">Program organizat pentru a pune în valoare patrimoniul cultural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mo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tenirea istorică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culturală a ora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ului Bucure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ti:</w:t>
      </w:r>
    </w:p>
    <w:p w:rsidR="00EB65BB" w:rsidRPr="005A0D0B" w:rsidRDefault="00CB0160" w:rsidP="00125148">
      <w:pPr>
        <w:pStyle w:val="ListParagraph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Zilele Bucure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>tiului la Casa Artelor „Dinu</w:t>
      </w:r>
      <w:r w:rsidR="00DD7FA8" w:rsidRPr="005A0D0B">
        <w:rPr>
          <w:rFonts w:ascii="Arial" w:hAnsi="Arial" w:cs="Arial"/>
          <w:b/>
        </w:rPr>
        <w:t xml:space="preserve"> Lipatti”, Ed. I</w:t>
      </w:r>
      <w:r w:rsidRPr="005A0D0B">
        <w:rPr>
          <w:rFonts w:ascii="Arial" w:hAnsi="Arial" w:cs="Arial"/>
          <w:b/>
        </w:rPr>
        <w:t>(20-21 septembrie 2019).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320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38</w:t>
      </w:r>
    </w:p>
    <w:p w:rsidR="00CB0160" w:rsidRPr="005A0D0B" w:rsidRDefault="00CB0160" w:rsidP="0042330B">
      <w:pPr>
        <w:spacing w:after="16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0D0B">
        <w:rPr>
          <w:rFonts w:ascii="Arial" w:hAnsi="Arial" w:cs="Arial"/>
          <w:sz w:val="22"/>
          <w:szCs w:val="22"/>
        </w:rPr>
        <w:t>Cu ocazia aniversării a 560 de ani de la prima atestare documentară certă a ora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ului Bucure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ti, prin Hrisovul Domnesc din 20 septembrie 1459 semnat de Vlad 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epe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, Casa Artelor „Dinu Lipatti” a organizat evenimentul Zilele Bucure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tiului la Casa Artelor „Dinu Lipatti”.</w:t>
      </w:r>
    </w:p>
    <w:p w:rsidR="00CB0160" w:rsidRPr="005A0D0B" w:rsidRDefault="00CB0160" w:rsidP="00125148">
      <w:pPr>
        <w:pStyle w:val="ListParagraph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Programe create cu scopul de a sărbători personalită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ile marcante ale culturii române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ti:</w:t>
      </w:r>
    </w:p>
    <w:p w:rsidR="00CB0160" w:rsidRPr="005A0D0B" w:rsidRDefault="00CB0160" w:rsidP="00125148">
      <w:pPr>
        <w:pStyle w:val="ListParagraph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„La Aniversară”, Ed. a II-a (23 februarie 2019).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110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55</w:t>
      </w:r>
    </w:p>
    <w:p w:rsidR="007E7C3F" w:rsidRPr="005A0D0B" w:rsidRDefault="00CB0160" w:rsidP="007E7C3F">
      <w:pPr>
        <w:pStyle w:val="ListParagraph"/>
        <w:spacing w:line="360" w:lineRule="auto"/>
        <w:ind w:left="0" w:firstLine="708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 xml:space="preserve">După ce la finalul anului 2018 Casa Artelor „Dinu Lipatti” a sărbătorit-o pe celebra soprană </w:t>
      </w:r>
      <w:r w:rsidRPr="005A0D0B">
        <w:rPr>
          <w:rFonts w:ascii="Arial" w:hAnsi="Arial" w:cs="Arial"/>
          <w:b/>
        </w:rPr>
        <w:t>Virginia Zeani</w:t>
      </w:r>
      <w:r w:rsidRPr="005A0D0B">
        <w:rPr>
          <w:rFonts w:ascii="Arial" w:hAnsi="Arial" w:cs="Arial"/>
        </w:rPr>
        <w:t xml:space="preserve">, în 2019 acest proiect a avut-o în prim plan pe muzicologul </w:t>
      </w:r>
      <w:r w:rsidRPr="005A0D0B">
        <w:rPr>
          <w:rFonts w:ascii="Arial" w:hAnsi="Arial" w:cs="Arial"/>
          <w:b/>
        </w:rPr>
        <w:t>Lumini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a Constantinescu</w:t>
      </w:r>
      <w:r w:rsidRPr="005A0D0B">
        <w:rPr>
          <w:rFonts w:ascii="Arial" w:hAnsi="Arial" w:cs="Arial"/>
        </w:rPr>
        <w:t xml:space="preserve">, un om al cărui destin a fost legat permanent de muzica clasică, de spectacolul de operă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de spectacolul de televiziune, un artist care a reu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it să le împletească, în cel mai fericit mod, pe toate trei.</w:t>
      </w:r>
    </w:p>
    <w:p w:rsidR="00CB0160" w:rsidRPr="005A0D0B" w:rsidRDefault="00CB0160" w:rsidP="00125148">
      <w:pPr>
        <w:pStyle w:val="ListParagraph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Program de omagiere a personalită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ilor marcante ale culturii române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ti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interna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ionale: </w:t>
      </w:r>
    </w:p>
    <w:p w:rsidR="0042330B" w:rsidRPr="005A0D0B" w:rsidRDefault="00CB0160" w:rsidP="00125148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Omagiu Dinu Lipatti la Casa Artelor „Dinu Lipatti”, Ed. a II-a,(2 decembrie 2019)</w:t>
      </w:r>
      <w:r w:rsidRPr="005A0D0B">
        <w:rPr>
          <w:rFonts w:ascii="Arial" w:hAnsi="Arial" w:cs="Arial"/>
        </w:rPr>
        <w:t xml:space="preserve">. 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130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58</w:t>
      </w:r>
    </w:p>
    <w:p w:rsidR="00CB0160" w:rsidRPr="005A0D0B" w:rsidRDefault="00CB0160" w:rsidP="0042330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0D0B">
        <w:rPr>
          <w:rFonts w:ascii="Arial" w:hAnsi="Arial" w:cs="Arial"/>
          <w:sz w:val="22"/>
          <w:szCs w:val="22"/>
        </w:rPr>
        <w:t xml:space="preserve">Pianistul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compozitorul de geniu, Dinu Lipatti (n. 19 martie 1917- d. 2 decembrie 1950), supranumit al doilea Enescu, este în percep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ia publică interna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ională un simbol al </w:t>
      </w:r>
      <w:r w:rsidRPr="005A0D0B">
        <w:rPr>
          <w:rFonts w:ascii="Arial" w:hAnsi="Arial" w:cs="Arial"/>
          <w:sz w:val="22"/>
          <w:szCs w:val="22"/>
        </w:rPr>
        <w:lastRenderedPageBreak/>
        <w:t>culturii române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ti alături de George Enescu, Constantin Brâncu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i, Mircea Eliade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Eugen Ionesco. Mo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tenirea valoroasă lăsată de Dinu Lipatti lumii artistice este un etalon. Înregistrările demonstrează devotamentul cu care marele pianist se dedica artei, iar compozi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iile reprezintă dovada genialită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ii sale. În data de 2 decembrie 2019, Centrul Cultural de Excelen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ă Casa Artelor „Dinu Lipatti” a organizat evenimentul „Omagiu lui Dinu Lipatti” - Edi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ia a II-a ce a marcat 69 de ani de la trecerea în eternitate a marelui pianist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compozitor român.</w:t>
      </w:r>
    </w:p>
    <w:p w:rsidR="00CB0160" w:rsidRPr="005A0D0B" w:rsidRDefault="00CB0160" w:rsidP="00125148">
      <w:pPr>
        <w:pStyle w:val="ListParagraph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 xml:space="preserve">Programe dedicate celor mai importante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mai mari Sărbători cre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tine, Pa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tele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Crăciunul:</w:t>
      </w:r>
    </w:p>
    <w:p w:rsidR="00CB0160" w:rsidRPr="005A0D0B" w:rsidRDefault="00CB0160" w:rsidP="00125148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5A0D0B">
        <w:rPr>
          <w:rFonts w:ascii="Arial" w:hAnsi="Arial" w:cs="Arial"/>
          <w:b/>
        </w:rPr>
        <w:t>Agnus Dei - Sărbătoarea Floriilor la Casa Artelor „Dinu Lipatti”, Ed. a II-a (19-21 aprilie 2019);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450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59</w:t>
      </w:r>
    </w:p>
    <w:p w:rsidR="00CB0160" w:rsidRPr="005A0D0B" w:rsidRDefault="00CB0160" w:rsidP="00125148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5A0D0B">
        <w:rPr>
          <w:rFonts w:ascii="Arial" w:hAnsi="Arial" w:cs="Arial"/>
          <w:b/>
        </w:rPr>
        <w:t>Magia Crăciunului la Casa Artelor „Dinu Lipatti”, Ed. a II-a (20-21 decembrie 2019).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290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51</w:t>
      </w:r>
    </w:p>
    <w:p w:rsidR="00CB0160" w:rsidRPr="005A0D0B" w:rsidRDefault="00CB0160" w:rsidP="00125148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5A0D0B">
        <w:rPr>
          <w:rFonts w:ascii="Arial" w:hAnsi="Arial" w:cs="Arial"/>
          <w:b/>
        </w:rPr>
        <w:t>Programe create cu ocazia unor sărbători laice interna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ionale:</w:t>
      </w:r>
    </w:p>
    <w:p w:rsidR="00CB0160" w:rsidRPr="005A0D0B" w:rsidRDefault="00CB0160" w:rsidP="00125148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5A0D0B">
        <w:rPr>
          <w:rFonts w:ascii="Arial" w:hAnsi="Arial" w:cs="Arial"/>
          <w:b/>
        </w:rPr>
        <w:t>Ziua Îndrăgosti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ilor la Casa Artelor „Dinu Lipatti”, Ed. I (14 februarie 2019);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92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22</w:t>
      </w:r>
    </w:p>
    <w:p w:rsidR="00CB0160" w:rsidRPr="005A0D0B" w:rsidRDefault="00CB0160" w:rsidP="00125148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5A0D0B">
        <w:rPr>
          <w:rFonts w:ascii="Arial" w:hAnsi="Arial" w:cs="Arial"/>
          <w:b/>
        </w:rPr>
        <w:t>Ziua Copilului la Casa Artelor „Dinu Lipatti”, Ed. a II-a  (1 iunie 2019);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280</w:t>
      </w:r>
    </w:p>
    <w:p w:rsidR="00566BFA" w:rsidRPr="005A0D0B" w:rsidRDefault="00566BFA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36</w:t>
      </w:r>
    </w:p>
    <w:p w:rsidR="00CB0160" w:rsidRPr="005A0D0B" w:rsidRDefault="00CB0160" w:rsidP="00125148">
      <w:pPr>
        <w:pStyle w:val="ListParagraph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Evenimente coproduse de Casa Artelor „Dinu Lipatti” în parteneriat cu personalită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 de marcă ale culturii române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ti. Evenimentele au avut loc la Casa Artelor „Dinu Lipatti” cu aportul organizatorilor:</w:t>
      </w:r>
    </w:p>
    <w:p w:rsidR="00CB0160" w:rsidRPr="005A0D0B" w:rsidRDefault="00CB0160" w:rsidP="00125148">
      <w:pPr>
        <w:pStyle w:val="ListParagraph"/>
        <w:numPr>
          <w:ilvl w:val="0"/>
          <w:numId w:val="5"/>
        </w:numPr>
        <w:spacing w:after="160" w:line="360" w:lineRule="auto"/>
        <w:ind w:left="0" w:firstLine="0"/>
        <w:jc w:val="both"/>
        <w:rPr>
          <w:rFonts w:ascii="Arial" w:hAnsi="Arial" w:cs="Arial"/>
          <w:b/>
        </w:rPr>
      </w:pPr>
      <w:r w:rsidRPr="005A0D0B">
        <w:rPr>
          <w:rFonts w:ascii="Arial" w:hAnsi="Arial" w:cs="Arial"/>
        </w:rPr>
        <w:t>Conferin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a de presă pentru lansarea numărului 86 al revistei „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tiin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a Tehnică” (21 mai 2019), </w:t>
      </w:r>
      <w:r w:rsidRPr="005A0D0B">
        <w:rPr>
          <w:rFonts w:ascii="Arial" w:hAnsi="Arial" w:cs="Arial"/>
          <w:b/>
        </w:rPr>
        <w:t xml:space="preserve">condusă de profesorul 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 xml:space="preserve">i omul de 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>tiin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 xml:space="preserve">ă Alexandru Mironov. </w:t>
      </w:r>
    </w:p>
    <w:p w:rsidR="00CB0160" w:rsidRPr="005A0D0B" w:rsidRDefault="00CB0160" w:rsidP="00125148">
      <w:pPr>
        <w:pStyle w:val="ListParagraph"/>
        <w:numPr>
          <w:ilvl w:val="0"/>
          <w:numId w:val="5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Seminarul sus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inut de </w:t>
      </w:r>
      <w:r w:rsidRPr="005A0D0B">
        <w:rPr>
          <w:rFonts w:ascii="Arial" w:hAnsi="Arial" w:cs="Arial"/>
          <w:b/>
        </w:rPr>
        <w:t xml:space="preserve">regizorul Andrei 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>erban</w:t>
      </w:r>
      <w:r w:rsidRPr="005A0D0B">
        <w:rPr>
          <w:rFonts w:ascii="Arial" w:hAnsi="Arial" w:cs="Arial"/>
        </w:rPr>
        <w:t xml:space="preserve"> (16 martie 2019), intitulat „Politica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Teatrul Contemporan” la care au participat tinerii iubitori de teatru din Corpul Diplomatic al Ministerului Afacerilor Externe. Temele de discu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ie abordate au fost: noua punere în scenă a piesei shakespeariene „Richard al III-lea”, rolul primordial pe care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i-l asumă actorul pe scenă; tipologia personajelor lui Shakespeare.</w:t>
      </w:r>
    </w:p>
    <w:p w:rsidR="00CB0160" w:rsidRPr="005A0D0B" w:rsidRDefault="00CB0160" w:rsidP="00125148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Revista Casei Artelor „Dinu Lipatti” - „Prima Iubire, Muzica”.</w:t>
      </w:r>
    </w:p>
    <w:p w:rsidR="00CB0160" w:rsidRPr="005A0D0B" w:rsidRDefault="00CB0160" w:rsidP="0042330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0D0B">
        <w:rPr>
          <w:rFonts w:ascii="Arial" w:hAnsi="Arial" w:cs="Arial"/>
          <w:b/>
          <w:bCs/>
          <w:sz w:val="22"/>
          <w:szCs w:val="22"/>
        </w:rPr>
        <w:t>Revista „Prima Iubire, Muzica”, finan</w:t>
      </w:r>
      <w:r w:rsidR="00044B13" w:rsidRPr="005A0D0B">
        <w:rPr>
          <w:rFonts w:ascii="Arial" w:hAnsi="Arial" w:cs="Arial"/>
          <w:b/>
          <w:bCs/>
          <w:sz w:val="22"/>
          <w:szCs w:val="22"/>
        </w:rPr>
        <w:t>ț</w:t>
      </w:r>
      <w:r w:rsidRPr="005A0D0B">
        <w:rPr>
          <w:rFonts w:ascii="Arial" w:hAnsi="Arial" w:cs="Arial"/>
          <w:b/>
          <w:bCs/>
          <w:sz w:val="22"/>
          <w:szCs w:val="22"/>
        </w:rPr>
        <w:t>ată de Primăria Generală a Municipiului Bucure</w:t>
      </w:r>
      <w:r w:rsidR="00044B13" w:rsidRPr="005A0D0B">
        <w:rPr>
          <w:rFonts w:ascii="Arial" w:hAnsi="Arial" w:cs="Arial"/>
          <w:b/>
          <w:bCs/>
          <w:sz w:val="22"/>
          <w:szCs w:val="22"/>
        </w:rPr>
        <w:t>ș</w:t>
      </w:r>
      <w:r w:rsidRPr="005A0D0B">
        <w:rPr>
          <w:rFonts w:ascii="Arial" w:hAnsi="Arial" w:cs="Arial"/>
          <w:b/>
          <w:bCs/>
          <w:sz w:val="22"/>
          <w:szCs w:val="22"/>
        </w:rPr>
        <w:t xml:space="preserve">ti,  este dedicată tuturor iubitorilor de artă </w:t>
      </w:r>
      <w:r w:rsidR="00044B13" w:rsidRPr="005A0D0B">
        <w:rPr>
          <w:rFonts w:ascii="Arial" w:hAnsi="Arial" w:cs="Arial"/>
          <w:b/>
          <w:bCs/>
          <w:sz w:val="22"/>
          <w:szCs w:val="22"/>
        </w:rPr>
        <w:t>ș</w:t>
      </w:r>
      <w:r w:rsidRPr="005A0D0B">
        <w:rPr>
          <w:rFonts w:ascii="Arial" w:hAnsi="Arial" w:cs="Arial"/>
          <w:b/>
          <w:bCs/>
          <w:sz w:val="22"/>
          <w:szCs w:val="22"/>
        </w:rPr>
        <w:t>i cultură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 xml:space="preserve">i promovează activitatea </w:t>
      </w:r>
      <w:r w:rsidRPr="005A0D0B">
        <w:rPr>
          <w:rFonts w:ascii="Arial" w:hAnsi="Arial" w:cs="Arial"/>
          <w:sz w:val="22"/>
          <w:szCs w:val="22"/>
        </w:rPr>
        <w:lastRenderedPageBreak/>
        <w:t xml:space="preserve">Casei Artelor „Dinu Lipatti”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personalită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i de marcă ale culturii române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ti. Revista con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ine interviuri cu arti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tii care au pă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it pragul Casei Lipatti, care au dat Concerte sau au conferen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>iat pe scena pe care a sus</w:t>
      </w:r>
      <w:r w:rsidR="00044B13" w:rsidRPr="005A0D0B">
        <w:rPr>
          <w:rFonts w:ascii="Arial" w:hAnsi="Arial" w:cs="Arial"/>
          <w:sz w:val="22"/>
          <w:szCs w:val="22"/>
        </w:rPr>
        <w:t>ț</w:t>
      </w:r>
      <w:r w:rsidRPr="005A0D0B">
        <w:rPr>
          <w:rFonts w:ascii="Arial" w:hAnsi="Arial" w:cs="Arial"/>
          <w:sz w:val="22"/>
          <w:szCs w:val="22"/>
        </w:rPr>
        <w:t xml:space="preserve">inut Recitaluri Extraordinare marele pianist </w:t>
      </w:r>
      <w:r w:rsidR="00044B13" w:rsidRPr="005A0D0B">
        <w:rPr>
          <w:rFonts w:ascii="Arial" w:hAnsi="Arial" w:cs="Arial"/>
          <w:sz w:val="22"/>
          <w:szCs w:val="22"/>
        </w:rPr>
        <w:t>ș</w:t>
      </w:r>
      <w:r w:rsidRPr="005A0D0B">
        <w:rPr>
          <w:rFonts w:ascii="Arial" w:hAnsi="Arial" w:cs="Arial"/>
          <w:sz w:val="22"/>
          <w:szCs w:val="22"/>
        </w:rPr>
        <w:t>i compozitor Dinu Lipatti. În anul 2019 au fost lansate:</w:t>
      </w:r>
    </w:p>
    <w:p w:rsidR="00CB0160" w:rsidRPr="005A0D0B" w:rsidRDefault="00CB0160" w:rsidP="00125148">
      <w:pPr>
        <w:pStyle w:val="ListParagraph"/>
        <w:numPr>
          <w:ilvl w:val="0"/>
          <w:numId w:val="3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Numărul 3-4  al revistei „Prima Iubire, Muzica”,</w:t>
      </w:r>
      <w:r w:rsidRPr="005A0D0B">
        <w:rPr>
          <w:rFonts w:ascii="Arial" w:hAnsi="Arial" w:cs="Arial"/>
        </w:rPr>
        <w:t xml:space="preserve"> intitulat „Sărbători ale Culturii Române”, a fost dedicat </w:t>
      </w:r>
      <w:r w:rsidRPr="005A0D0B">
        <w:rPr>
          <w:rFonts w:ascii="Arial" w:hAnsi="Arial" w:cs="Arial"/>
          <w:b/>
          <w:bCs/>
        </w:rPr>
        <w:t xml:space="preserve">poetuluiMihai Eminescu </w:t>
      </w:r>
      <w:r w:rsidR="00044B13" w:rsidRPr="005A0D0B">
        <w:rPr>
          <w:rFonts w:ascii="Arial" w:hAnsi="Arial" w:cs="Arial"/>
          <w:b/>
          <w:bCs/>
        </w:rPr>
        <w:t>ș</w:t>
      </w:r>
      <w:r w:rsidRPr="005A0D0B">
        <w:rPr>
          <w:rFonts w:ascii="Arial" w:hAnsi="Arial" w:cs="Arial"/>
          <w:b/>
          <w:bCs/>
        </w:rPr>
        <w:t>i sculptorului Constantin Brâncu</w:t>
      </w:r>
      <w:r w:rsidR="00044B13" w:rsidRPr="005A0D0B">
        <w:rPr>
          <w:rFonts w:ascii="Arial" w:hAnsi="Arial" w:cs="Arial"/>
          <w:b/>
          <w:bCs/>
        </w:rPr>
        <w:t>ș</w:t>
      </w:r>
      <w:r w:rsidRPr="005A0D0B">
        <w:rPr>
          <w:rFonts w:ascii="Arial" w:hAnsi="Arial" w:cs="Arial"/>
          <w:b/>
          <w:bCs/>
        </w:rPr>
        <w:t>i</w:t>
      </w:r>
      <w:r w:rsidRPr="005A0D0B">
        <w:rPr>
          <w:rFonts w:ascii="Arial" w:hAnsi="Arial" w:cs="Arial"/>
        </w:rPr>
        <w:t>. Revista con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ine interviuri cu marile personalită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 ale culturii române: </w:t>
      </w:r>
      <w:r w:rsidRPr="005A0D0B">
        <w:rPr>
          <w:rFonts w:ascii="Arial" w:hAnsi="Arial" w:cs="Arial"/>
          <w:b/>
        </w:rPr>
        <w:t xml:space="preserve">Alex. 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 xml:space="preserve">tefănescu, Ion Cristescu, Mihaela Miroiu, Pavel 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>u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 xml:space="preserve">ară, Doru Strâmbulescu, Adrian Tudor, Felicia Filip, Adrian Titieni, Adrian Naidin, Alexandru Mironov, Irina Margareta Nistor, Alexandru Chiriac.  </w:t>
      </w:r>
    </w:p>
    <w:p w:rsidR="00CB0160" w:rsidRPr="005A0D0B" w:rsidRDefault="00CB0160" w:rsidP="00125148">
      <w:pPr>
        <w:pStyle w:val="ListParagraph"/>
        <w:numPr>
          <w:ilvl w:val="0"/>
          <w:numId w:val="3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Numărul 5 al Revistei „Prima Iubire, Muzica”</w:t>
      </w:r>
      <w:r w:rsidRPr="005A0D0B">
        <w:rPr>
          <w:rFonts w:ascii="Arial" w:hAnsi="Arial" w:cs="Arial"/>
        </w:rPr>
        <w:t xml:space="preserve"> este dedicat fra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ilor </w:t>
      </w:r>
      <w:r w:rsidRPr="005A0D0B">
        <w:rPr>
          <w:rFonts w:ascii="Arial" w:hAnsi="Arial" w:cs="Arial"/>
          <w:b/>
          <w:bCs/>
        </w:rPr>
        <w:t xml:space="preserve">Dinu </w:t>
      </w:r>
      <w:r w:rsidR="00044B13" w:rsidRPr="005A0D0B">
        <w:rPr>
          <w:rFonts w:ascii="Arial" w:hAnsi="Arial" w:cs="Arial"/>
          <w:b/>
          <w:bCs/>
        </w:rPr>
        <w:t>ș</w:t>
      </w:r>
      <w:r w:rsidRPr="005A0D0B">
        <w:rPr>
          <w:rFonts w:ascii="Arial" w:hAnsi="Arial" w:cs="Arial"/>
          <w:b/>
          <w:bCs/>
        </w:rPr>
        <w:t>i Valentin Lipatti</w:t>
      </w:r>
      <w:r w:rsidRPr="005A0D0B">
        <w:rPr>
          <w:rFonts w:ascii="Arial" w:hAnsi="Arial" w:cs="Arial"/>
        </w:rPr>
        <w:t>,  familiei Lipatti, o familie europeană. În cuprinsul ei se regăsesc interviuri cu mari personalită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 ale culturii române: </w:t>
      </w:r>
      <w:r w:rsidRPr="005A0D0B">
        <w:rPr>
          <w:rFonts w:ascii="Arial" w:hAnsi="Arial" w:cs="Arial"/>
          <w:b/>
        </w:rPr>
        <w:t xml:space="preserve">Academicianul Răzvan Theodorescu, pianista Ilinca Dumitrescu, pianistul Viniciu Moroianu, criticul de film Irina Margareta Nistor, Verona Maier, Oana Andra 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>i Alexandru Petrovici</w:t>
      </w:r>
      <w:r w:rsidRPr="005A0D0B">
        <w:rPr>
          <w:rFonts w:ascii="Arial" w:hAnsi="Arial" w:cs="Arial"/>
        </w:rPr>
        <w:t xml:space="preserve">. </w:t>
      </w:r>
    </w:p>
    <w:p w:rsidR="00CB0160" w:rsidRPr="005A0D0B" w:rsidRDefault="00CB0160" w:rsidP="00125148">
      <w:pPr>
        <w:pStyle w:val="ListParagraph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Colec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ia „Esen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 xml:space="preserve">ial”. </w:t>
      </w:r>
    </w:p>
    <w:p w:rsidR="00CB0160" w:rsidRPr="005A0D0B" w:rsidRDefault="00CB0160" w:rsidP="0042330B">
      <w:pPr>
        <w:pStyle w:val="ListParagraph"/>
        <w:spacing w:line="360" w:lineRule="auto"/>
        <w:ind w:left="0" w:firstLine="708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Colec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ia „Esen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ial” este un proiect </w:t>
      </w:r>
      <w:r w:rsidR="0042330B" w:rsidRPr="005A0D0B">
        <w:rPr>
          <w:rFonts w:ascii="Arial" w:hAnsi="Arial" w:cs="Arial"/>
        </w:rPr>
        <w:t>inițiat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i coordonat de pianista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regizoarea Alice Barb, Directorul fondator al Casei Artelor „Dinu Lipatti”, fiind lansat în anul 2016. În cadrul acestei colec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ii au fost scoase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apte volume de referin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ă pentru cultura română. În anul 2019, în cadrul celei de-a III-a Edi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ii a Festivalului „I Love Lipatti”,  Casa Artelor „Dinu Lipatti” a lansat edi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ia a treia reeditată a volumului de </w:t>
      </w:r>
      <w:r w:rsidRPr="005A0D0B">
        <w:rPr>
          <w:rFonts w:ascii="Arial" w:hAnsi="Arial" w:cs="Arial"/>
          <w:b/>
        </w:rPr>
        <w:t xml:space="preserve">Memorii „Strada  Povernei  23” </w:t>
      </w:r>
      <w:r w:rsidRPr="005A0D0B">
        <w:rPr>
          <w:rFonts w:ascii="Arial" w:hAnsi="Arial" w:cs="Arial"/>
        </w:rPr>
        <w:t xml:space="preserve"> semnat de fratele mai mic al lui Dinu Lipatti, omul de cultură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i </w:t>
      </w:r>
      <w:r w:rsidRPr="005A0D0B">
        <w:rPr>
          <w:rFonts w:ascii="Arial" w:hAnsi="Arial" w:cs="Arial"/>
          <w:b/>
          <w:bCs/>
        </w:rPr>
        <w:t>Ambasadorul Valentin Lipatti</w:t>
      </w:r>
      <w:r w:rsidRPr="005A0D0B">
        <w:rPr>
          <w:rFonts w:ascii="Arial" w:hAnsi="Arial" w:cs="Arial"/>
        </w:rPr>
        <w:t xml:space="preserve">. Volumul a fost completat cu 30 de fotografii inedite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prefa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at de Academicianul Răzvan Theodorescu. </w:t>
      </w:r>
    </w:p>
    <w:p w:rsidR="00CB0160" w:rsidRPr="005A0D0B" w:rsidRDefault="00CB0160" w:rsidP="00125148">
      <w:pPr>
        <w:pStyle w:val="ListParagraph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Festivaluri organizate pentru a evoca personalită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ile marcante ale muzicii române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ti, interna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ionale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universale sau a unor obiecte vestimentare tradi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ionale de anvergură interna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ională prin intermediul cărora, de-a lungul timpului, au fost create repere identitare, fiind promovate, totodată, valorile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tradi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iile neamului românesc. </w:t>
      </w:r>
    </w:p>
    <w:p w:rsidR="00E408A7" w:rsidRPr="005A0D0B" w:rsidRDefault="00CB0160" w:rsidP="00125148">
      <w:pPr>
        <w:pStyle w:val="ListParagraph"/>
        <w:numPr>
          <w:ilvl w:val="0"/>
          <w:numId w:val="4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Festivalul „I LOVE LIPATTI”, Ed. a III-a (19-24 martie 2019).</w:t>
      </w:r>
    </w:p>
    <w:p w:rsidR="00E408A7" w:rsidRPr="005A0D0B" w:rsidRDefault="00E408A7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590</w:t>
      </w:r>
    </w:p>
    <w:p w:rsidR="00E408A7" w:rsidRPr="005A0D0B" w:rsidRDefault="00E408A7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127</w:t>
      </w:r>
    </w:p>
    <w:p w:rsidR="00CB0160" w:rsidRPr="005A0D0B" w:rsidRDefault="00CB0160" w:rsidP="00E408A7">
      <w:pPr>
        <w:pStyle w:val="ListParagraph"/>
        <w:spacing w:after="160" w:line="360" w:lineRule="auto"/>
        <w:ind w:left="0" w:firstLine="708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Evenimentul a marcat, în 19 martie 2019, împlinirea a 102 ani de la na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terea marelui pianist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i compozitor român Dinu Lipatti, dar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un an de la inaugurarea celui mai nou Centru cultural de excelen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ă al ora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ului Bucure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ti, Casa Artelor „Dinu Lipatti”. În cadrul edi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iei din anul  2019, a fost evocată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i personalitatea marelui diplomat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i om de cultură </w:t>
      </w:r>
      <w:r w:rsidRPr="005A0D0B">
        <w:rPr>
          <w:rFonts w:ascii="Arial" w:hAnsi="Arial" w:cs="Arial"/>
          <w:b/>
        </w:rPr>
        <w:t>Valentin Lipatti</w:t>
      </w:r>
      <w:r w:rsidRPr="005A0D0B">
        <w:rPr>
          <w:rFonts w:ascii="Arial" w:hAnsi="Arial" w:cs="Arial"/>
        </w:rPr>
        <w:t>, fratele mai mic al lui Dinu Lipatti, de la a cărui dispari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ie s-au împlinit, la 26 martie 2019, 20 de ani.</w:t>
      </w:r>
    </w:p>
    <w:p w:rsidR="00E408A7" w:rsidRPr="005A0D0B" w:rsidRDefault="00CB0160" w:rsidP="00125148">
      <w:pPr>
        <w:pStyle w:val="ListParagraph"/>
        <w:numPr>
          <w:ilvl w:val="0"/>
          <w:numId w:val="4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lastRenderedPageBreak/>
        <w:t>Festivalul „IEI”, la Casa Artelor „Dinu Lipatti”, edi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ia a II-a</w:t>
      </w:r>
      <w:r w:rsidRPr="005A0D0B">
        <w:rPr>
          <w:rFonts w:ascii="Arial" w:hAnsi="Arial" w:cs="Arial"/>
        </w:rPr>
        <w:t xml:space="preserve"> (22-23 iunie 2019).</w:t>
      </w:r>
    </w:p>
    <w:p w:rsidR="00E408A7" w:rsidRPr="005A0D0B" w:rsidRDefault="00E408A7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350</w:t>
      </w:r>
    </w:p>
    <w:p w:rsidR="00E408A7" w:rsidRPr="005A0D0B" w:rsidRDefault="00E408A7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55</w:t>
      </w:r>
    </w:p>
    <w:p w:rsidR="00E408A7" w:rsidRPr="005A0D0B" w:rsidRDefault="00E408A7" w:rsidP="00E408A7">
      <w:pPr>
        <w:pStyle w:val="ListParagraph"/>
        <w:spacing w:after="160" w:line="360" w:lineRule="auto"/>
        <w:ind w:left="0"/>
        <w:jc w:val="both"/>
        <w:rPr>
          <w:rFonts w:ascii="Arial" w:hAnsi="Arial" w:cs="Arial"/>
        </w:rPr>
      </w:pPr>
    </w:p>
    <w:p w:rsidR="00CB0160" w:rsidRPr="005A0D0B" w:rsidRDefault="00CB0160" w:rsidP="00E408A7">
      <w:pPr>
        <w:pStyle w:val="ListParagraph"/>
        <w:spacing w:after="160" w:line="360" w:lineRule="auto"/>
        <w:ind w:left="0" w:firstLine="708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 xml:space="preserve">Reper identitar, </w:t>
      </w:r>
      <w:r w:rsidRPr="005A0D0B">
        <w:rPr>
          <w:rFonts w:ascii="Arial" w:hAnsi="Arial" w:cs="Arial"/>
          <w:b/>
        </w:rPr>
        <w:t>ia este sărbătorită</w:t>
      </w:r>
      <w:r w:rsidRPr="005A0D0B">
        <w:rPr>
          <w:rFonts w:ascii="Arial" w:hAnsi="Arial" w:cs="Arial"/>
        </w:rPr>
        <w:t xml:space="preserve">, începând cu anul 2013, în noaptea „cerurilor deschise”, de Sânziene. Ziua Universală a Iei celebrează piesa principală a costumului popular românesc, dar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ideea de feminitate, întrucât termenul „ie” este atribuit exclusiv cămă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ii populare femeie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ti. Ziua Universală a Iei a debutat la ini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iativa comunită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ii online „La Blouse Roumaine”, fiind preluată cu succes de comunită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ile române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ti din peste 100 de ora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e, din 48 de 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ări.</w:t>
      </w:r>
    </w:p>
    <w:p w:rsidR="00E408A7" w:rsidRPr="005A0D0B" w:rsidRDefault="00CB0160" w:rsidP="00125148">
      <w:pPr>
        <w:pStyle w:val="ListParagraph"/>
        <w:numPr>
          <w:ilvl w:val="0"/>
          <w:numId w:val="4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Festivalul „MOZARTISSIMO” la Casa Artelor „Dinu Lipatti”, Ed. a III-a (25-26 octombrie 2019)</w:t>
      </w:r>
      <w:r w:rsidRPr="005A0D0B">
        <w:rPr>
          <w:rFonts w:ascii="Arial" w:hAnsi="Arial" w:cs="Arial"/>
        </w:rPr>
        <w:t xml:space="preserve">. </w:t>
      </w:r>
    </w:p>
    <w:p w:rsidR="00B02898" w:rsidRPr="005A0D0B" w:rsidRDefault="00B02898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270</w:t>
      </w:r>
    </w:p>
    <w:p w:rsidR="00B02898" w:rsidRPr="005A0D0B" w:rsidRDefault="00B02898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68</w:t>
      </w:r>
    </w:p>
    <w:p w:rsidR="00CB0160" w:rsidRPr="005A0D0B" w:rsidRDefault="00CB0160" w:rsidP="00B02898">
      <w:pPr>
        <w:pStyle w:val="ListParagraph"/>
        <w:spacing w:after="160" w:line="360" w:lineRule="auto"/>
        <w:ind w:left="0" w:firstLine="708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Edi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ia din anul 2019 s-a desfă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urat cu ocazia Zilei Na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ionale a Austriei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i pentru a omagia personalitatea prodigiosului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i talentatului creator Wolfgang Amadeus Mozart, compozitorul preferat al pianistului Dinu Lipatti. </w:t>
      </w:r>
    </w:p>
    <w:p w:rsidR="00B02898" w:rsidRPr="005A0D0B" w:rsidRDefault="00CB0160" w:rsidP="00125148">
      <w:pPr>
        <w:pStyle w:val="ListParagraph"/>
        <w:numPr>
          <w:ilvl w:val="0"/>
          <w:numId w:val="4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Festivalul Interna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ional „MERIDIAN” la Casa Artelor „Dinu Lipatti”, Ed. a II-a (</w:t>
      </w:r>
      <w:r w:rsidRPr="005A0D0B">
        <w:rPr>
          <w:rFonts w:ascii="Arial" w:hAnsi="Arial" w:cs="Arial"/>
          <w:b/>
          <w:bCs/>
        </w:rPr>
        <w:t>7-9 noiembrie 2019)</w:t>
      </w:r>
      <w:r w:rsidRPr="005A0D0B">
        <w:rPr>
          <w:rFonts w:ascii="Arial" w:hAnsi="Arial" w:cs="Arial"/>
          <w:b/>
        </w:rPr>
        <w:t>.</w:t>
      </w:r>
    </w:p>
    <w:p w:rsidR="00B02898" w:rsidRPr="005A0D0B" w:rsidRDefault="00B02898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330</w:t>
      </w:r>
    </w:p>
    <w:p w:rsidR="00B02898" w:rsidRPr="005A0D0B" w:rsidRDefault="00B02898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93</w:t>
      </w:r>
    </w:p>
    <w:p w:rsidR="00CB0160" w:rsidRPr="005A0D0B" w:rsidRDefault="00CB0160" w:rsidP="00B02898">
      <w:pPr>
        <w:pStyle w:val="ListParagraph"/>
        <w:spacing w:after="160" w:line="360" w:lineRule="auto"/>
        <w:ind w:left="0" w:firstLine="708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 xml:space="preserve">Casa Artelor „Dinu Lipatti” s-a alăturat eforturilor organizatorilor - Ministerul Culturii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Identită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ii Na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ionale, UCMR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i SNR-SIMC, pentru al doilea an la rând, promovând </w:t>
      </w:r>
      <w:r w:rsidRPr="005A0D0B">
        <w:rPr>
          <w:rFonts w:ascii="Arial" w:hAnsi="Arial" w:cs="Arial"/>
          <w:b/>
        </w:rPr>
        <w:t>crea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 xml:space="preserve">ia românească, universală 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>i contemporană</w:t>
      </w:r>
      <w:r w:rsidRPr="005A0D0B">
        <w:rPr>
          <w:rFonts w:ascii="Arial" w:hAnsi="Arial" w:cs="Arial"/>
        </w:rPr>
        <w:t xml:space="preserve"> în rândul tuturor melomanilor în cadrul Festivalului „Meridian” găzduind Recitaluri Extraordinare în Casa marelui pianist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compozitor Dinu Lipatti.</w:t>
      </w:r>
    </w:p>
    <w:p w:rsidR="00CB0160" w:rsidRPr="005A0D0B" w:rsidRDefault="00CB0160" w:rsidP="00125148">
      <w:pPr>
        <w:pStyle w:val="ListParagraph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 xml:space="preserve">Proiecte speciale realizate în anul 2019. </w:t>
      </w:r>
    </w:p>
    <w:p w:rsidR="00CB0160" w:rsidRPr="005A0D0B" w:rsidRDefault="00CB0160" w:rsidP="00125148">
      <w:pPr>
        <w:pStyle w:val="ListParagraph"/>
        <w:numPr>
          <w:ilvl w:val="0"/>
          <w:numId w:val="6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Realizarea înregistrării „Integralei pieselor pentru pian solo” de Dinu Lipatti.</w:t>
      </w:r>
    </w:p>
    <w:p w:rsidR="00CB0160" w:rsidRPr="005A0D0B" w:rsidRDefault="00CB0160" w:rsidP="00CB0160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Acest proiect este unic</w:t>
      </w:r>
      <w:r w:rsidRPr="005A0D0B">
        <w:rPr>
          <w:rFonts w:ascii="Arial" w:hAnsi="Arial" w:cs="Arial"/>
        </w:rPr>
        <w:t xml:space="preserve"> deoarece Casa Artelor „Dinu Lipatti” a înregistrat în </w:t>
      </w:r>
      <w:r w:rsidRPr="005A0D0B">
        <w:rPr>
          <w:rFonts w:ascii="Arial" w:hAnsi="Arial" w:cs="Arial"/>
          <w:b/>
        </w:rPr>
        <w:t>premieră mondială absolutătoate compozi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iile pentru pian solo semnate de Dinu Lipatti</w:t>
      </w:r>
      <w:r w:rsidRPr="005A0D0B">
        <w:rPr>
          <w:rFonts w:ascii="Arial" w:hAnsi="Arial" w:cs="Arial"/>
        </w:rPr>
        <w:t xml:space="preserve">, în interpretarea pianistului Viniciu Moroianu. Înregistrarea a fost realizată </w:t>
      </w:r>
      <w:r w:rsidRPr="005A0D0B">
        <w:rPr>
          <w:rFonts w:ascii="Arial" w:hAnsi="Arial" w:cs="Arial"/>
          <w:b/>
        </w:rPr>
        <w:t>în Casa Artelor „Dinu Lipatti”</w:t>
      </w:r>
      <w:r w:rsidRPr="005A0D0B">
        <w:rPr>
          <w:rFonts w:ascii="Arial" w:hAnsi="Arial" w:cs="Arial"/>
        </w:rPr>
        <w:t xml:space="preserve">,  </w:t>
      </w:r>
      <w:r w:rsidRPr="005A0D0B">
        <w:rPr>
          <w:rFonts w:ascii="Arial" w:hAnsi="Arial" w:cs="Arial"/>
          <w:b/>
        </w:rPr>
        <w:t xml:space="preserve">pe scenape care a studiat 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>i a compus Dinu Lipatti</w:t>
      </w:r>
      <w:r w:rsidRPr="005A0D0B">
        <w:rPr>
          <w:rFonts w:ascii="Arial" w:hAnsi="Arial" w:cs="Arial"/>
        </w:rPr>
        <w:t>, acest spa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iu fiind transformat </w:t>
      </w:r>
      <w:r w:rsidRPr="005A0D0B">
        <w:rPr>
          <w:rFonts w:ascii="Arial" w:hAnsi="Arial" w:cs="Arial"/>
          <w:b/>
        </w:rPr>
        <w:t>într-un studio de înregistrări</w:t>
      </w:r>
      <w:r w:rsidRPr="005A0D0B">
        <w:rPr>
          <w:rFonts w:ascii="Arial" w:hAnsi="Arial" w:cs="Arial"/>
        </w:rPr>
        <w:t xml:space="preserve"> pe durata desfă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urării acestui proiect. Înregistrările au fost făcute pe parcursul a opt nop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 consecutive în luna august 2019. În decembrie 2019 a fost definitivat masterul acestor înregistrări, urmând ca </w:t>
      </w:r>
      <w:r w:rsidRPr="005A0D0B">
        <w:rPr>
          <w:rFonts w:ascii="Arial" w:hAnsi="Arial" w:cs="Arial"/>
          <w:b/>
        </w:rPr>
        <w:t>în acest an</w:t>
      </w:r>
      <w:r w:rsidRPr="005A0D0B">
        <w:rPr>
          <w:rFonts w:ascii="Arial" w:hAnsi="Arial" w:cs="Arial"/>
        </w:rPr>
        <w:t xml:space="preserve"> (</w:t>
      </w:r>
      <w:r w:rsidRPr="005A0D0B">
        <w:rPr>
          <w:rFonts w:ascii="Arial" w:hAnsi="Arial" w:cs="Arial"/>
          <w:b/>
        </w:rPr>
        <w:t>2020</w:t>
      </w:r>
      <w:r w:rsidRPr="005A0D0B">
        <w:rPr>
          <w:rFonts w:ascii="Arial" w:hAnsi="Arial" w:cs="Arial"/>
        </w:rPr>
        <w:t xml:space="preserve">) să fie realizat </w:t>
      </w:r>
      <w:r w:rsidRPr="005A0D0B">
        <w:rPr>
          <w:rFonts w:ascii="Arial" w:hAnsi="Arial" w:cs="Arial"/>
          <w:b/>
        </w:rPr>
        <w:t>Albumulce va cuprinde două CD-uri cu o durată de aproximativ 90 de minute</w:t>
      </w:r>
      <w:r w:rsidRPr="005A0D0B">
        <w:rPr>
          <w:rFonts w:ascii="Arial" w:hAnsi="Arial" w:cs="Arial"/>
        </w:rPr>
        <w:t xml:space="preserve">. Acestea </w:t>
      </w:r>
      <w:r w:rsidRPr="005A0D0B">
        <w:rPr>
          <w:rFonts w:ascii="Arial" w:hAnsi="Arial" w:cs="Arial"/>
        </w:rPr>
        <w:lastRenderedPageBreak/>
        <w:t>vor fi înso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ite de o </w:t>
      </w:r>
      <w:r w:rsidRPr="005A0D0B">
        <w:rPr>
          <w:rFonts w:ascii="Arial" w:hAnsi="Arial" w:cs="Arial"/>
          <w:b/>
        </w:rPr>
        <w:t>prezentare despre via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 xml:space="preserve">a 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 xml:space="preserve">i cariera lui Dinu Lipatti, tradusă în engleză 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>i franceză</w:t>
      </w:r>
      <w:r w:rsidRPr="005A0D0B">
        <w:rPr>
          <w:rFonts w:ascii="Arial" w:hAnsi="Arial" w:cs="Arial"/>
        </w:rPr>
        <w:t xml:space="preserve">, </w:t>
      </w:r>
      <w:r w:rsidRPr="005A0D0B">
        <w:rPr>
          <w:rFonts w:ascii="Arial" w:hAnsi="Arial" w:cs="Arial"/>
          <w:b/>
        </w:rPr>
        <w:t>cu scopul de a le distribui în întreaga lume</w:t>
      </w:r>
      <w:r w:rsidRPr="005A0D0B">
        <w:rPr>
          <w:rFonts w:ascii="Arial" w:hAnsi="Arial" w:cs="Arial"/>
        </w:rPr>
        <w:t>, astfel încât crea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ia componistică a lui Dinu Lipatti să fie cunoscută de către toată lumea muzicală. </w:t>
      </w:r>
    </w:p>
    <w:p w:rsidR="00CB0160" w:rsidRPr="005A0D0B" w:rsidRDefault="00CB0160" w:rsidP="00125148">
      <w:pPr>
        <w:pStyle w:val="ListParagraph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Campanii de promovare sus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inute de Casei Artelor „Dinu Lipatti</w:t>
      </w:r>
      <w:r w:rsidRPr="005A0D0B">
        <w:rPr>
          <w:rFonts w:ascii="Arial" w:hAnsi="Arial" w:cs="Arial"/>
        </w:rPr>
        <w:t>”, pentru o mai bună cunoa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tere a crea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iei componistice pe care Dinu Lipatti a lăsat-o lumii muzicale:</w:t>
      </w:r>
    </w:p>
    <w:p w:rsidR="00CB0160" w:rsidRPr="005A0D0B" w:rsidRDefault="00CB0160" w:rsidP="00125148">
      <w:pPr>
        <w:pStyle w:val="ListParagraph"/>
        <w:numPr>
          <w:ilvl w:val="0"/>
          <w:numId w:val="6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În cadrul celei de-a XXIV-a edi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ii a Festivalul Interna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ional „George Enescu”,25 de muzicieni de renume interna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ional</w:t>
      </w:r>
      <w:r w:rsidRPr="005A0D0B">
        <w:rPr>
          <w:rFonts w:ascii="Arial" w:hAnsi="Arial" w:cs="Arial"/>
        </w:rPr>
        <w:t xml:space="preserve"> au primit din partea Casei Artelor „Dinu Lipatti” partiturile pieselor  compuse de Dinu Lipatti. Marile personalită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 care au primit acest dar extrem de valoros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i-au exprimat dorin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a de a </w:t>
      </w:r>
      <w:r w:rsidRPr="005A0D0B">
        <w:rPr>
          <w:rFonts w:ascii="Arial" w:hAnsi="Arial" w:cs="Arial"/>
          <w:b/>
        </w:rPr>
        <w:t>promova</w:t>
      </w:r>
      <w:r w:rsidRPr="005A0D0B">
        <w:rPr>
          <w:rFonts w:ascii="Arial" w:hAnsi="Arial" w:cs="Arial"/>
        </w:rPr>
        <w:t xml:space="preserve"> în 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ările de origine sau în cele care vor sus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ine concerte, piesele marelui pianist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i compozitor Dinu Lipatti. De asemenea, în cele </w:t>
      </w:r>
      <w:r w:rsidRPr="005A0D0B">
        <w:rPr>
          <w:rFonts w:ascii="Arial" w:hAnsi="Arial" w:cs="Arial"/>
          <w:b/>
        </w:rPr>
        <w:t>21 de zile</w:t>
      </w:r>
      <w:r w:rsidRPr="005A0D0B">
        <w:rPr>
          <w:rFonts w:ascii="Arial" w:hAnsi="Arial" w:cs="Arial"/>
        </w:rPr>
        <w:t xml:space="preserve"> de festival echipa Casei Lipatti a realizat interviuri cu personalită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ile care au primit partiturile, pentru revista „Prima Iubire, Muzica”. </w:t>
      </w:r>
    </w:p>
    <w:p w:rsidR="00CC29C4" w:rsidRPr="005A0D0B" w:rsidRDefault="00CB0160" w:rsidP="00125148">
      <w:pPr>
        <w:pStyle w:val="ListParagraph"/>
        <w:numPr>
          <w:ilvl w:val="0"/>
          <w:numId w:val="6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Prezen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a Casei Artelor „Dinu Lipatti” în cadrul Salonului Interna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ional de Carte BookFest (2 iunie 2019).</w:t>
      </w:r>
    </w:p>
    <w:p w:rsidR="00CC29C4" w:rsidRPr="005A0D0B" w:rsidRDefault="00CC29C4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190</w:t>
      </w:r>
    </w:p>
    <w:p w:rsidR="00CC29C4" w:rsidRPr="005A0D0B" w:rsidRDefault="00CC29C4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14</w:t>
      </w:r>
    </w:p>
    <w:p w:rsidR="00CB0160" w:rsidRPr="005A0D0B" w:rsidRDefault="00CB0160" w:rsidP="00CC29C4">
      <w:pPr>
        <w:pStyle w:val="ListParagraph"/>
        <w:spacing w:after="160" w:line="360" w:lineRule="auto"/>
        <w:ind w:left="0" w:firstLine="708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 xml:space="preserve">La 20 de ani de la trecerea în eternitate, personalitatea diplomatului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i omului de cultură </w:t>
      </w:r>
      <w:r w:rsidRPr="005A0D0B">
        <w:rPr>
          <w:rFonts w:ascii="Arial" w:hAnsi="Arial" w:cs="Arial"/>
          <w:b/>
        </w:rPr>
        <w:t>Valentin Lipatti</w:t>
      </w:r>
      <w:r w:rsidRPr="005A0D0B">
        <w:rPr>
          <w:rFonts w:ascii="Arial" w:hAnsi="Arial" w:cs="Arial"/>
        </w:rPr>
        <w:t xml:space="preserve"> a fost evocată în cadrul evenimentului de lansare al volumului de </w:t>
      </w:r>
      <w:r w:rsidRPr="005A0D0B">
        <w:rPr>
          <w:rFonts w:ascii="Arial" w:hAnsi="Arial" w:cs="Arial"/>
          <w:b/>
        </w:rPr>
        <w:t>Memorii „Strada Povernei 23” de Valentin Lipatti</w:t>
      </w:r>
      <w:r w:rsidRPr="005A0D0B">
        <w:rPr>
          <w:rFonts w:ascii="Arial" w:hAnsi="Arial" w:cs="Arial"/>
        </w:rPr>
        <w:t>, care s-a desfă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urat în cadrul </w:t>
      </w:r>
      <w:r w:rsidRPr="005A0D0B">
        <w:rPr>
          <w:rFonts w:ascii="Arial" w:hAnsi="Arial" w:cs="Arial"/>
          <w:b/>
        </w:rPr>
        <w:t>Salonului Interna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ional de Carte Bookfest</w:t>
      </w:r>
      <w:r w:rsidRPr="005A0D0B">
        <w:rPr>
          <w:rFonts w:ascii="Arial" w:hAnsi="Arial" w:cs="Arial"/>
        </w:rPr>
        <w:t>, edi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ia a XIV-a. Acest volum, cel de-al optulea publicat în cadrul Colec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iei Esen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ial ini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iată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coordonată de Alice Barb la editura Tracus Arte, a apărut într-o edi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ie îmbogă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ită cu 30 de fotografii inedite, apar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inând familiei Lipatti. Prefa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a acestuia a fost semnată de </w:t>
      </w:r>
      <w:r w:rsidRPr="005A0D0B">
        <w:rPr>
          <w:rFonts w:ascii="Arial" w:hAnsi="Arial" w:cs="Arial"/>
          <w:b/>
        </w:rPr>
        <w:t>Academicianul Răzvan Theodorescu.</w:t>
      </w:r>
    </w:p>
    <w:p w:rsidR="00CB0160" w:rsidRPr="005A0D0B" w:rsidRDefault="00CB0160" w:rsidP="00125148">
      <w:pPr>
        <w:pStyle w:val="ListParagraph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 xml:space="preserve">Programul socio-cultural </w:t>
      </w:r>
      <w:r w:rsidRPr="005A0D0B">
        <w:rPr>
          <w:rFonts w:ascii="Arial" w:hAnsi="Arial" w:cs="Arial"/>
          <w:b/>
        </w:rPr>
        <w:t xml:space="preserve">„LIPATTI SPECIAL”, program de incluziune socială </w:t>
      </w:r>
      <w:r w:rsidRPr="005A0D0B">
        <w:rPr>
          <w:rFonts w:ascii="Arial" w:hAnsi="Arial" w:cs="Arial"/>
        </w:rPr>
        <w:t xml:space="preserve">dedicat persoanelor </w:t>
      </w:r>
      <w:r w:rsidRPr="005A0D0B">
        <w:rPr>
          <w:rFonts w:ascii="Arial" w:hAnsi="Arial" w:cs="Arial"/>
          <w:b/>
        </w:rPr>
        <w:t>nevoi speciale din tot spectrul de dizabilită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 xml:space="preserve">i 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>i înso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itorilor acestora</w:t>
      </w:r>
      <w:r w:rsidRPr="005A0D0B">
        <w:rPr>
          <w:rFonts w:ascii="Arial" w:hAnsi="Arial" w:cs="Arial"/>
        </w:rPr>
        <w:t xml:space="preserve">, </w:t>
      </w:r>
      <w:r w:rsidRPr="005A0D0B">
        <w:rPr>
          <w:rFonts w:ascii="Arial" w:hAnsi="Arial" w:cs="Arial"/>
          <w:b/>
        </w:rPr>
        <w:t>sus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 xml:space="preserve">inut 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>i finan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at de Primăria Municipiului Bucure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>ti</w:t>
      </w:r>
      <w:r w:rsidRPr="005A0D0B">
        <w:rPr>
          <w:rFonts w:ascii="Arial" w:hAnsi="Arial" w:cs="Arial"/>
        </w:rPr>
        <w:t xml:space="preserve">, este </w:t>
      </w:r>
      <w:r w:rsidRPr="005A0D0B">
        <w:rPr>
          <w:rFonts w:ascii="Arial" w:hAnsi="Arial" w:cs="Arial"/>
          <w:b/>
        </w:rPr>
        <w:t>unic în România</w:t>
      </w:r>
      <w:r w:rsidRPr="005A0D0B">
        <w:rPr>
          <w:rFonts w:ascii="Arial" w:hAnsi="Arial" w:cs="Arial"/>
        </w:rPr>
        <w:t>.  A fost creat din dorin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a Directorului fondator al Casei Artelor „Dinu Lipatti”, Alice Barb, de a </w:t>
      </w:r>
      <w:r w:rsidRPr="005A0D0B">
        <w:rPr>
          <w:rFonts w:ascii="Arial" w:hAnsi="Arial" w:cs="Arial"/>
          <w:b/>
        </w:rPr>
        <w:t>deschide cu drag por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ile Casei Lipatti</w:t>
      </w:r>
      <w:r w:rsidRPr="005A0D0B">
        <w:rPr>
          <w:rFonts w:ascii="Arial" w:hAnsi="Arial" w:cs="Arial"/>
        </w:rPr>
        <w:t xml:space="preserve"> persoanelor cu nevoi speciale din tot spectrul de dizabilită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i de a le oferi, </w:t>
      </w:r>
      <w:r w:rsidRPr="005A0D0B">
        <w:rPr>
          <w:rFonts w:ascii="Arial" w:hAnsi="Arial" w:cs="Arial"/>
          <w:b/>
        </w:rPr>
        <w:t>lunar</w:t>
      </w:r>
      <w:r w:rsidRPr="005A0D0B">
        <w:rPr>
          <w:rFonts w:ascii="Arial" w:hAnsi="Arial" w:cs="Arial"/>
        </w:rPr>
        <w:t xml:space="preserve">, </w:t>
      </w:r>
      <w:r w:rsidRPr="005A0D0B">
        <w:rPr>
          <w:rFonts w:ascii="Arial" w:hAnsi="Arial" w:cs="Arial"/>
          <w:b/>
        </w:rPr>
        <w:t xml:space="preserve">acces la artă 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>i cultură</w:t>
      </w:r>
      <w:r w:rsidRPr="005A0D0B">
        <w:rPr>
          <w:rFonts w:ascii="Arial" w:hAnsi="Arial" w:cs="Arial"/>
        </w:rPr>
        <w:t xml:space="preserve">, prin intermediul unor evenimente dedicate. Prin programul socio-cultural </w:t>
      </w:r>
      <w:r w:rsidRPr="005A0D0B">
        <w:rPr>
          <w:rFonts w:ascii="Arial" w:hAnsi="Arial" w:cs="Arial"/>
          <w:b/>
        </w:rPr>
        <w:t>„LIPATTI SPECIAL”</w:t>
      </w:r>
      <w:r w:rsidRPr="005A0D0B">
        <w:rPr>
          <w:rFonts w:ascii="Arial" w:hAnsi="Arial" w:cs="Arial"/>
        </w:rPr>
        <w:t xml:space="preserve"> invita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ii Casei Artelor „Dinu Lipatti” au posibilitatea să se întâlnească cu arti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ti excep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ionali, cu mari personalită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 ale culturii române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ti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i să socializeze într-un spa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iu elegant, încărcat de istorie, în inima Capitalei. În cele 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ase edi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 xml:space="preserve">ii organizate în anul 2019, </w:t>
      </w:r>
      <w:r w:rsidRPr="005A0D0B">
        <w:rPr>
          <w:rFonts w:ascii="Arial" w:hAnsi="Arial" w:cs="Arial"/>
          <w:b/>
        </w:rPr>
        <w:t>peste 500 de persoane cu dizabilită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 xml:space="preserve">i 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 xml:space="preserve">i nevoie speciale, precum </w:t>
      </w:r>
      <w:r w:rsidR="00044B13" w:rsidRPr="005A0D0B">
        <w:rPr>
          <w:rFonts w:ascii="Arial" w:hAnsi="Arial" w:cs="Arial"/>
          <w:b/>
        </w:rPr>
        <w:t>ș</w:t>
      </w:r>
      <w:r w:rsidRPr="005A0D0B">
        <w:rPr>
          <w:rFonts w:ascii="Arial" w:hAnsi="Arial" w:cs="Arial"/>
          <w:b/>
        </w:rPr>
        <w:t>i înso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itorii acestora</w:t>
      </w:r>
      <w:r w:rsidRPr="005A0D0B">
        <w:rPr>
          <w:rFonts w:ascii="Arial" w:hAnsi="Arial" w:cs="Arial"/>
        </w:rPr>
        <w:t xml:space="preserve"> au beneficiat de programul socio-cultural „Lipatti Special”.</w:t>
      </w:r>
    </w:p>
    <w:p w:rsidR="00CB0160" w:rsidRPr="005A0D0B" w:rsidRDefault="00CB0160" w:rsidP="00125148">
      <w:pPr>
        <w:pStyle w:val="ListParagraph"/>
        <w:numPr>
          <w:ilvl w:val="0"/>
          <w:numId w:val="2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„LIPATTI SPECIAL” Ed. a I-a, la Casa Artelor „Dinu Lipatti” (1 septembrie 2019).</w:t>
      </w:r>
      <w:r w:rsidRPr="005A0D0B">
        <w:rPr>
          <w:rFonts w:ascii="Arial" w:hAnsi="Arial" w:cs="Arial"/>
        </w:rPr>
        <w:t xml:space="preserve"> Prima edi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ie a programului socio-cultural  „LIPATTI SPECIAL” a marcat Ziua Limbii Române;</w:t>
      </w:r>
    </w:p>
    <w:p w:rsidR="00CC29C4" w:rsidRPr="005A0D0B" w:rsidRDefault="00CC29C4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lastRenderedPageBreak/>
        <w:t>NUMĂR TOTAL DE PARTICIPANȚI: 126</w:t>
      </w:r>
    </w:p>
    <w:p w:rsidR="00CC29C4" w:rsidRPr="005A0D0B" w:rsidRDefault="00CC29C4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14</w:t>
      </w:r>
    </w:p>
    <w:p w:rsidR="00CB0160" w:rsidRPr="005A0D0B" w:rsidRDefault="00CB0160" w:rsidP="00125148">
      <w:pPr>
        <w:pStyle w:val="ListParagraph"/>
        <w:numPr>
          <w:ilvl w:val="0"/>
          <w:numId w:val="2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„LIPATTI SPECIAL” Ed. a II-a, la Casa Artelor „Dinu Lipatti” (22 septembrie 2019).</w:t>
      </w:r>
      <w:r w:rsidRPr="005A0D0B">
        <w:rPr>
          <w:rFonts w:ascii="Arial" w:hAnsi="Arial" w:cs="Arial"/>
        </w:rPr>
        <w:t xml:space="preserve"> Cea de-a doua edi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ie a progr</w:t>
      </w:r>
      <w:r w:rsidR="00D9555B" w:rsidRPr="005A0D0B">
        <w:rPr>
          <w:rFonts w:ascii="Arial" w:hAnsi="Arial" w:cs="Arial"/>
        </w:rPr>
        <w:t xml:space="preserve">amului </w:t>
      </w:r>
      <w:r w:rsidRPr="005A0D0B">
        <w:rPr>
          <w:rFonts w:ascii="Arial" w:hAnsi="Arial" w:cs="Arial"/>
        </w:rPr>
        <w:t>socio-cultural „LIPATTI SPECIAL” a fost dedicată „Zilelor Bucure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>tiului”;</w:t>
      </w:r>
    </w:p>
    <w:p w:rsidR="00CC29C4" w:rsidRPr="005A0D0B" w:rsidRDefault="00CC29C4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134</w:t>
      </w:r>
    </w:p>
    <w:p w:rsidR="00CC29C4" w:rsidRPr="005A0D0B" w:rsidRDefault="00CC29C4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9</w:t>
      </w:r>
    </w:p>
    <w:p w:rsidR="00CC29C4" w:rsidRPr="005A0D0B" w:rsidRDefault="00CB0160" w:rsidP="00125148">
      <w:pPr>
        <w:pStyle w:val="ListParagraph"/>
        <w:numPr>
          <w:ilvl w:val="0"/>
          <w:numId w:val="2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„LIPATTI SPECIAL” Ed. a III-a, la Casa Artelor „Dinu Lipatti” (27 octombrie 2019).</w:t>
      </w:r>
    </w:p>
    <w:p w:rsidR="00CC29C4" w:rsidRPr="005A0D0B" w:rsidRDefault="00CC29C4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85</w:t>
      </w:r>
    </w:p>
    <w:p w:rsidR="00CC29C4" w:rsidRPr="005A0D0B" w:rsidRDefault="00CC29C4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15</w:t>
      </w:r>
    </w:p>
    <w:p w:rsidR="00CB0160" w:rsidRPr="005A0D0B" w:rsidRDefault="00CB0160" w:rsidP="00CC29C4">
      <w:pPr>
        <w:pStyle w:val="ListParagraph"/>
        <w:spacing w:after="160" w:line="360" w:lineRule="auto"/>
        <w:ind w:left="0" w:firstLine="708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Evenimentul a fost organizat în cadrul Festivalului „Mozartissimo”, de Ziua Na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ională a Austriei, fiind dedicat, totodată, genialului Wolfgang Amadeus Mozart, compozitorul preferat al pianistului Dinu Lipatti, patronul spiritual al Casei Artelor „Dinu Lipatti”;</w:t>
      </w:r>
    </w:p>
    <w:p w:rsidR="00CB0160" w:rsidRPr="005A0D0B" w:rsidRDefault="00CB0160" w:rsidP="00125148">
      <w:pPr>
        <w:pStyle w:val="ListParagraph"/>
        <w:numPr>
          <w:ilvl w:val="0"/>
          <w:numId w:val="2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„LIPATTI SPECIAL” Ed. a IV-a, la Casa Artelor „Dinu Lipatti”</w:t>
      </w:r>
      <w:r w:rsidRPr="005A0D0B">
        <w:rPr>
          <w:rFonts w:ascii="Arial" w:hAnsi="Arial" w:cs="Arial"/>
        </w:rPr>
        <w:t xml:space="preserve"> (10 noiembrie 2019). Evenimentul a avut loc în cadrul Festivalului Interna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ional „Meridian” la Casa Artelor „Dinu Lipatti”;</w:t>
      </w:r>
    </w:p>
    <w:p w:rsidR="00CC29C4" w:rsidRPr="005A0D0B" w:rsidRDefault="00CC29C4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43</w:t>
      </w:r>
    </w:p>
    <w:p w:rsidR="00CC29C4" w:rsidRPr="005A0D0B" w:rsidRDefault="00CC29C4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19</w:t>
      </w:r>
    </w:p>
    <w:p w:rsidR="00CC29C4" w:rsidRPr="005A0D0B" w:rsidRDefault="00CB0160" w:rsidP="00125148">
      <w:pPr>
        <w:pStyle w:val="ListParagraph"/>
        <w:numPr>
          <w:ilvl w:val="0"/>
          <w:numId w:val="2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„LIPATTI SPECIAL” Ed. a V-a, la Casa Artelor „Dinu Lipatti” (3 decembrie 2019).</w:t>
      </w:r>
    </w:p>
    <w:p w:rsidR="00CC29C4" w:rsidRPr="005A0D0B" w:rsidRDefault="00CC29C4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90</w:t>
      </w:r>
    </w:p>
    <w:p w:rsidR="00CC29C4" w:rsidRPr="005A0D0B" w:rsidRDefault="00CC29C4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16</w:t>
      </w:r>
    </w:p>
    <w:p w:rsidR="00CB0160" w:rsidRPr="005A0D0B" w:rsidRDefault="00CB0160" w:rsidP="00CC29C4">
      <w:pPr>
        <w:pStyle w:val="ListParagraph"/>
        <w:spacing w:after="160" w:line="360" w:lineRule="auto"/>
        <w:ind w:left="0" w:firstLine="708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Cea de-a V-a edi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ie s-a desfă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urat cu ocazia  </w:t>
      </w:r>
      <w:r w:rsidRPr="005A0D0B">
        <w:rPr>
          <w:rFonts w:ascii="Arial" w:hAnsi="Arial" w:cs="Arial"/>
          <w:b/>
        </w:rPr>
        <w:t>Zilei Interna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ionale a Persoanelor cu Dizabilită</w:t>
      </w:r>
      <w:r w:rsidR="00044B13" w:rsidRPr="005A0D0B">
        <w:rPr>
          <w:rFonts w:ascii="Arial" w:hAnsi="Arial" w:cs="Arial"/>
          <w:b/>
        </w:rPr>
        <w:t>ț</w:t>
      </w:r>
      <w:r w:rsidRPr="005A0D0B">
        <w:rPr>
          <w:rFonts w:ascii="Arial" w:hAnsi="Arial" w:cs="Arial"/>
          <w:b/>
        </w:rPr>
        <w:t>i</w:t>
      </w:r>
      <w:r w:rsidRPr="005A0D0B">
        <w:rPr>
          <w:rFonts w:ascii="Arial" w:hAnsi="Arial" w:cs="Arial"/>
        </w:rPr>
        <w:t>, sărbătorită anual la data de 3 decembrie încă din 1992 de Organiza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ia Na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iunilor Unite pentru a sprijini persoanele cu dizabilită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i;</w:t>
      </w:r>
    </w:p>
    <w:p w:rsidR="00CC29C4" w:rsidRPr="005A0D0B" w:rsidRDefault="00CB0160" w:rsidP="00125148">
      <w:pPr>
        <w:pStyle w:val="ListParagraph"/>
        <w:numPr>
          <w:ilvl w:val="0"/>
          <w:numId w:val="2"/>
        </w:numPr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5A0D0B">
        <w:rPr>
          <w:rFonts w:ascii="Arial" w:hAnsi="Arial" w:cs="Arial"/>
          <w:b/>
        </w:rPr>
        <w:t>„LIPATTI SPECIAL” Ed a VI-a, la Casa Artelor „Dinu Lipatti” (22 decembrie 2019).</w:t>
      </w:r>
    </w:p>
    <w:p w:rsidR="00CC29C4" w:rsidRPr="005A0D0B" w:rsidRDefault="00CC29C4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NUMĂR TOTAL DE PARTICIPANȚI: 100</w:t>
      </w:r>
    </w:p>
    <w:p w:rsidR="00CC29C4" w:rsidRPr="005A0D0B" w:rsidRDefault="00CC29C4" w:rsidP="00125148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APARIȚII ÎN TV, RADIO, AGENȚII DE PRESĂ, PRESA SCRISĂ ȘI ONLINE: 23</w:t>
      </w:r>
    </w:p>
    <w:p w:rsidR="00CB0160" w:rsidRPr="005A0D0B" w:rsidRDefault="00CB0160" w:rsidP="00CC29C4">
      <w:pPr>
        <w:pStyle w:val="ListParagraph"/>
        <w:spacing w:after="160" w:line="360" w:lineRule="auto"/>
        <w:ind w:left="0" w:firstLine="708"/>
        <w:jc w:val="both"/>
        <w:rPr>
          <w:rFonts w:ascii="Arial" w:hAnsi="Arial" w:cs="Arial"/>
        </w:rPr>
      </w:pPr>
      <w:r w:rsidRPr="005A0D0B">
        <w:rPr>
          <w:rFonts w:ascii="Arial" w:hAnsi="Arial" w:cs="Arial"/>
        </w:rPr>
        <w:t>Ultima edi</w:t>
      </w:r>
      <w:r w:rsidR="00044B13" w:rsidRPr="005A0D0B">
        <w:rPr>
          <w:rFonts w:ascii="Arial" w:hAnsi="Arial" w:cs="Arial"/>
        </w:rPr>
        <w:t>ț</w:t>
      </w:r>
      <w:r w:rsidRPr="005A0D0B">
        <w:rPr>
          <w:rFonts w:ascii="Arial" w:hAnsi="Arial" w:cs="Arial"/>
        </w:rPr>
        <w:t>ie a programului socio-cultural „LIPATTI SPECIAL” din anul 2019 s-a desfă</w:t>
      </w:r>
      <w:r w:rsidR="00044B13" w:rsidRPr="005A0D0B">
        <w:rPr>
          <w:rFonts w:ascii="Arial" w:hAnsi="Arial" w:cs="Arial"/>
        </w:rPr>
        <w:t>ș</w:t>
      </w:r>
      <w:r w:rsidRPr="005A0D0B">
        <w:rPr>
          <w:rFonts w:ascii="Arial" w:hAnsi="Arial" w:cs="Arial"/>
        </w:rPr>
        <w:t xml:space="preserve">urat în cadrul evenimentului „Magia Crăciunului”la Casa Artelor „Dinu Lipatti”. </w:t>
      </w:r>
    </w:p>
    <w:p w:rsidR="005A0D0B" w:rsidRPr="005A0D0B" w:rsidRDefault="005A0D0B">
      <w:pPr>
        <w:pStyle w:val="ListParagraph"/>
        <w:spacing w:after="160" w:line="360" w:lineRule="auto"/>
        <w:ind w:left="0" w:firstLine="708"/>
        <w:jc w:val="both"/>
        <w:rPr>
          <w:rFonts w:ascii="Arial" w:hAnsi="Arial" w:cs="Arial"/>
        </w:rPr>
      </w:pPr>
    </w:p>
    <w:sectPr w:rsidR="005A0D0B" w:rsidRPr="005A0D0B" w:rsidSect="00B6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268" w:bottom="1418" w:left="1418" w:header="142" w:footer="615" w:gutter="0"/>
      <w:pgNumType w:start="4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C5" w:rsidRDefault="002407C5" w:rsidP="003422F9">
      <w:r>
        <w:separator/>
      </w:r>
    </w:p>
  </w:endnote>
  <w:endnote w:type="continuationSeparator" w:id="1">
    <w:p w:rsidR="002407C5" w:rsidRDefault="002407C5" w:rsidP="0034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ex New Medium">
    <w:altName w:val="Tahoma"/>
    <w:panose1 w:val="00000000000000000000"/>
    <w:charset w:val="4D"/>
    <w:family w:val="auto"/>
    <w:notTrueType/>
    <w:pitch w:val="variable"/>
    <w:sig w:usb0="00000001" w:usb1="5001606B" w:usb2="0000001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24" w:rsidRDefault="00B653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868581"/>
      <w:docPartObj>
        <w:docPartGallery w:val="Page Numbers (Bottom of Page)"/>
        <w:docPartUnique/>
      </w:docPartObj>
    </w:sdtPr>
    <w:sdtContent>
      <w:p w:rsidR="007E7C3F" w:rsidRDefault="002E5FB3">
        <w:pPr>
          <w:pStyle w:val="Footer"/>
          <w:jc w:val="right"/>
        </w:pPr>
        <w:fldSimple w:instr=" PAGE   \* MERGEFORMAT ">
          <w:r w:rsidR="005A0D0B">
            <w:rPr>
              <w:noProof/>
            </w:rPr>
            <w:t>485</w:t>
          </w:r>
        </w:fldSimple>
      </w:p>
    </w:sdtContent>
  </w:sdt>
  <w:p w:rsidR="00044B13" w:rsidRDefault="00044B1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868579"/>
      <w:docPartObj>
        <w:docPartGallery w:val="Page Numbers (Bottom of Page)"/>
        <w:docPartUnique/>
      </w:docPartObj>
    </w:sdtPr>
    <w:sdtContent>
      <w:p w:rsidR="007E7C3F" w:rsidRDefault="002E5FB3">
        <w:pPr>
          <w:pStyle w:val="Footer"/>
          <w:jc w:val="right"/>
        </w:pPr>
        <w:r w:rsidRPr="007E7C3F">
          <w:rPr>
            <w:rFonts w:ascii="Times New Roman" w:hAnsi="Times New Roman"/>
          </w:rPr>
          <w:fldChar w:fldCharType="begin"/>
        </w:r>
        <w:r w:rsidR="007E7C3F" w:rsidRPr="007E7C3F">
          <w:rPr>
            <w:rFonts w:ascii="Times New Roman" w:hAnsi="Times New Roman"/>
          </w:rPr>
          <w:instrText xml:space="preserve"> PAGE   \* MERGEFORMAT </w:instrText>
        </w:r>
        <w:r w:rsidRPr="007E7C3F">
          <w:rPr>
            <w:rFonts w:ascii="Times New Roman" w:hAnsi="Times New Roman"/>
          </w:rPr>
          <w:fldChar w:fldCharType="separate"/>
        </w:r>
        <w:r w:rsidR="005A0D0B">
          <w:rPr>
            <w:rFonts w:ascii="Times New Roman" w:hAnsi="Times New Roman"/>
            <w:noProof/>
          </w:rPr>
          <w:t>477</w:t>
        </w:r>
        <w:r w:rsidRPr="007E7C3F">
          <w:rPr>
            <w:rFonts w:ascii="Times New Roman" w:hAnsi="Times New Roman"/>
          </w:rPr>
          <w:fldChar w:fldCharType="end"/>
        </w:r>
      </w:p>
    </w:sdtContent>
  </w:sdt>
  <w:p w:rsidR="007E7C3F" w:rsidRDefault="007E7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C5" w:rsidRDefault="002407C5" w:rsidP="003422F9">
      <w:r>
        <w:separator/>
      </w:r>
    </w:p>
  </w:footnote>
  <w:footnote w:type="continuationSeparator" w:id="1">
    <w:p w:rsidR="002407C5" w:rsidRDefault="002407C5" w:rsidP="0034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24" w:rsidRDefault="00B653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24" w:rsidRDefault="00B653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24" w:rsidRDefault="00B653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66D"/>
    <w:multiLevelType w:val="hybridMultilevel"/>
    <w:tmpl w:val="3D70534E"/>
    <w:lvl w:ilvl="0" w:tplc="57EA26A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2655D2"/>
    <w:multiLevelType w:val="hybridMultilevel"/>
    <w:tmpl w:val="11EE5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3D76"/>
    <w:multiLevelType w:val="hybridMultilevel"/>
    <w:tmpl w:val="34A03D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C70AD6"/>
    <w:multiLevelType w:val="hybridMultilevel"/>
    <w:tmpl w:val="046291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817529"/>
    <w:multiLevelType w:val="hybridMultilevel"/>
    <w:tmpl w:val="FC587C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DBD16D2"/>
    <w:multiLevelType w:val="hybridMultilevel"/>
    <w:tmpl w:val="32BA71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5C9D"/>
    <w:multiLevelType w:val="hybridMultilevel"/>
    <w:tmpl w:val="86B2D3A2"/>
    <w:lvl w:ilvl="0" w:tplc="0DEC9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A36CF"/>
    <w:multiLevelType w:val="hybridMultilevel"/>
    <w:tmpl w:val="E3D4C7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957A77"/>
    <w:multiLevelType w:val="hybridMultilevel"/>
    <w:tmpl w:val="F26A50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CA"/>
    <w:rsid w:val="00017225"/>
    <w:rsid w:val="00021614"/>
    <w:rsid w:val="00044B13"/>
    <w:rsid w:val="000939D5"/>
    <w:rsid w:val="00125148"/>
    <w:rsid w:val="001542A2"/>
    <w:rsid w:val="00200A5F"/>
    <w:rsid w:val="002407C5"/>
    <w:rsid w:val="002B6B97"/>
    <w:rsid w:val="002D1AEF"/>
    <w:rsid w:val="002E4EBC"/>
    <w:rsid w:val="002E5FB3"/>
    <w:rsid w:val="003422F9"/>
    <w:rsid w:val="0036742F"/>
    <w:rsid w:val="00386CD6"/>
    <w:rsid w:val="003A61D0"/>
    <w:rsid w:val="003E6DA6"/>
    <w:rsid w:val="0042330B"/>
    <w:rsid w:val="0046635E"/>
    <w:rsid w:val="00492F9F"/>
    <w:rsid w:val="004E749F"/>
    <w:rsid w:val="00551CA1"/>
    <w:rsid w:val="00566BFA"/>
    <w:rsid w:val="005A0D0B"/>
    <w:rsid w:val="005D798C"/>
    <w:rsid w:val="00604C9A"/>
    <w:rsid w:val="00721B2A"/>
    <w:rsid w:val="00733E97"/>
    <w:rsid w:val="007819F7"/>
    <w:rsid w:val="00786ECE"/>
    <w:rsid w:val="007C013A"/>
    <w:rsid w:val="007E7C3F"/>
    <w:rsid w:val="007F32BC"/>
    <w:rsid w:val="008372C8"/>
    <w:rsid w:val="0085765A"/>
    <w:rsid w:val="008637E9"/>
    <w:rsid w:val="00871E8D"/>
    <w:rsid w:val="00891B51"/>
    <w:rsid w:val="008B1CBC"/>
    <w:rsid w:val="008B5DD7"/>
    <w:rsid w:val="00922AB5"/>
    <w:rsid w:val="00964FC4"/>
    <w:rsid w:val="009D726E"/>
    <w:rsid w:val="009E25C4"/>
    <w:rsid w:val="00A229DF"/>
    <w:rsid w:val="00A606CA"/>
    <w:rsid w:val="00A976EC"/>
    <w:rsid w:val="00AA70EA"/>
    <w:rsid w:val="00AB6949"/>
    <w:rsid w:val="00AB7EE8"/>
    <w:rsid w:val="00B02898"/>
    <w:rsid w:val="00B65324"/>
    <w:rsid w:val="00B73DE0"/>
    <w:rsid w:val="00BB40E3"/>
    <w:rsid w:val="00CB0160"/>
    <w:rsid w:val="00CC29C4"/>
    <w:rsid w:val="00CD33A8"/>
    <w:rsid w:val="00CE7197"/>
    <w:rsid w:val="00CF2CAA"/>
    <w:rsid w:val="00D03E74"/>
    <w:rsid w:val="00D20E8B"/>
    <w:rsid w:val="00D43B17"/>
    <w:rsid w:val="00D93272"/>
    <w:rsid w:val="00D9555B"/>
    <w:rsid w:val="00DB26E1"/>
    <w:rsid w:val="00DD7FA8"/>
    <w:rsid w:val="00DF7CA8"/>
    <w:rsid w:val="00E153CA"/>
    <w:rsid w:val="00E408A7"/>
    <w:rsid w:val="00E56756"/>
    <w:rsid w:val="00E64416"/>
    <w:rsid w:val="00EA3497"/>
    <w:rsid w:val="00EB65BB"/>
    <w:rsid w:val="00EC43C0"/>
    <w:rsid w:val="00ED3896"/>
    <w:rsid w:val="00F348E8"/>
    <w:rsid w:val="00F83F3E"/>
    <w:rsid w:val="00F9280F"/>
    <w:rsid w:val="00FA6681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2F9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2F9"/>
    <w:pPr>
      <w:keepNext/>
      <w:keepLines/>
      <w:suppressAutoHyphens/>
      <w:autoSpaceDN w:val="0"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2F9"/>
    <w:pPr>
      <w:keepNext/>
      <w:keepLines/>
      <w:suppressAutoHyphens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2F9"/>
    <w:pPr>
      <w:keepNext/>
      <w:keepLines/>
      <w:suppressAutoHyphens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422F9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2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2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aliases w:val="Header1"/>
    <w:basedOn w:val="Normal"/>
    <w:link w:val="HeaderChar"/>
    <w:uiPriority w:val="99"/>
    <w:unhideWhenUsed/>
    <w:rsid w:val="003422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3422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2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2F9"/>
    <w:rPr>
      <w:sz w:val="24"/>
      <w:szCs w:val="24"/>
    </w:rPr>
  </w:style>
  <w:style w:type="paragraph" w:customStyle="1" w:styleId="Antet1">
    <w:name w:val="Antet1"/>
    <w:basedOn w:val="Normal"/>
    <w:rsid w:val="003422F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3422F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F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2F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3422F9"/>
    <w:rPr>
      <w:b/>
      <w:bCs/>
    </w:rPr>
  </w:style>
  <w:style w:type="paragraph" w:styleId="NoSpacing">
    <w:name w:val="No Spacing"/>
    <w:uiPriority w:val="1"/>
    <w:qFormat/>
    <w:rsid w:val="003422F9"/>
    <w:pPr>
      <w:spacing w:after="0" w:line="240" w:lineRule="auto"/>
    </w:pPr>
    <w:rPr>
      <w:rFonts w:ascii="Calibri" w:eastAsia="Calibri" w:hAnsi="Calibri" w:cs="Times New Roman"/>
    </w:rPr>
  </w:style>
  <w:style w:type="character" w:styleId="FootnoteReference">
    <w:name w:val="footnote reference"/>
    <w:uiPriority w:val="99"/>
    <w:rsid w:val="003422F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2F9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2F9"/>
    <w:pPr>
      <w:suppressAutoHyphens/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ln2alineat">
    <w:name w:val="ln2alineat"/>
    <w:basedOn w:val="DefaultParagraphFont"/>
    <w:rsid w:val="003422F9"/>
  </w:style>
  <w:style w:type="character" w:customStyle="1" w:styleId="ln2talineat">
    <w:name w:val="ln2talineat"/>
    <w:basedOn w:val="DefaultParagraphFont"/>
    <w:rsid w:val="003422F9"/>
  </w:style>
  <w:style w:type="character" w:customStyle="1" w:styleId="ln2tlitera">
    <w:name w:val="ln2tlitera"/>
    <w:basedOn w:val="DefaultParagraphFont"/>
    <w:rsid w:val="003422F9"/>
  </w:style>
  <w:style w:type="table" w:styleId="TableGrid">
    <w:name w:val="Table Grid"/>
    <w:basedOn w:val="TableNormal"/>
    <w:uiPriority w:val="59"/>
    <w:rsid w:val="003422F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42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2F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3422F9"/>
  </w:style>
  <w:style w:type="character" w:customStyle="1" w:styleId="58cl">
    <w:name w:val="_58cl"/>
    <w:basedOn w:val="DefaultParagraphFont"/>
    <w:rsid w:val="003422F9"/>
  </w:style>
  <w:style w:type="character" w:customStyle="1" w:styleId="58cm">
    <w:name w:val="_58cm"/>
    <w:basedOn w:val="DefaultParagraphFont"/>
    <w:rsid w:val="003422F9"/>
  </w:style>
  <w:style w:type="paragraph" w:styleId="NormalWeb">
    <w:name w:val="Normal (Web)"/>
    <w:basedOn w:val="Normal"/>
    <w:uiPriority w:val="99"/>
    <w:unhideWhenUsed/>
    <w:rsid w:val="003422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extexposedshow">
    <w:name w:val="text_exposed_show"/>
    <w:basedOn w:val="DefaultParagraphFont"/>
    <w:rsid w:val="003422F9"/>
  </w:style>
  <w:style w:type="character" w:customStyle="1" w:styleId="7oe">
    <w:name w:val="_7oe"/>
    <w:basedOn w:val="DefaultParagraphFont"/>
    <w:rsid w:val="003422F9"/>
  </w:style>
  <w:style w:type="character" w:styleId="Emphasis">
    <w:name w:val="Emphasis"/>
    <w:basedOn w:val="DefaultParagraphFont"/>
    <w:uiPriority w:val="20"/>
    <w:qFormat/>
    <w:rsid w:val="003422F9"/>
    <w:rPr>
      <w:i/>
      <w:iCs/>
    </w:rPr>
  </w:style>
  <w:style w:type="character" w:customStyle="1" w:styleId="hps">
    <w:name w:val="hps"/>
    <w:basedOn w:val="DefaultParagraphFont"/>
    <w:rsid w:val="003422F9"/>
  </w:style>
  <w:style w:type="paragraph" w:styleId="BodyTextIndent">
    <w:name w:val="Body Text Indent"/>
    <w:basedOn w:val="Normal"/>
    <w:link w:val="BodyTextIndentChar"/>
    <w:rsid w:val="003422F9"/>
    <w:pPr>
      <w:pBdr>
        <w:left w:val="single" w:sz="12" w:space="1" w:color="auto"/>
        <w:right w:val="single" w:sz="12" w:space="2" w:color="auto"/>
      </w:pBdr>
      <w:ind w:left="570"/>
      <w:jc w:val="both"/>
    </w:pPr>
    <w:rPr>
      <w:rFonts w:ascii="Times-Roman-R" w:eastAsia="Times New Roman" w:hAnsi="Times-Roman-R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422F9"/>
    <w:rPr>
      <w:rFonts w:ascii="Times-Roman-R" w:eastAsia="Times New Roman" w:hAnsi="Times-Roman-R" w:cs="Times New Roman"/>
      <w:sz w:val="24"/>
      <w:szCs w:val="20"/>
      <w:lang w:val="en-US"/>
    </w:rPr>
  </w:style>
  <w:style w:type="paragraph" w:customStyle="1" w:styleId="al">
    <w:name w:val="a_l"/>
    <w:basedOn w:val="Normal"/>
    <w:rsid w:val="003422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42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2F9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3422F9"/>
    <w:pPr>
      <w:widowControl w:val="0"/>
      <w:autoSpaceDE w:val="0"/>
      <w:autoSpaceDN w:val="0"/>
      <w:ind w:left="940"/>
      <w:outlineLvl w:val="1"/>
    </w:pPr>
    <w:rPr>
      <w:rFonts w:ascii="Trebuchet MS" w:eastAsia="Trebuchet MS" w:hAnsi="Trebuchet MS" w:cs="Trebuchet MS"/>
      <w:b/>
      <w:bCs/>
      <w:lang w:eastAsia="ro-RO" w:bidi="ro-RO"/>
    </w:rPr>
  </w:style>
  <w:style w:type="paragraph" w:customStyle="1" w:styleId="Paragraftext">
    <w:name w:val="Paragraf text"/>
    <w:next w:val="Normal"/>
    <w:rsid w:val="00964FC4"/>
    <w:pPr>
      <w:spacing w:after="0" w:line="240" w:lineRule="auto"/>
      <w:ind w:firstLine="426"/>
      <w:jc w:val="both"/>
    </w:pPr>
    <w:rPr>
      <w:rFonts w:ascii="Times New Roman" w:hAnsi="Times New Roman"/>
      <w:szCs w:val="24"/>
      <w:lang w:val="es-ES_tradnl"/>
    </w:rPr>
  </w:style>
  <w:style w:type="paragraph" w:customStyle="1" w:styleId="Style3">
    <w:name w:val="Style3"/>
    <w:basedOn w:val="ListParagraph"/>
    <w:rsid w:val="00964FC4"/>
    <w:pPr>
      <w:spacing w:before="120" w:after="120" w:line="240" w:lineRule="auto"/>
      <w:ind w:left="425"/>
      <w:contextualSpacing w:val="0"/>
    </w:pPr>
    <w:rPr>
      <w:rFonts w:ascii="Times New Roman" w:hAnsi="Times New Roman"/>
      <w:b/>
      <w:szCs w:val="24"/>
      <w:u w:val="single"/>
      <w:lang w:val="es-ES_tradnl"/>
    </w:rPr>
  </w:style>
  <w:style w:type="character" w:customStyle="1" w:styleId="A0">
    <w:name w:val="A0"/>
    <w:uiPriority w:val="99"/>
    <w:rsid w:val="00964FC4"/>
    <w:rPr>
      <w:rFonts w:cs="Apex New Medium"/>
      <w:color w:val="211D1E"/>
      <w:sz w:val="20"/>
      <w:szCs w:val="20"/>
    </w:rPr>
  </w:style>
  <w:style w:type="paragraph" w:customStyle="1" w:styleId="Normal12pt">
    <w:name w:val="Normal + 12 pt"/>
    <w:basedOn w:val="Normal"/>
    <w:rsid w:val="00DF7CA8"/>
    <w:rPr>
      <w:rFonts w:ascii="Times New Roman" w:eastAsia="Times New Roman" w:hAnsi="Times New Roman" w:cs="Times New Roman"/>
      <w:lang w:eastAsia="ro-RO"/>
    </w:rPr>
  </w:style>
  <w:style w:type="character" w:customStyle="1" w:styleId="44bj">
    <w:name w:val="_44bj"/>
    <w:basedOn w:val="DefaultParagraphFont"/>
    <w:rsid w:val="00DF7CA8"/>
  </w:style>
  <w:style w:type="character" w:customStyle="1" w:styleId="nobr">
    <w:name w:val="nobr"/>
    <w:basedOn w:val="DefaultParagraphFont"/>
    <w:rsid w:val="00DF7CA8"/>
  </w:style>
  <w:style w:type="paragraph" w:customStyle="1" w:styleId="wp-caption-text">
    <w:name w:val="wp-caption-text"/>
    <w:basedOn w:val="Normal"/>
    <w:rsid w:val="00DF7C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Spacing1">
    <w:name w:val="No Spacing1"/>
    <w:link w:val="NoSpacingChar"/>
    <w:qFormat/>
    <w:rsid w:val="005D7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rsid w:val="005D798C"/>
    <w:rPr>
      <w:rFonts w:ascii="Calibri" w:eastAsia="Calibri" w:hAnsi="Calibri" w:cs="Times New Roman"/>
    </w:rPr>
  </w:style>
  <w:style w:type="paragraph" w:customStyle="1" w:styleId="yiv2346224878msonormal">
    <w:name w:val="yiv2346224878msonormal"/>
    <w:basedOn w:val="Normal"/>
    <w:rsid w:val="005D79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o-RO"/>
    </w:rPr>
  </w:style>
  <w:style w:type="character" w:customStyle="1" w:styleId="il">
    <w:name w:val="il"/>
    <w:rsid w:val="005D798C"/>
  </w:style>
  <w:style w:type="character" w:customStyle="1" w:styleId="m-7763374270934708993ydpac531529apple-converted-space">
    <w:name w:val="m_-7763374270934708993ydpac531529apple-converted-space"/>
    <w:rsid w:val="005D798C"/>
  </w:style>
  <w:style w:type="character" w:customStyle="1" w:styleId="InternetLink">
    <w:name w:val="Internet Link"/>
    <w:basedOn w:val="DefaultParagraphFont"/>
    <w:uiPriority w:val="99"/>
    <w:semiHidden/>
    <w:unhideWhenUsed/>
    <w:rsid w:val="00CB016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B0160"/>
    <w:pPr>
      <w:spacing w:before="240"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B0160"/>
    <w:pPr>
      <w:tabs>
        <w:tab w:val="left" w:pos="660"/>
        <w:tab w:val="right" w:leader="dot" w:pos="9016"/>
      </w:tabs>
      <w:spacing w:after="100" w:line="259" w:lineRule="auto"/>
    </w:pPr>
    <w:rPr>
      <w:rFonts w:ascii="Times New Roman" w:hAnsi="Times New Roman" w:cs="Times New Roman"/>
      <w:b/>
      <w:bCs/>
      <w:noProof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14A2-E80A-4CD8-B2BB-01A516B1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Mircea Toma</dc:creator>
  <cp:lastModifiedBy>Admin</cp:lastModifiedBy>
  <cp:revision>5</cp:revision>
  <dcterms:created xsi:type="dcterms:W3CDTF">2020-06-23T20:32:00Z</dcterms:created>
  <dcterms:modified xsi:type="dcterms:W3CDTF">2020-06-30T19:05:00Z</dcterms:modified>
</cp:coreProperties>
</file>