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D82" w:rsidRPr="003018CC" w:rsidRDefault="00D845A2" w:rsidP="003F29BD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r>
        <w:rPr>
          <w:rFonts w:ascii="Arial" w:hAnsi="Arial" w:cs="Arial"/>
          <w:b/>
          <w:u w:val="single"/>
        </w:rPr>
        <w:t>9.6</w:t>
      </w:r>
      <w:r>
        <w:rPr>
          <w:rFonts w:ascii="Arial" w:hAnsi="Arial" w:cs="Arial"/>
          <w:b/>
          <w:u w:val="single"/>
        </w:rPr>
        <w:tab/>
      </w:r>
      <w:r w:rsidR="00A41D82" w:rsidRPr="003018CC">
        <w:rPr>
          <w:rFonts w:ascii="Arial" w:hAnsi="Arial" w:cs="Arial"/>
          <w:b/>
          <w:sz w:val="22"/>
          <w:szCs w:val="22"/>
          <w:u w:val="single"/>
        </w:rPr>
        <w:t>Direc</w:t>
      </w:r>
      <w:r w:rsidR="000F74AD">
        <w:rPr>
          <w:rFonts w:ascii="Arial" w:hAnsi="Arial" w:cs="Arial"/>
          <w:b/>
          <w:sz w:val="22"/>
          <w:szCs w:val="22"/>
          <w:u w:val="single"/>
        </w:rPr>
        <w:t>ț</w:t>
      </w:r>
      <w:r w:rsidR="00CB1C10" w:rsidRPr="003018CC">
        <w:rPr>
          <w:rFonts w:ascii="Arial" w:hAnsi="Arial" w:cs="Arial"/>
          <w:b/>
          <w:sz w:val="22"/>
          <w:szCs w:val="22"/>
          <w:u w:val="single"/>
        </w:rPr>
        <w:t>ia</w:t>
      </w:r>
      <w:r w:rsidR="00A41D82" w:rsidRPr="003018CC">
        <w:rPr>
          <w:rFonts w:ascii="Arial" w:hAnsi="Arial" w:cs="Arial"/>
          <w:b/>
          <w:sz w:val="22"/>
          <w:szCs w:val="22"/>
          <w:u w:val="single"/>
        </w:rPr>
        <w:t xml:space="preserve"> Rela</w:t>
      </w:r>
      <w:r w:rsidR="000F74AD">
        <w:rPr>
          <w:rFonts w:ascii="Arial" w:hAnsi="Arial" w:cs="Arial"/>
          <w:b/>
          <w:sz w:val="22"/>
          <w:szCs w:val="22"/>
          <w:u w:val="single"/>
        </w:rPr>
        <w:t>ț</w:t>
      </w:r>
      <w:r w:rsidR="00A41D82" w:rsidRPr="003018CC">
        <w:rPr>
          <w:rFonts w:ascii="Arial" w:hAnsi="Arial" w:cs="Arial"/>
          <w:b/>
          <w:sz w:val="22"/>
          <w:szCs w:val="22"/>
          <w:u w:val="single"/>
        </w:rPr>
        <w:t xml:space="preserve">ia cu ONG, Sindicate </w:t>
      </w:r>
      <w:r w:rsidR="000F74AD">
        <w:rPr>
          <w:rFonts w:ascii="Arial" w:hAnsi="Arial" w:cs="Arial"/>
          <w:b/>
          <w:sz w:val="22"/>
          <w:szCs w:val="22"/>
          <w:u w:val="single"/>
        </w:rPr>
        <w:t>ș</w:t>
      </w:r>
      <w:r w:rsidR="00A41D82" w:rsidRPr="003018CC">
        <w:rPr>
          <w:rFonts w:ascii="Arial" w:hAnsi="Arial" w:cs="Arial"/>
          <w:b/>
          <w:sz w:val="22"/>
          <w:szCs w:val="22"/>
          <w:u w:val="single"/>
        </w:rPr>
        <w:t>i Patronate</w:t>
      </w:r>
    </w:p>
    <w:p w:rsidR="00A41D82" w:rsidRPr="003018CC" w:rsidRDefault="00A41D82" w:rsidP="003F29B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11677" w:rsidRPr="003018CC" w:rsidRDefault="00411677" w:rsidP="0041167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018CC">
        <w:rPr>
          <w:rFonts w:ascii="Arial" w:hAnsi="Arial" w:cs="Arial"/>
          <w:sz w:val="22"/>
          <w:szCs w:val="22"/>
        </w:rPr>
        <w:t>Direc</w:t>
      </w:r>
      <w:r w:rsidR="000F74AD">
        <w:rPr>
          <w:rFonts w:ascii="Arial" w:hAnsi="Arial" w:cs="Arial"/>
          <w:sz w:val="22"/>
          <w:szCs w:val="22"/>
        </w:rPr>
        <w:t>ț</w:t>
      </w:r>
      <w:r w:rsidRPr="003018CC">
        <w:rPr>
          <w:rFonts w:ascii="Arial" w:hAnsi="Arial" w:cs="Arial"/>
          <w:sz w:val="22"/>
          <w:szCs w:val="22"/>
        </w:rPr>
        <w:t>ia Rela</w:t>
      </w:r>
      <w:r w:rsidR="000F74AD">
        <w:rPr>
          <w:rFonts w:ascii="Arial" w:hAnsi="Arial" w:cs="Arial"/>
          <w:sz w:val="22"/>
          <w:szCs w:val="22"/>
        </w:rPr>
        <w:t>ț</w:t>
      </w:r>
      <w:r w:rsidRPr="003018CC">
        <w:rPr>
          <w:rFonts w:ascii="Arial" w:hAnsi="Arial" w:cs="Arial"/>
          <w:sz w:val="22"/>
          <w:szCs w:val="22"/>
        </w:rPr>
        <w:t xml:space="preserve">ia cu ONG, Sindicate </w:t>
      </w:r>
      <w:r w:rsidR="000F74AD">
        <w:rPr>
          <w:rFonts w:ascii="Arial" w:hAnsi="Arial" w:cs="Arial"/>
          <w:sz w:val="22"/>
          <w:szCs w:val="22"/>
        </w:rPr>
        <w:t>ș</w:t>
      </w:r>
      <w:r w:rsidRPr="003018CC">
        <w:rPr>
          <w:rFonts w:ascii="Arial" w:hAnsi="Arial" w:cs="Arial"/>
          <w:sz w:val="22"/>
          <w:szCs w:val="22"/>
        </w:rPr>
        <w:t xml:space="preserve">i Patronate are ca obiect de activitate dezvoltarea parteneriatului strategic între autoritatea publică </w:t>
      </w:r>
      <w:r w:rsidR="000F74AD">
        <w:rPr>
          <w:rFonts w:ascii="Arial" w:hAnsi="Arial" w:cs="Arial"/>
          <w:sz w:val="22"/>
          <w:szCs w:val="22"/>
        </w:rPr>
        <w:t>ș</w:t>
      </w:r>
      <w:r w:rsidRPr="003018CC">
        <w:rPr>
          <w:rFonts w:ascii="Arial" w:hAnsi="Arial" w:cs="Arial"/>
          <w:sz w:val="22"/>
          <w:szCs w:val="22"/>
        </w:rPr>
        <w:t xml:space="preserve">i ONG-uri, sindicate </w:t>
      </w:r>
      <w:r w:rsidR="000F74AD">
        <w:rPr>
          <w:rFonts w:ascii="Arial" w:hAnsi="Arial" w:cs="Arial"/>
          <w:sz w:val="22"/>
          <w:szCs w:val="22"/>
        </w:rPr>
        <w:t>ș</w:t>
      </w:r>
      <w:r w:rsidRPr="003018CC">
        <w:rPr>
          <w:rFonts w:ascii="Arial" w:hAnsi="Arial" w:cs="Arial"/>
          <w:sz w:val="22"/>
          <w:szCs w:val="22"/>
        </w:rPr>
        <w:t xml:space="preserve">i patronate în vederea identificării </w:t>
      </w:r>
      <w:r w:rsidR="000F74AD">
        <w:rPr>
          <w:rFonts w:ascii="Arial" w:hAnsi="Arial" w:cs="Arial"/>
          <w:sz w:val="22"/>
          <w:szCs w:val="22"/>
        </w:rPr>
        <w:t>ș</w:t>
      </w:r>
      <w:r w:rsidRPr="003018CC">
        <w:rPr>
          <w:rFonts w:ascii="Arial" w:hAnsi="Arial" w:cs="Arial"/>
          <w:sz w:val="22"/>
          <w:szCs w:val="22"/>
        </w:rPr>
        <w:t>i sus</w:t>
      </w:r>
      <w:r w:rsidR="000F74AD">
        <w:rPr>
          <w:rFonts w:ascii="Arial" w:hAnsi="Arial" w:cs="Arial"/>
          <w:sz w:val="22"/>
          <w:szCs w:val="22"/>
        </w:rPr>
        <w:t>ț</w:t>
      </w:r>
      <w:r w:rsidRPr="003018CC">
        <w:rPr>
          <w:rFonts w:ascii="Arial" w:hAnsi="Arial" w:cs="Arial"/>
          <w:sz w:val="22"/>
          <w:szCs w:val="22"/>
        </w:rPr>
        <w:t>inerii ini</w:t>
      </w:r>
      <w:r w:rsidR="000F74AD">
        <w:rPr>
          <w:rFonts w:ascii="Arial" w:hAnsi="Arial" w:cs="Arial"/>
          <w:sz w:val="22"/>
          <w:szCs w:val="22"/>
        </w:rPr>
        <w:t>ț</w:t>
      </w:r>
      <w:r w:rsidRPr="003018CC">
        <w:rPr>
          <w:rFonts w:ascii="Arial" w:hAnsi="Arial" w:cs="Arial"/>
          <w:sz w:val="22"/>
          <w:szCs w:val="22"/>
        </w:rPr>
        <w:t xml:space="preserve">iativelor publice </w:t>
      </w:r>
      <w:r w:rsidR="000F74AD">
        <w:rPr>
          <w:rFonts w:ascii="Arial" w:hAnsi="Arial" w:cs="Arial"/>
          <w:sz w:val="22"/>
          <w:szCs w:val="22"/>
        </w:rPr>
        <w:t>ș</w:t>
      </w:r>
      <w:r w:rsidRPr="003018CC">
        <w:rPr>
          <w:rFonts w:ascii="Arial" w:hAnsi="Arial" w:cs="Arial"/>
          <w:sz w:val="22"/>
          <w:szCs w:val="22"/>
        </w:rPr>
        <w:t>i private menite să contribuie la solu</w:t>
      </w:r>
      <w:r w:rsidR="000F74AD">
        <w:rPr>
          <w:rFonts w:ascii="Arial" w:hAnsi="Arial" w:cs="Arial"/>
          <w:sz w:val="22"/>
          <w:szCs w:val="22"/>
        </w:rPr>
        <w:t>ț</w:t>
      </w:r>
      <w:r w:rsidRPr="003018CC">
        <w:rPr>
          <w:rFonts w:ascii="Arial" w:hAnsi="Arial" w:cs="Arial"/>
          <w:sz w:val="22"/>
          <w:szCs w:val="22"/>
        </w:rPr>
        <w:t>ionarea problemelor comunită</w:t>
      </w:r>
      <w:r w:rsidR="000F74AD">
        <w:rPr>
          <w:rFonts w:ascii="Arial" w:hAnsi="Arial" w:cs="Arial"/>
          <w:sz w:val="22"/>
          <w:szCs w:val="22"/>
        </w:rPr>
        <w:t>ț</w:t>
      </w:r>
      <w:r w:rsidRPr="003018CC">
        <w:rPr>
          <w:rFonts w:ascii="Arial" w:hAnsi="Arial" w:cs="Arial"/>
          <w:sz w:val="22"/>
          <w:szCs w:val="22"/>
        </w:rPr>
        <w:t>ii; cre</w:t>
      </w:r>
      <w:r w:rsidR="000F74AD">
        <w:rPr>
          <w:rFonts w:ascii="Arial" w:hAnsi="Arial" w:cs="Arial"/>
          <w:sz w:val="22"/>
          <w:szCs w:val="22"/>
        </w:rPr>
        <w:t>ș</w:t>
      </w:r>
      <w:r w:rsidRPr="003018CC">
        <w:rPr>
          <w:rFonts w:ascii="Arial" w:hAnsi="Arial" w:cs="Arial"/>
          <w:sz w:val="22"/>
          <w:szCs w:val="22"/>
        </w:rPr>
        <w:t>terea suportului public pentru programele desfă</w:t>
      </w:r>
      <w:r w:rsidR="000F74AD">
        <w:rPr>
          <w:rFonts w:ascii="Arial" w:hAnsi="Arial" w:cs="Arial"/>
          <w:sz w:val="22"/>
          <w:szCs w:val="22"/>
        </w:rPr>
        <w:t>ș</w:t>
      </w:r>
      <w:r w:rsidRPr="003018CC">
        <w:rPr>
          <w:rFonts w:ascii="Arial" w:hAnsi="Arial" w:cs="Arial"/>
          <w:sz w:val="22"/>
          <w:szCs w:val="22"/>
        </w:rPr>
        <w:t>urate, atrage resurse suplimentare în raport cu cele de care dispune administra</w:t>
      </w:r>
      <w:r w:rsidR="000F74AD">
        <w:rPr>
          <w:rFonts w:ascii="Arial" w:hAnsi="Arial" w:cs="Arial"/>
          <w:sz w:val="22"/>
          <w:szCs w:val="22"/>
        </w:rPr>
        <w:t>ț</w:t>
      </w:r>
      <w:r w:rsidRPr="003018CC">
        <w:rPr>
          <w:rFonts w:ascii="Arial" w:hAnsi="Arial" w:cs="Arial"/>
          <w:sz w:val="22"/>
          <w:szCs w:val="22"/>
        </w:rPr>
        <w:t xml:space="preserve">ia </w:t>
      </w:r>
      <w:r w:rsidR="000F74AD">
        <w:rPr>
          <w:rFonts w:ascii="Arial" w:hAnsi="Arial" w:cs="Arial"/>
          <w:sz w:val="22"/>
          <w:szCs w:val="22"/>
        </w:rPr>
        <w:t>ș</w:t>
      </w:r>
      <w:r w:rsidRPr="003018CC">
        <w:rPr>
          <w:rFonts w:ascii="Arial" w:hAnsi="Arial" w:cs="Arial"/>
          <w:sz w:val="22"/>
          <w:szCs w:val="22"/>
        </w:rPr>
        <w:t>i sprijină îmbunătă</w:t>
      </w:r>
      <w:r w:rsidR="000F74AD">
        <w:rPr>
          <w:rFonts w:ascii="Arial" w:hAnsi="Arial" w:cs="Arial"/>
          <w:sz w:val="22"/>
          <w:szCs w:val="22"/>
        </w:rPr>
        <w:t>ț</w:t>
      </w:r>
      <w:r w:rsidRPr="003018CC">
        <w:rPr>
          <w:rFonts w:ascii="Arial" w:hAnsi="Arial" w:cs="Arial"/>
          <w:sz w:val="22"/>
          <w:szCs w:val="22"/>
        </w:rPr>
        <w:t>irea serviciilor pe care le furnizează comunită</w:t>
      </w:r>
      <w:r w:rsidR="000F74AD">
        <w:rPr>
          <w:rFonts w:ascii="Arial" w:hAnsi="Arial" w:cs="Arial"/>
          <w:sz w:val="22"/>
          <w:szCs w:val="22"/>
        </w:rPr>
        <w:t>ț</w:t>
      </w:r>
      <w:r w:rsidRPr="003018CC">
        <w:rPr>
          <w:rFonts w:ascii="Arial" w:hAnsi="Arial" w:cs="Arial"/>
          <w:sz w:val="22"/>
          <w:szCs w:val="22"/>
        </w:rPr>
        <w:t>ii.</w:t>
      </w:r>
    </w:p>
    <w:p w:rsidR="00411677" w:rsidRPr="003018CC" w:rsidRDefault="00411677" w:rsidP="0041167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018CC">
        <w:rPr>
          <w:rFonts w:ascii="Arial" w:hAnsi="Arial" w:cs="Arial"/>
          <w:sz w:val="22"/>
          <w:szCs w:val="22"/>
        </w:rPr>
        <w:t>Direc</w:t>
      </w:r>
      <w:r w:rsidR="000F74AD">
        <w:rPr>
          <w:rFonts w:ascii="Arial" w:hAnsi="Arial" w:cs="Arial"/>
          <w:sz w:val="22"/>
          <w:szCs w:val="22"/>
        </w:rPr>
        <w:t>ț</w:t>
      </w:r>
      <w:r w:rsidRPr="003018CC">
        <w:rPr>
          <w:rFonts w:ascii="Arial" w:hAnsi="Arial" w:cs="Arial"/>
          <w:sz w:val="22"/>
          <w:szCs w:val="22"/>
        </w:rPr>
        <w:t>ia Rela</w:t>
      </w:r>
      <w:r w:rsidR="000F74AD">
        <w:rPr>
          <w:rFonts w:ascii="Arial" w:hAnsi="Arial" w:cs="Arial"/>
          <w:sz w:val="22"/>
          <w:szCs w:val="22"/>
        </w:rPr>
        <w:t>ț</w:t>
      </w:r>
      <w:r w:rsidRPr="003018CC">
        <w:rPr>
          <w:rFonts w:ascii="Arial" w:hAnsi="Arial" w:cs="Arial"/>
          <w:sz w:val="22"/>
          <w:szCs w:val="22"/>
        </w:rPr>
        <w:t xml:space="preserve">ia cu ONG, Sindicate </w:t>
      </w:r>
      <w:r w:rsidR="000F74AD">
        <w:rPr>
          <w:rFonts w:ascii="Arial" w:hAnsi="Arial" w:cs="Arial"/>
          <w:sz w:val="22"/>
          <w:szCs w:val="22"/>
        </w:rPr>
        <w:t>ș</w:t>
      </w:r>
      <w:r w:rsidRPr="003018CC">
        <w:rPr>
          <w:rFonts w:ascii="Arial" w:hAnsi="Arial" w:cs="Arial"/>
          <w:sz w:val="22"/>
          <w:szCs w:val="22"/>
        </w:rPr>
        <w:t>i Patronate asigură rolul consultativ în realizarea dialogului social la nivelul Municipiului Bucure</w:t>
      </w:r>
      <w:r w:rsidR="000F74AD">
        <w:rPr>
          <w:rFonts w:ascii="Arial" w:hAnsi="Arial" w:cs="Arial"/>
          <w:sz w:val="22"/>
          <w:szCs w:val="22"/>
        </w:rPr>
        <w:t>ș</w:t>
      </w:r>
      <w:r w:rsidRPr="003018CC">
        <w:rPr>
          <w:rFonts w:ascii="Arial" w:hAnsi="Arial" w:cs="Arial"/>
          <w:sz w:val="22"/>
          <w:szCs w:val="22"/>
        </w:rPr>
        <w:t xml:space="preserve">ti, între conducere </w:t>
      </w:r>
      <w:r w:rsidR="000F74AD">
        <w:rPr>
          <w:rFonts w:ascii="Arial" w:hAnsi="Arial" w:cs="Arial"/>
          <w:sz w:val="22"/>
          <w:szCs w:val="22"/>
        </w:rPr>
        <w:t>ș</w:t>
      </w:r>
      <w:r w:rsidRPr="003018CC">
        <w:rPr>
          <w:rFonts w:ascii="Arial" w:hAnsi="Arial" w:cs="Arial"/>
          <w:sz w:val="22"/>
          <w:szCs w:val="22"/>
        </w:rPr>
        <w:t xml:space="preserve">i sindicate, având rol de mediator, pentru crearea unui climat de stabilitate </w:t>
      </w:r>
      <w:r w:rsidR="000F74AD">
        <w:rPr>
          <w:rFonts w:ascii="Arial" w:hAnsi="Arial" w:cs="Arial"/>
          <w:sz w:val="22"/>
          <w:szCs w:val="22"/>
        </w:rPr>
        <w:t>ș</w:t>
      </w:r>
      <w:r w:rsidRPr="003018CC">
        <w:rPr>
          <w:rFonts w:ascii="Arial" w:hAnsi="Arial" w:cs="Arial"/>
          <w:sz w:val="22"/>
          <w:szCs w:val="22"/>
        </w:rPr>
        <w:t>i pace socială.</w:t>
      </w:r>
    </w:p>
    <w:p w:rsidR="00411677" w:rsidRPr="003018CC" w:rsidRDefault="00411677" w:rsidP="0041167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018CC">
        <w:rPr>
          <w:rFonts w:ascii="Arial" w:hAnsi="Arial" w:cs="Arial"/>
          <w:sz w:val="22"/>
          <w:szCs w:val="22"/>
        </w:rPr>
        <w:t>Pentru administra</w:t>
      </w:r>
      <w:r w:rsidR="000F74AD">
        <w:rPr>
          <w:rFonts w:ascii="Arial" w:hAnsi="Arial" w:cs="Arial"/>
          <w:sz w:val="22"/>
          <w:szCs w:val="22"/>
        </w:rPr>
        <w:t>ț</w:t>
      </w:r>
      <w:r w:rsidRPr="003018CC">
        <w:rPr>
          <w:rFonts w:ascii="Arial" w:hAnsi="Arial" w:cs="Arial"/>
          <w:sz w:val="22"/>
          <w:szCs w:val="22"/>
        </w:rPr>
        <w:t>ia publică locală, rela</w:t>
      </w:r>
      <w:r w:rsidR="000F74AD">
        <w:rPr>
          <w:rFonts w:ascii="Arial" w:hAnsi="Arial" w:cs="Arial"/>
          <w:sz w:val="22"/>
          <w:szCs w:val="22"/>
        </w:rPr>
        <w:t>ț</w:t>
      </w:r>
      <w:r w:rsidRPr="003018CC">
        <w:rPr>
          <w:rFonts w:ascii="Arial" w:hAnsi="Arial" w:cs="Arial"/>
          <w:sz w:val="22"/>
          <w:szCs w:val="22"/>
        </w:rPr>
        <w:t xml:space="preserve">ia de parteneriat cu societatea civilă a fost prioritară </w:t>
      </w:r>
      <w:r w:rsidR="000F74AD">
        <w:rPr>
          <w:rFonts w:ascii="Arial" w:hAnsi="Arial" w:cs="Arial"/>
          <w:sz w:val="22"/>
          <w:szCs w:val="22"/>
        </w:rPr>
        <w:t>ș</w:t>
      </w:r>
      <w:r w:rsidRPr="003018CC">
        <w:rPr>
          <w:rFonts w:ascii="Arial" w:hAnsi="Arial" w:cs="Arial"/>
          <w:sz w:val="22"/>
          <w:szCs w:val="22"/>
        </w:rPr>
        <w:t>i în anul 2019.</w:t>
      </w:r>
    </w:p>
    <w:p w:rsidR="00411677" w:rsidRPr="003018CC" w:rsidRDefault="00411677" w:rsidP="0041167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018CC">
        <w:rPr>
          <w:rFonts w:ascii="Arial" w:hAnsi="Arial" w:cs="Arial"/>
          <w:sz w:val="22"/>
          <w:szCs w:val="22"/>
        </w:rPr>
        <w:t>Stimularea parteneriatelor dintre organiza</w:t>
      </w:r>
      <w:r w:rsidR="000F74AD">
        <w:rPr>
          <w:rFonts w:ascii="Arial" w:hAnsi="Arial" w:cs="Arial"/>
          <w:sz w:val="22"/>
          <w:szCs w:val="22"/>
        </w:rPr>
        <w:t>ț</w:t>
      </w:r>
      <w:r w:rsidRPr="003018CC">
        <w:rPr>
          <w:rFonts w:ascii="Arial" w:hAnsi="Arial" w:cs="Arial"/>
          <w:sz w:val="22"/>
          <w:szCs w:val="22"/>
        </w:rPr>
        <w:t xml:space="preserve">iile neguvernamentale </w:t>
      </w:r>
      <w:r w:rsidR="000F74AD">
        <w:rPr>
          <w:rFonts w:ascii="Arial" w:hAnsi="Arial" w:cs="Arial"/>
          <w:sz w:val="22"/>
          <w:szCs w:val="22"/>
        </w:rPr>
        <w:t>ș</w:t>
      </w:r>
      <w:r w:rsidRPr="003018CC">
        <w:rPr>
          <w:rFonts w:ascii="Arial" w:hAnsi="Arial" w:cs="Arial"/>
          <w:sz w:val="22"/>
          <w:szCs w:val="22"/>
        </w:rPr>
        <w:t>i administra</w:t>
      </w:r>
      <w:r w:rsidR="000F74AD">
        <w:rPr>
          <w:rFonts w:ascii="Arial" w:hAnsi="Arial" w:cs="Arial"/>
          <w:sz w:val="22"/>
          <w:szCs w:val="22"/>
        </w:rPr>
        <w:t>ț</w:t>
      </w:r>
      <w:r w:rsidRPr="003018CC">
        <w:rPr>
          <w:rFonts w:ascii="Arial" w:hAnsi="Arial" w:cs="Arial"/>
          <w:sz w:val="22"/>
          <w:szCs w:val="22"/>
        </w:rPr>
        <w:t>ia publică locală reprezintă un pas important în consolidarea democra</w:t>
      </w:r>
      <w:r w:rsidR="000F74AD">
        <w:rPr>
          <w:rFonts w:ascii="Arial" w:hAnsi="Arial" w:cs="Arial"/>
          <w:sz w:val="22"/>
          <w:szCs w:val="22"/>
        </w:rPr>
        <w:t>ț</w:t>
      </w:r>
      <w:r w:rsidRPr="003018CC">
        <w:rPr>
          <w:rFonts w:ascii="Arial" w:hAnsi="Arial" w:cs="Arial"/>
          <w:sz w:val="22"/>
          <w:szCs w:val="22"/>
        </w:rPr>
        <w:t>iei locale, fiind o condi</w:t>
      </w:r>
      <w:r w:rsidR="000F74AD">
        <w:rPr>
          <w:rFonts w:ascii="Arial" w:hAnsi="Arial" w:cs="Arial"/>
          <w:sz w:val="22"/>
          <w:szCs w:val="22"/>
        </w:rPr>
        <w:t>ț</w:t>
      </w:r>
      <w:r w:rsidRPr="003018CC">
        <w:rPr>
          <w:rFonts w:ascii="Arial" w:hAnsi="Arial" w:cs="Arial"/>
          <w:sz w:val="22"/>
          <w:szCs w:val="22"/>
        </w:rPr>
        <w:t>ie absolut necesară pentru dezvoltarea comunită</w:t>
      </w:r>
      <w:r w:rsidR="000F74AD">
        <w:rPr>
          <w:rFonts w:ascii="Arial" w:hAnsi="Arial" w:cs="Arial"/>
          <w:sz w:val="22"/>
          <w:szCs w:val="22"/>
        </w:rPr>
        <w:t>ț</w:t>
      </w:r>
      <w:r w:rsidRPr="003018CC">
        <w:rPr>
          <w:rFonts w:ascii="Arial" w:hAnsi="Arial" w:cs="Arial"/>
          <w:sz w:val="22"/>
          <w:szCs w:val="22"/>
        </w:rPr>
        <w:t>ii.</w:t>
      </w:r>
    </w:p>
    <w:p w:rsidR="00411677" w:rsidRPr="003018CC" w:rsidRDefault="00411677" w:rsidP="0041167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018CC">
        <w:rPr>
          <w:rFonts w:ascii="Arial" w:hAnsi="Arial" w:cs="Arial"/>
          <w:sz w:val="22"/>
          <w:szCs w:val="22"/>
        </w:rPr>
        <w:t>Păr</w:t>
      </w:r>
      <w:r w:rsidR="000F74AD">
        <w:rPr>
          <w:rFonts w:ascii="Arial" w:hAnsi="Arial" w:cs="Arial"/>
          <w:sz w:val="22"/>
          <w:szCs w:val="22"/>
        </w:rPr>
        <w:t>ț</w:t>
      </w:r>
      <w:r w:rsidRPr="003018CC">
        <w:rPr>
          <w:rFonts w:ascii="Arial" w:hAnsi="Arial" w:cs="Arial"/>
          <w:sz w:val="22"/>
          <w:szCs w:val="22"/>
        </w:rPr>
        <w:t>ile implicate au ac</w:t>
      </w:r>
      <w:r w:rsidR="000F74AD">
        <w:rPr>
          <w:rFonts w:ascii="Arial" w:hAnsi="Arial" w:cs="Arial"/>
          <w:sz w:val="22"/>
          <w:szCs w:val="22"/>
        </w:rPr>
        <w:t>ț</w:t>
      </w:r>
      <w:r w:rsidRPr="003018CC">
        <w:rPr>
          <w:rFonts w:ascii="Arial" w:hAnsi="Arial" w:cs="Arial"/>
          <w:sz w:val="22"/>
          <w:szCs w:val="22"/>
        </w:rPr>
        <w:t xml:space="preserve">ionat simultan, după un program bine elaborat pentru îndeplinirea obiectivelor stabilite în comun </w:t>
      </w:r>
      <w:r w:rsidR="000F74AD">
        <w:rPr>
          <w:rFonts w:ascii="Arial" w:hAnsi="Arial" w:cs="Arial"/>
          <w:sz w:val="22"/>
          <w:szCs w:val="22"/>
        </w:rPr>
        <w:t>ș</w:t>
      </w:r>
      <w:r w:rsidRPr="003018CC">
        <w:rPr>
          <w:rFonts w:ascii="Arial" w:hAnsi="Arial" w:cs="Arial"/>
          <w:sz w:val="22"/>
          <w:szCs w:val="22"/>
        </w:rPr>
        <w:t>i pentru cre</w:t>
      </w:r>
      <w:r w:rsidR="000F74AD">
        <w:rPr>
          <w:rFonts w:ascii="Arial" w:hAnsi="Arial" w:cs="Arial"/>
          <w:sz w:val="22"/>
          <w:szCs w:val="22"/>
        </w:rPr>
        <w:t>ș</w:t>
      </w:r>
      <w:r w:rsidRPr="003018CC">
        <w:rPr>
          <w:rFonts w:ascii="Arial" w:hAnsi="Arial" w:cs="Arial"/>
          <w:sz w:val="22"/>
          <w:szCs w:val="22"/>
        </w:rPr>
        <w:t>terea calită</w:t>
      </w:r>
      <w:r w:rsidR="000F74AD">
        <w:rPr>
          <w:rFonts w:ascii="Arial" w:hAnsi="Arial" w:cs="Arial"/>
          <w:sz w:val="22"/>
          <w:szCs w:val="22"/>
        </w:rPr>
        <w:t>ț</w:t>
      </w:r>
      <w:r w:rsidRPr="003018CC">
        <w:rPr>
          <w:rFonts w:ascii="Arial" w:hAnsi="Arial" w:cs="Arial"/>
          <w:sz w:val="22"/>
          <w:szCs w:val="22"/>
        </w:rPr>
        <w:t>ii serviciilor oferite cetă</w:t>
      </w:r>
      <w:r w:rsidR="000F74AD">
        <w:rPr>
          <w:rFonts w:ascii="Arial" w:hAnsi="Arial" w:cs="Arial"/>
          <w:sz w:val="22"/>
          <w:szCs w:val="22"/>
        </w:rPr>
        <w:t>ț</w:t>
      </w:r>
      <w:r w:rsidRPr="003018CC">
        <w:rPr>
          <w:rFonts w:ascii="Arial" w:hAnsi="Arial" w:cs="Arial"/>
          <w:sz w:val="22"/>
          <w:szCs w:val="22"/>
        </w:rPr>
        <w:t>enilor Municipiului Bucure</w:t>
      </w:r>
      <w:r w:rsidR="000F74AD">
        <w:rPr>
          <w:rFonts w:ascii="Arial" w:hAnsi="Arial" w:cs="Arial"/>
          <w:sz w:val="22"/>
          <w:szCs w:val="22"/>
        </w:rPr>
        <w:t>ș</w:t>
      </w:r>
      <w:r w:rsidRPr="003018CC">
        <w:rPr>
          <w:rFonts w:ascii="Arial" w:hAnsi="Arial" w:cs="Arial"/>
          <w:sz w:val="22"/>
          <w:szCs w:val="22"/>
        </w:rPr>
        <w:t>ti.</w:t>
      </w:r>
    </w:p>
    <w:p w:rsidR="00A41D82" w:rsidRPr="003018CC" w:rsidRDefault="00411677" w:rsidP="0041167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018CC">
        <w:rPr>
          <w:rFonts w:ascii="Arial" w:hAnsi="Arial" w:cs="Arial"/>
          <w:sz w:val="22"/>
          <w:szCs w:val="22"/>
        </w:rPr>
        <w:t>Astfel, în anul 2019, la Direc</w:t>
      </w:r>
      <w:r w:rsidR="000F74AD">
        <w:rPr>
          <w:rFonts w:ascii="Arial" w:hAnsi="Arial" w:cs="Arial"/>
          <w:sz w:val="22"/>
          <w:szCs w:val="22"/>
        </w:rPr>
        <w:t>ț</w:t>
      </w:r>
      <w:r w:rsidRPr="003018CC">
        <w:rPr>
          <w:rFonts w:ascii="Arial" w:hAnsi="Arial" w:cs="Arial"/>
          <w:sz w:val="22"/>
          <w:szCs w:val="22"/>
        </w:rPr>
        <w:t>ia Rela</w:t>
      </w:r>
      <w:r w:rsidR="000F74AD">
        <w:rPr>
          <w:rFonts w:ascii="Arial" w:hAnsi="Arial" w:cs="Arial"/>
          <w:sz w:val="22"/>
          <w:szCs w:val="22"/>
        </w:rPr>
        <w:t>ț</w:t>
      </w:r>
      <w:r w:rsidRPr="003018CC">
        <w:rPr>
          <w:rFonts w:ascii="Arial" w:hAnsi="Arial" w:cs="Arial"/>
          <w:sz w:val="22"/>
          <w:szCs w:val="22"/>
        </w:rPr>
        <w:t xml:space="preserve">ia cu ONG, Sindicate </w:t>
      </w:r>
      <w:r w:rsidR="000F74AD">
        <w:rPr>
          <w:rFonts w:ascii="Arial" w:hAnsi="Arial" w:cs="Arial"/>
          <w:sz w:val="22"/>
          <w:szCs w:val="22"/>
        </w:rPr>
        <w:t>ș</w:t>
      </w:r>
      <w:r w:rsidRPr="003018CC">
        <w:rPr>
          <w:rFonts w:ascii="Arial" w:hAnsi="Arial" w:cs="Arial"/>
          <w:sz w:val="22"/>
          <w:szCs w:val="22"/>
        </w:rPr>
        <w:t>i Patronate, au fost înregistrate 965 de peti</w:t>
      </w:r>
      <w:r w:rsidR="000F74AD">
        <w:rPr>
          <w:rFonts w:ascii="Arial" w:hAnsi="Arial" w:cs="Arial"/>
          <w:sz w:val="22"/>
          <w:szCs w:val="22"/>
        </w:rPr>
        <w:t>ț</w:t>
      </w:r>
      <w:r w:rsidRPr="003018CC">
        <w:rPr>
          <w:rFonts w:ascii="Arial" w:hAnsi="Arial" w:cs="Arial"/>
          <w:sz w:val="22"/>
          <w:szCs w:val="22"/>
        </w:rPr>
        <w:t>ii, toate acestea fiind solu</w:t>
      </w:r>
      <w:r w:rsidR="000F74AD">
        <w:rPr>
          <w:rFonts w:ascii="Arial" w:hAnsi="Arial" w:cs="Arial"/>
          <w:sz w:val="22"/>
          <w:szCs w:val="22"/>
        </w:rPr>
        <w:t>ț</w:t>
      </w:r>
      <w:r w:rsidRPr="003018CC">
        <w:rPr>
          <w:rFonts w:ascii="Arial" w:hAnsi="Arial" w:cs="Arial"/>
          <w:sz w:val="22"/>
          <w:szCs w:val="22"/>
        </w:rPr>
        <w:t>ionate în termen legal.</w:t>
      </w:r>
    </w:p>
    <w:p w:rsidR="00A41D82" w:rsidRPr="003018CC" w:rsidRDefault="00A41D82" w:rsidP="008344B6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018CC">
        <w:rPr>
          <w:rFonts w:ascii="Arial" w:hAnsi="Arial" w:cs="Arial"/>
          <w:sz w:val="22"/>
          <w:szCs w:val="22"/>
        </w:rPr>
        <w:t xml:space="preserve">În conformitate cu Programul de Guvernare locală </w:t>
      </w:r>
      <w:r w:rsidR="000F74AD">
        <w:rPr>
          <w:rFonts w:ascii="Arial" w:hAnsi="Arial" w:cs="Arial"/>
          <w:sz w:val="22"/>
          <w:szCs w:val="22"/>
        </w:rPr>
        <w:t>ș</w:t>
      </w:r>
      <w:r w:rsidRPr="003018CC">
        <w:rPr>
          <w:rFonts w:ascii="Arial" w:hAnsi="Arial" w:cs="Arial"/>
          <w:sz w:val="22"/>
          <w:szCs w:val="22"/>
        </w:rPr>
        <w:t>i prevederile Legii nr. 350/2005, privind regimul finan</w:t>
      </w:r>
      <w:r w:rsidR="000F74AD">
        <w:rPr>
          <w:rFonts w:ascii="Arial" w:hAnsi="Arial" w:cs="Arial"/>
          <w:sz w:val="22"/>
          <w:szCs w:val="22"/>
        </w:rPr>
        <w:t>ț</w:t>
      </w:r>
      <w:r w:rsidRPr="003018CC">
        <w:rPr>
          <w:rFonts w:ascii="Arial" w:hAnsi="Arial" w:cs="Arial"/>
          <w:sz w:val="22"/>
          <w:szCs w:val="22"/>
        </w:rPr>
        <w:t>ărilor nerambursabile din fonduri publice alocate pentru activită</w:t>
      </w:r>
      <w:r w:rsidR="000F74AD">
        <w:rPr>
          <w:rFonts w:ascii="Arial" w:hAnsi="Arial" w:cs="Arial"/>
          <w:sz w:val="22"/>
          <w:szCs w:val="22"/>
        </w:rPr>
        <w:t>ț</w:t>
      </w:r>
      <w:r w:rsidRPr="003018CC">
        <w:rPr>
          <w:rFonts w:ascii="Arial" w:hAnsi="Arial" w:cs="Arial"/>
          <w:sz w:val="22"/>
          <w:szCs w:val="22"/>
        </w:rPr>
        <w:t xml:space="preserve">i nonprofit de interes general, cu modificările </w:t>
      </w:r>
      <w:r w:rsidR="000F74AD">
        <w:rPr>
          <w:rFonts w:ascii="Arial" w:hAnsi="Arial" w:cs="Arial"/>
          <w:sz w:val="22"/>
          <w:szCs w:val="22"/>
        </w:rPr>
        <w:t>ș</w:t>
      </w:r>
      <w:r w:rsidRPr="003018CC">
        <w:rPr>
          <w:rFonts w:ascii="Arial" w:hAnsi="Arial" w:cs="Arial"/>
          <w:sz w:val="22"/>
          <w:szCs w:val="22"/>
        </w:rPr>
        <w:t>i completările ulterioare, Primăria Municipiului Bucure</w:t>
      </w:r>
      <w:r w:rsidR="000F74AD">
        <w:rPr>
          <w:rFonts w:ascii="Arial" w:hAnsi="Arial" w:cs="Arial"/>
          <w:sz w:val="22"/>
          <w:szCs w:val="22"/>
        </w:rPr>
        <w:t>ș</w:t>
      </w:r>
      <w:r w:rsidRPr="003018CC">
        <w:rPr>
          <w:rFonts w:ascii="Arial" w:hAnsi="Arial" w:cs="Arial"/>
          <w:sz w:val="22"/>
          <w:szCs w:val="22"/>
        </w:rPr>
        <w:t>ti, prin Direc</w:t>
      </w:r>
      <w:r w:rsidR="000F74AD">
        <w:rPr>
          <w:rFonts w:ascii="Arial" w:hAnsi="Arial" w:cs="Arial"/>
          <w:sz w:val="22"/>
          <w:szCs w:val="22"/>
        </w:rPr>
        <w:t>ț</w:t>
      </w:r>
      <w:r w:rsidRPr="003018CC">
        <w:rPr>
          <w:rFonts w:ascii="Arial" w:hAnsi="Arial" w:cs="Arial"/>
          <w:sz w:val="22"/>
          <w:szCs w:val="22"/>
        </w:rPr>
        <w:t>ia Rela</w:t>
      </w:r>
      <w:r w:rsidR="000F74AD">
        <w:rPr>
          <w:rFonts w:ascii="Arial" w:hAnsi="Arial" w:cs="Arial"/>
          <w:sz w:val="22"/>
          <w:szCs w:val="22"/>
        </w:rPr>
        <w:t>ț</w:t>
      </w:r>
      <w:r w:rsidRPr="003018CC">
        <w:rPr>
          <w:rFonts w:ascii="Arial" w:hAnsi="Arial" w:cs="Arial"/>
          <w:sz w:val="22"/>
          <w:szCs w:val="22"/>
        </w:rPr>
        <w:t xml:space="preserve">ia cu ONG, Sindicate </w:t>
      </w:r>
      <w:r w:rsidR="000F74AD">
        <w:rPr>
          <w:rFonts w:ascii="Arial" w:hAnsi="Arial" w:cs="Arial"/>
          <w:sz w:val="22"/>
          <w:szCs w:val="22"/>
        </w:rPr>
        <w:t>ș</w:t>
      </w:r>
      <w:r w:rsidRPr="003018CC">
        <w:rPr>
          <w:rFonts w:ascii="Arial" w:hAnsi="Arial" w:cs="Arial"/>
          <w:sz w:val="22"/>
          <w:szCs w:val="22"/>
        </w:rPr>
        <w:t>i Patronate, a elaborat metodologia privind regimul finan</w:t>
      </w:r>
      <w:r w:rsidR="000F74AD">
        <w:rPr>
          <w:rFonts w:ascii="Arial" w:hAnsi="Arial" w:cs="Arial"/>
          <w:sz w:val="22"/>
          <w:szCs w:val="22"/>
        </w:rPr>
        <w:t>ț</w:t>
      </w:r>
      <w:r w:rsidRPr="003018CC">
        <w:rPr>
          <w:rFonts w:ascii="Arial" w:hAnsi="Arial" w:cs="Arial"/>
          <w:sz w:val="22"/>
          <w:szCs w:val="22"/>
        </w:rPr>
        <w:t>ărilor nerambursabile de la bugetul local al Municipiului Bucure</w:t>
      </w:r>
      <w:r w:rsidR="000F74AD">
        <w:rPr>
          <w:rFonts w:ascii="Arial" w:hAnsi="Arial" w:cs="Arial"/>
          <w:sz w:val="22"/>
          <w:szCs w:val="22"/>
        </w:rPr>
        <w:t>ș</w:t>
      </w:r>
      <w:r w:rsidRPr="003018CC">
        <w:rPr>
          <w:rFonts w:ascii="Arial" w:hAnsi="Arial" w:cs="Arial"/>
          <w:sz w:val="22"/>
          <w:szCs w:val="22"/>
        </w:rPr>
        <w:t>ti în domeniile cultură, protec</w:t>
      </w:r>
      <w:r w:rsidR="000F74AD">
        <w:rPr>
          <w:rFonts w:ascii="Arial" w:hAnsi="Arial" w:cs="Arial"/>
          <w:sz w:val="22"/>
          <w:szCs w:val="22"/>
        </w:rPr>
        <w:t>ț</w:t>
      </w:r>
      <w:r w:rsidRPr="003018CC">
        <w:rPr>
          <w:rFonts w:ascii="Arial" w:hAnsi="Arial" w:cs="Arial"/>
          <w:sz w:val="22"/>
          <w:szCs w:val="22"/>
        </w:rPr>
        <w:t>ia mediului înconjurător, activită</w:t>
      </w:r>
      <w:r w:rsidR="000F74AD">
        <w:rPr>
          <w:rFonts w:ascii="Arial" w:hAnsi="Arial" w:cs="Arial"/>
          <w:sz w:val="22"/>
          <w:szCs w:val="22"/>
        </w:rPr>
        <w:t>ț</w:t>
      </w:r>
      <w:r w:rsidRPr="003018CC">
        <w:rPr>
          <w:rFonts w:ascii="Arial" w:hAnsi="Arial" w:cs="Arial"/>
          <w:sz w:val="22"/>
          <w:szCs w:val="22"/>
        </w:rPr>
        <w:t>i de tineret.</w:t>
      </w:r>
    </w:p>
    <w:p w:rsidR="00A41D82" w:rsidRPr="003018CC" w:rsidRDefault="00411677" w:rsidP="008344B6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018CC">
        <w:rPr>
          <w:rFonts w:ascii="Arial" w:hAnsi="Arial" w:cs="Arial"/>
          <w:sz w:val="22"/>
          <w:szCs w:val="22"/>
        </w:rPr>
        <w:t>Direc</w:t>
      </w:r>
      <w:r w:rsidR="000F74AD">
        <w:rPr>
          <w:rFonts w:ascii="Arial" w:hAnsi="Arial" w:cs="Arial"/>
          <w:sz w:val="22"/>
          <w:szCs w:val="22"/>
        </w:rPr>
        <w:t>ț</w:t>
      </w:r>
      <w:r w:rsidRPr="003018CC">
        <w:rPr>
          <w:rFonts w:ascii="Arial" w:hAnsi="Arial" w:cs="Arial"/>
          <w:sz w:val="22"/>
          <w:szCs w:val="22"/>
        </w:rPr>
        <w:t>ia Rela</w:t>
      </w:r>
      <w:r w:rsidR="000F74AD">
        <w:rPr>
          <w:rFonts w:ascii="Arial" w:hAnsi="Arial" w:cs="Arial"/>
          <w:sz w:val="22"/>
          <w:szCs w:val="22"/>
        </w:rPr>
        <w:t>ț</w:t>
      </w:r>
      <w:r w:rsidRPr="003018CC">
        <w:rPr>
          <w:rFonts w:ascii="Arial" w:hAnsi="Arial" w:cs="Arial"/>
          <w:sz w:val="22"/>
          <w:szCs w:val="22"/>
        </w:rPr>
        <w:t xml:space="preserve">ia cu ONG, Sindicate </w:t>
      </w:r>
      <w:r w:rsidR="000F74AD">
        <w:rPr>
          <w:rFonts w:ascii="Arial" w:hAnsi="Arial" w:cs="Arial"/>
          <w:sz w:val="22"/>
          <w:szCs w:val="22"/>
        </w:rPr>
        <w:t>ș</w:t>
      </w:r>
      <w:r w:rsidRPr="003018CC">
        <w:rPr>
          <w:rFonts w:ascii="Arial" w:hAnsi="Arial" w:cs="Arial"/>
          <w:sz w:val="22"/>
          <w:szCs w:val="22"/>
        </w:rPr>
        <w:t>i Patronate a ini</w:t>
      </w:r>
      <w:r w:rsidR="000F74AD">
        <w:rPr>
          <w:rFonts w:ascii="Arial" w:hAnsi="Arial" w:cs="Arial"/>
          <w:sz w:val="22"/>
          <w:szCs w:val="22"/>
        </w:rPr>
        <w:t>ț</w:t>
      </w:r>
      <w:r w:rsidRPr="003018CC">
        <w:rPr>
          <w:rFonts w:ascii="Arial" w:hAnsi="Arial" w:cs="Arial"/>
          <w:sz w:val="22"/>
          <w:szCs w:val="22"/>
        </w:rPr>
        <w:t>iat, de asemenea, în anul 2019,  activită</w:t>
      </w:r>
      <w:r w:rsidR="000F74AD">
        <w:rPr>
          <w:rFonts w:ascii="Arial" w:hAnsi="Arial" w:cs="Arial"/>
          <w:sz w:val="22"/>
          <w:szCs w:val="22"/>
        </w:rPr>
        <w:t>ț</w:t>
      </w:r>
      <w:r w:rsidRPr="003018CC">
        <w:rPr>
          <w:rFonts w:ascii="Arial" w:hAnsi="Arial" w:cs="Arial"/>
          <w:sz w:val="22"/>
          <w:szCs w:val="22"/>
        </w:rPr>
        <w:t>i desfă</w:t>
      </w:r>
      <w:r w:rsidR="000F74AD">
        <w:rPr>
          <w:rFonts w:ascii="Arial" w:hAnsi="Arial" w:cs="Arial"/>
          <w:sz w:val="22"/>
          <w:szCs w:val="22"/>
        </w:rPr>
        <w:t>ș</w:t>
      </w:r>
      <w:r w:rsidRPr="003018CC">
        <w:rPr>
          <w:rFonts w:ascii="Arial" w:hAnsi="Arial" w:cs="Arial"/>
          <w:sz w:val="22"/>
          <w:szCs w:val="22"/>
        </w:rPr>
        <w:t>urate în vederea actualizării permanente a bazei de date a Municipalită</w:t>
      </w:r>
      <w:r w:rsidR="000F74AD">
        <w:rPr>
          <w:rFonts w:ascii="Arial" w:hAnsi="Arial" w:cs="Arial"/>
          <w:sz w:val="22"/>
          <w:szCs w:val="22"/>
        </w:rPr>
        <w:t>ț</w:t>
      </w:r>
      <w:r w:rsidRPr="003018CC">
        <w:rPr>
          <w:rFonts w:ascii="Arial" w:hAnsi="Arial" w:cs="Arial"/>
          <w:sz w:val="22"/>
          <w:szCs w:val="22"/>
        </w:rPr>
        <w:t>ii cu organiza</w:t>
      </w:r>
      <w:r w:rsidR="000F74AD">
        <w:rPr>
          <w:rFonts w:ascii="Arial" w:hAnsi="Arial" w:cs="Arial"/>
          <w:sz w:val="22"/>
          <w:szCs w:val="22"/>
        </w:rPr>
        <w:t>ț</w:t>
      </w:r>
      <w:r w:rsidRPr="003018CC">
        <w:rPr>
          <w:rFonts w:ascii="Arial" w:hAnsi="Arial" w:cs="Arial"/>
          <w:sz w:val="22"/>
          <w:szCs w:val="22"/>
        </w:rPr>
        <w:t>iile nonguvernamentale pentru care sunt încheiate parteneriate, protocoale sau alte forme de colaborare.</w:t>
      </w:r>
    </w:p>
    <w:p w:rsidR="00411677" w:rsidRPr="003018CC" w:rsidRDefault="00411677" w:rsidP="008344B6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018CC">
        <w:rPr>
          <w:rFonts w:ascii="Arial" w:hAnsi="Arial" w:cs="Arial"/>
          <w:sz w:val="22"/>
          <w:szCs w:val="22"/>
        </w:rPr>
        <w:t xml:space="preserve">Datele colectate </w:t>
      </w:r>
      <w:r w:rsidR="000F74AD">
        <w:rPr>
          <w:rFonts w:ascii="Arial" w:hAnsi="Arial" w:cs="Arial"/>
          <w:sz w:val="22"/>
          <w:szCs w:val="22"/>
        </w:rPr>
        <w:t>ș</w:t>
      </w:r>
      <w:r w:rsidRPr="003018CC">
        <w:rPr>
          <w:rFonts w:ascii="Arial" w:hAnsi="Arial" w:cs="Arial"/>
          <w:sz w:val="22"/>
          <w:szCs w:val="22"/>
        </w:rPr>
        <w:t>i centralizate se referă la informa</w:t>
      </w:r>
      <w:r w:rsidR="000F74AD">
        <w:rPr>
          <w:rFonts w:ascii="Arial" w:hAnsi="Arial" w:cs="Arial"/>
          <w:sz w:val="22"/>
          <w:szCs w:val="22"/>
        </w:rPr>
        <w:t>ț</w:t>
      </w:r>
      <w:r w:rsidRPr="003018CC">
        <w:rPr>
          <w:rFonts w:ascii="Arial" w:hAnsi="Arial" w:cs="Arial"/>
          <w:sz w:val="22"/>
          <w:szCs w:val="22"/>
        </w:rPr>
        <w:t>ii punctuale (an înfiin</w:t>
      </w:r>
      <w:r w:rsidR="000F74AD">
        <w:rPr>
          <w:rFonts w:ascii="Arial" w:hAnsi="Arial" w:cs="Arial"/>
          <w:sz w:val="22"/>
          <w:szCs w:val="22"/>
        </w:rPr>
        <w:t>ț</w:t>
      </w:r>
      <w:r w:rsidRPr="003018CC">
        <w:rPr>
          <w:rFonts w:ascii="Arial" w:hAnsi="Arial" w:cs="Arial"/>
          <w:sz w:val="22"/>
          <w:szCs w:val="22"/>
        </w:rPr>
        <w:t>are/înregistrare, domeniu principal de activitate, date de contact) ale acestor organiza</w:t>
      </w:r>
      <w:r w:rsidR="000F74AD">
        <w:rPr>
          <w:rFonts w:ascii="Arial" w:hAnsi="Arial" w:cs="Arial"/>
          <w:sz w:val="22"/>
          <w:szCs w:val="22"/>
        </w:rPr>
        <w:t>ț</w:t>
      </w:r>
      <w:r w:rsidRPr="003018CC">
        <w:rPr>
          <w:rFonts w:ascii="Arial" w:hAnsi="Arial" w:cs="Arial"/>
          <w:sz w:val="22"/>
          <w:szCs w:val="22"/>
        </w:rPr>
        <w:t>ii.</w:t>
      </w:r>
    </w:p>
    <w:p w:rsidR="00411677" w:rsidRPr="003018CC" w:rsidRDefault="00411677" w:rsidP="008344B6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018CC">
        <w:rPr>
          <w:rFonts w:ascii="Arial" w:hAnsi="Arial" w:cs="Arial"/>
          <w:sz w:val="22"/>
          <w:szCs w:val="22"/>
        </w:rPr>
        <w:t xml:space="preserve"> Prin urmare, în anul 2019, DROSP a înregistrat în Baza de Date un număr de 67 de organiza</w:t>
      </w:r>
      <w:r w:rsidR="000F74AD">
        <w:rPr>
          <w:rFonts w:ascii="Arial" w:hAnsi="Arial" w:cs="Arial"/>
          <w:sz w:val="22"/>
          <w:szCs w:val="22"/>
        </w:rPr>
        <w:t>ț</w:t>
      </w:r>
      <w:r w:rsidRPr="003018CC">
        <w:rPr>
          <w:rFonts w:ascii="Arial" w:hAnsi="Arial" w:cs="Arial"/>
          <w:sz w:val="22"/>
          <w:szCs w:val="22"/>
        </w:rPr>
        <w:t>ii noi, completând astfel cele 115 organiza</w:t>
      </w:r>
      <w:r w:rsidR="000F74AD">
        <w:rPr>
          <w:rFonts w:ascii="Arial" w:hAnsi="Arial" w:cs="Arial"/>
          <w:sz w:val="22"/>
          <w:szCs w:val="22"/>
        </w:rPr>
        <w:t>ț</w:t>
      </w:r>
      <w:r w:rsidRPr="003018CC">
        <w:rPr>
          <w:rFonts w:ascii="Arial" w:hAnsi="Arial" w:cs="Arial"/>
          <w:sz w:val="22"/>
          <w:szCs w:val="22"/>
        </w:rPr>
        <w:t>ii înregistrate în anul 2018, grupate pe următoarele domenii de interes: participare civică, ini</w:t>
      </w:r>
      <w:r w:rsidR="000F74AD">
        <w:rPr>
          <w:rFonts w:ascii="Arial" w:hAnsi="Arial" w:cs="Arial"/>
          <w:sz w:val="22"/>
          <w:szCs w:val="22"/>
        </w:rPr>
        <w:t>ț</w:t>
      </w:r>
      <w:r w:rsidRPr="003018CC">
        <w:rPr>
          <w:rFonts w:ascii="Arial" w:hAnsi="Arial" w:cs="Arial"/>
          <w:sz w:val="22"/>
          <w:szCs w:val="22"/>
        </w:rPr>
        <w:t>iativă civică (cartier), consultan</w:t>
      </w:r>
      <w:r w:rsidR="000F74AD">
        <w:rPr>
          <w:rFonts w:ascii="Arial" w:hAnsi="Arial" w:cs="Arial"/>
          <w:sz w:val="22"/>
          <w:szCs w:val="22"/>
        </w:rPr>
        <w:t>ț</w:t>
      </w:r>
      <w:r w:rsidRPr="003018CC">
        <w:rPr>
          <w:rFonts w:ascii="Arial" w:hAnsi="Arial" w:cs="Arial"/>
          <w:sz w:val="22"/>
          <w:szCs w:val="22"/>
        </w:rPr>
        <w:t xml:space="preserve">ă, apărarea drepturilor </w:t>
      </w:r>
      <w:r w:rsidR="000F74AD">
        <w:rPr>
          <w:rFonts w:ascii="Arial" w:hAnsi="Arial" w:cs="Arial"/>
          <w:sz w:val="22"/>
          <w:szCs w:val="22"/>
        </w:rPr>
        <w:t>ș</w:t>
      </w:r>
      <w:r w:rsidRPr="003018CC">
        <w:rPr>
          <w:rFonts w:ascii="Arial" w:hAnsi="Arial" w:cs="Arial"/>
          <w:sz w:val="22"/>
          <w:szCs w:val="22"/>
        </w:rPr>
        <w:t xml:space="preserve">i promovarea intereselor </w:t>
      </w:r>
      <w:r w:rsidR="000F74AD" w:rsidRPr="003018CC">
        <w:rPr>
          <w:rFonts w:ascii="Arial" w:hAnsi="Arial" w:cs="Arial"/>
          <w:sz w:val="22"/>
          <w:szCs w:val="22"/>
        </w:rPr>
        <w:t>cetă</w:t>
      </w:r>
      <w:r w:rsidR="000F74AD">
        <w:rPr>
          <w:rFonts w:ascii="Arial" w:hAnsi="Arial" w:cs="Arial"/>
          <w:sz w:val="22"/>
          <w:szCs w:val="22"/>
        </w:rPr>
        <w:t>ț</w:t>
      </w:r>
      <w:r w:rsidR="000F74AD" w:rsidRPr="003018CC">
        <w:rPr>
          <w:rFonts w:ascii="Arial" w:hAnsi="Arial" w:cs="Arial"/>
          <w:sz w:val="22"/>
          <w:szCs w:val="22"/>
        </w:rPr>
        <w:t>ene</w:t>
      </w:r>
      <w:r w:rsidR="000F74AD">
        <w:rPr>
          <w:rFonts w:ascii="Arial" w:hAnsi="Arial" w:cs="Arial"/>
          <w:sz w:val="22"/>
          <w:szCs w:val="22"/>
        </w:rPr>
        <w:t>ș</w:t>
      </w:r>
      <w:r w:rsidR="000F74AD" w:rsidRPr="003018CC">
        <w:rPr>
          <w:rFonts w:ascii="Arial" w:hAnsi="Arial" w:cs="Arial"/>
          <w:sz w:val="22"/>
          <w:szCs w:val="22"/>
        </w:rPr>
        <w:t>ti</w:t>
      </w:r>
      <w:r w:rsidRPr="003018CC">
        <w:rPr>
          <w:rFonts w:ascii="Arial" w:hAnsi="Arial" w:cs="Arial"/>
          <w:sz w:val="22"/>
          <w:szCs w:val="22"/>
        </w:rPr>
        <w:t xml:space="preserve">, urbanism-patrimoniu arhitectural, </w:t>
      </w:r>
      <w:r w:rsidRPr="003018CC">
        <w:rPr>
          <w:rFonts w:ascii="Arial" w:hAnsi="Arial" w:cs="Arial"/>
          <w:sz w:val="22"/>
          <w:szCs w:val="22"/>
        </w:rPr>
        <w:lastRenderedPageBreak/>
        <w:t>infrastructură-transport public alternativ, protec</w:t>
      </w:r>
      <w:r w:rsidR="000F74AD">
        <w:rPr>
          <w:rFonts w:ascii="Arial" w:hAnsi="Arial" w:cs="Arial"/>
          <w:sz w:val="22"/>
          <w:szCs w:val="22"/>
        </w:rPr>
        <w:t>ț</w:t>
      </w:r>
      <w:r w:rsidRPr="003018CC">
        <w:rPr>
          <w:rFonts w:ascii="Arial" w:hAnsi="Arial" w:cs="Arial"/>
          <w:sz w:val="22"/>
          <w:szCs w:val="22"/>
        </w:rPr>
        <w:t>ia mediului, protec</w:t>
      </w:r>
      <w:r w:rsidR="000F74AD">
        <w:rPr>
          <w:rFonts w:ascii="Arial" w:hAnsi="Arial" w:cs="Arial"/>
          <w:sz w:val="22"/>
          <w:szCs w:val="22"/>
        </w:rPr>
        <w:t>ț</w:t>
      </w:r>
      <w:r w:rsidRPr="003018CC">
        <w:rPr>
          <w:rFonts w:ascii="Arial" w:hAnsi="Arial" w:cs="Arial"/>
          <w:sz w:val="22"/>
          <w:szCs w:val="22"/>
        </w:rPr>
        <w:t>ia animalelor, turism-agrement-promovare, minorită</w:t>
      </w:r>
      <w:r w:rsidR="000F74AD">
        <w:rPr>
          <w:rFonts w:ascii="Arial" w:hAnsi="Arial" w:cs="Arial"/>
          <w:sz w:val="22"/>
          <w:szCs w:val="22"/>
        </w:rPr>
        <w:t>ț</w:t>
      </w:r>
      <w:r w:rsidRPr="003018CC">
        <w:rPr>
          <w:rFonts w:ascii="Arial" w:hAnsi="Arial" w:cs="Arial"/>
          <w:sz w:val="22"/>
          <w:szCs w:val="22"/>
        </w:rPr>
        <w:t>i-rela</w:t>
      </w:r>
      <w:r w:rsidR="000F74AD">
        <w:rPr>
          <w:rFonts w:ascii="Arial" w:hAnsi="Arial" w:cs="Arial"/>
          <w:sz w:val="22"/>
          <w:szCs w:val="22"/>
        </w:rPr>
        <w:t>ț</w:t>
      </w:r>
      <w:r w:rsidRPr="003018CC">
        <w:rPr>
          <w:rFonts w:ascii="Arial" w:hAnsi="Arial" w:cs="Arial"/>
          <w:sz w:val="22"/>
          <w:szCs w:val="22"/>
        </w:rPr>
        <w:t>ii interculturale-tradi</w:t>
      </w:r>
      <w:r w:rsidR="000F74AD">
        <w:rPr>
          <w:rFonts w:ascii="Arial" w:hAnsi="Arial" w:cs="Arial"/>
          <w:sz w:val="22"/>
          <w:szCs w:val="22"/>
        </w:rPr>
        <w:t>ț</w:t>
      </w:r>
      <w:r w:rsidRPr="003018CC">
        <w:rPr>
          <w:rFonts w:ascii="Arial" w:hAnsi="Arial" w:cs="Arial"/>
          <w:sz w:val="22"/>
          <w:szCs w:val="22"/>
        </w:rPr>
        <w:t>ii, copii-tineret-educa</w:t>
      </w:r>
      <w:r w:rsidR="000F74AD">
        <w:rPr>
          <w:rFonts w:ascii="Arial" w:hAnsi="Arial" w:cs="Arial"/>
          <w:sz w:val="22"/>
          <w:szCs w:val="22"/>
        </w:rPr>
        <w:t>ț</w:t>
      </w:r>
      <w:r w:rsidRPr="003018CC">
        <w:rPr>
          <w:rFonts w:ascii="Arial" w:hAnsi="Arial" w:cs="Arial"/>
          <w:sz w:val="22"/>
          <w:szCs w:val="22"/>
        </w:rPr>
        <w:t xml:space="preserve">ie-sport, filantropie-voluntariat, drepturile femeilor </w:t>
      </w:r>
      <w:r w:rsidR="000F74AD">
        <w:rPr>
          <w:rFonts w:ascii="Arial" w:hAnsi="Arial" w:cs="Arial"/>
          <w:sz w:val="22"/>
          <w:szCs w:val="22"/>
        </w:rPr>
        <w:t>ș</w:t>
      </w:r>
      <w:r w:rsidRPr="003018CC">
        <w:rPr>
          <w:rFonts w:ascii="Arial" w:hAnsi="Arial" w:cs="Arial"/>
          <w:sz w:val="22"/>
          <w:szCs w:val="22"/>
        </w:rPr>
        <w:t>i egalitatea de gen, servicii medicale-servicii sociale, cultură.</w:t>
      </w:r>
    </w:p>
    <w:p w:rsidR="008344B6" w:rsidRPr="003018CC" w:rsidRDefault="008344B6" w:rsidP="008344B6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018CC">
        <w:rPr>
          <w:rFonts w:ascii="Arial" w:hAnsi="Arial" w:cs="Arial"/>
          <w:sz w:val="22"/>
          <w:szCs w:val="22"/>
        </w:rPr>
        <w:t>Tot în anul 2019, DROSP a demarat activită</w:t>
      </w:r>
      <w:r w:rsidR="000F74AD">
        <w:rPr>
          <w:rFonts w:ascii="Arial" w:hAnsi="Arial" w:cs="Arial"/>
          <w:sz w:val="22"/>
          <w:szCs w:val="22"/>
        </w:rPr>
        <w:t>ț</w:t>
      </w:r>
      <w:r w:rsidRPr="003018CC">
        <w:rPr>
          <w:rFonts w:ascii="Arial" w:hAnsi="Arial" w:cs="Arial"/>
          <w:sz w:val="22"/>
          <w:szCs w:val="22"/>
        </w:rPr>
        <w:t>i privind realizarea unui dialog cu societatea civilă pe probleme de interes pentru dezvoltarea comunită</w:t>
      </w:r>
      <w:r w:rsidR="000F74AD">
        <w:rPr>
          <w:rFonts w:ascii="Arial" w:hAnsi="Arial" w:cs="Arial"/>
          <w:sz w:val="22"/>
          <w:szCs w:val="22"/>
        </w:rPr>
        <w:t>ț</w:t>
      </w:r>
      <w:r w:rsidRPr="003018CC">
        <w:rPr>
          <w:rFonts w:ascii="Arial" w:hAnsi="Arial" w:cs="Arial"/>
          <w:sz w:val="22"/>
          <w:szCs w:val="22"/>
        </w:rPr>
        <w:t>ii, a identificării priorită</w:t>
      </w:r>
      <w:r w:rsidR="000F74AD">
        <w:rPr>
          <w:rFonts w:ascii="Arial" w:hAnsi="Arial" w:cs="Arial"/>
          <w:sz w:val="22"/>
          <w:szCs w:val="22"/>
        </w:rPr>
        <w:t>ț</w:t>
      </w:r>
      <w:r w:rsidRPr="003018CC">
        <w:rPr>
          <w:rFonts w:ascii="Arial" w:hAnsi="Arial" w:cs="Arial"/>
          <w:sz w:val="22"/>
          <w:szCs w:val="22"/>
        </w:rPr>
        <w:t xml:space="preserve">ilor comune pentru sectorul public </w:t>
      </w:r>
      <w:r w:rsidR="000F74AD">
        <w:rPr>
          <w:rFonts w:ascii="Arial" w:hAnsi="Arial" w:cs="Arial"/>
          <w:sz w:val="22"/>
          <w:szCs w:val="22"/>
        </w:rPr>
        <w:t>ș</w:t>
      </w:r>
      <w:r w:rsidR="000F74AD" w:rsidRPr="003018CC">
        <w:rPr>
          <w:rFonts w:ascii="Arial" w:hAnsi="Arial" w:cs="Arial"/>
          <w:sz w:val="22"/>
          <w:szCs w:val="22"/>
        </w:rPr>
        <w:t>i</w:t>
      </w:r>
      <w:r w:rsidRPr="003018CC">
        <w:rPr>
          <w:rFonts w:ascii="Arial" w:hAnsi="Arial" w:cs="Arial"/>
          <w:sz w:val="22"/>
          <w:szCs w:val="22"/>
        </w:rPr>
        <w:t xml:space="preserve"> cel neguvernamental </w:t>
      </w:r>
      <w:r w:rsidR="000F74AD">
        <w:rPr>
          <w:rFonts w:ascii="Arial" w:hAnsi="Arial" w:cs="Arial"/>
          <w:sz w:val="22"/>
          <w:szCs w:val="22"/>
        </w:rPr>
        <w:t>ș</w:t>
      </w:r>
      <w:r w:rsidRPr="003018CC">
        <w:rPr>
          <w:rFonts w:ascii="Arial" w:hAnsi="Arial" w:cs="Arial"/>
          <w:sz w:val="22"/>
          <w:szCs w:val="22"/>
        </w:rPr>
        <w:t>i a identificării oportunită</w:t>
      </w:r>
      <w:r w:rsidR="000F74AD">
        <w:rPr>
          <w:rFonts w:ascii="Arial" w:hAnsi="Arial" w:cs="Arial"/>
          <w:sz w:val="22"/>
          <w:szCs w:val="22"/>
        </w:rPr>
        <w:t>ț</w:t>
      </w:r>
      <w:r w:rsidRPr="003018CC">
        <w:rPr>
          <w:rFonts w:ascii="Arial" w:hAnsi="Arial" w:cs="Arial"/>
          <w:sz w:val="22"/>
          <w:szCs w:val="22"/>
        </w:rPr>
        <w:t>ilor comune de finan</w:t>
      </w:r>
      <w:r w:rsidR="000F74AD">
        <w:rPr>
          <w:rFonts w:ascii="Arial" w:hAnsi="Arial" w:cs="Arial"/>
          <w:sz w:val="22"/>
          <w:szCs w:val="22"/>
        </w:rPr>
        <w:t>ț</w:t>
      </w:r>
      <w:r w:rsidRPr="003018CC">
        <w:rPr>
          <w:rFonts w:ascii="Arial" w:hAnsi="Arial" w:cs="Arial"/>
          <w:sz w:val="22"/>
          <w:szCs w:val="22"/>
        </w:rPr>
        <w:t xml:space="preserve">are precum </w:t>
      </w:r>
      <w:r w:rsidR="000F74AD">
        <w:rPr>
          <w:rFonts w:ascii="Arial" w:hAnsi="Arial" w:cs="Arial"/>
          <w:sz w:val="22"/>
          <w:szCs w:val="22"/>
        </w:rPr>
        <w:t>ș</w:t>
      </w:r>
      <w:r w:rsidRPr="003018CC">
        <w:rPr>
          <w:rFonts w:ascii="Arial" w:hAnsi="Arial" w:cs="Arial"/>
          <w:sz w:val="22"/>
          <w:szCs w:val="22"/>
        </w:rPr>
        <w:t>i a unor domenii pentru realizarea de noi parteneriate.</w:t>
      </w:r>
    </w:p>
    <w:p w:rsidR="008344B6" w:rsidRPr="003018CC" w:rsidRDefault="008344B6" w:rsidP="008344B6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018CC">
        <w:rPr>
          <w:rFonts w:ascii="Arial" w:hAnsi="Arial" w:cs="Arial"/>
          <w:sz w:val="22"/>
          <w:szCs w:val="22"/>
        </w:rPr>
        <w:t xml:space="preserve">Au fost organizate întâlniri de lucru, mese rotunde, </w:t>
      </w:r>
      <w:r w:rsidR="000F74AD">
        <w:rPr>
          <w:rFonts w:ascii="Arial" w:hAnsi="Arial" w:cs="Arial"/>
          <w:sz w:val="22"/>
          <w:szCs w:val="22"/>
        </w:rPr>
        <w:t>ș</w:t>
      </w:r>
      <w:r w:rsidRPr="003018CC">
        <w:rPr>
          <w:rFonts w:ascii="Arial" w:hAnsi="Arial" w:cs="Arial"/>
          <w:sz w:val="22"/>
          <w:szCs w:val="22"/>
        </w:rPr>
        <w:t>edin</w:t>
      </w:r>
      <w:r w:rsidR="000F74AD">
        <w:rPr>
          <w:rFonts w:ascii="Arial" w:hAnsi="Arial" w:cs="Arial"/>
          <w:sz w:val="22"/>
          <w:szCs w:val="22"/>
        </w:rPr>
        <w:t>ț</w:t>
      </w:r>
      <w:r w:rsidRPr="003018CC">
        <w:rPr>
          <w:rFonts w:ascii="Arial" w:hAnsi="Arial" w:cs="Arial"/>
          <w:sz w:val="22"/>
          <w:szCs w:val="22"/>
        </w:rPr>
        <w:t xml:space="preserve">e de informare </w:t>
      </w:r>
      <w:r w:rsidR="000F74AD">
        <w:rPr>
          <w:rFonts w:ascii="Arial" w:hAnsi="Arial" w:cs="Arial"/>
          <w:sz w:val="22"/>
          <w:szCs w:val="22"/>
        </w:rPr>
        <w:t>ș</w:t>
      </w:r>
      <w:r w:rsidRPr="003018CC">
        <w:rPr>
          <w:rFonts w:ascii="Arial" w:hAnsi="Arial" w:cs="Arial"/>
          <w:sz w:val="22"/>
          <w:szCs w:val="22"/>
        </w:rPr>
        <w:t xml:space="preserve">i consultare cu societatea civilă (ONG-uri </w:t>
      </w:r>
      <w:r w:rsidR="000F74AD">
        <w:rPr>
          <w:rFonts w:ascii="Arial" w:hAnsi="Arial" w:cs="Arial"/>
          <w:sz w:val="22"/>
          <w:szCs w:val="22"/>
        </w:rPr>
        <w:t>ș</w:t>
      </w:r>
      <w:r w:rsidRPr="003018CC">
        <w:rPr>
          <w:rFonts w:ascii="Arial" w:hAnsi="Arial" w:cs="Arial"/>
          <w:sz w:val="22"/>
          <w:szCs w:val="22"/>
        </w:rPr>
        <w:t>i al</w:t>
      </w:r>
      <w:r w:rsidR="000F74AD">
        <w:rPr>
          <w:rFonts w:ascii="Arial" w:hAnsi="Arial" w:cs="Arial"/>
          <w:sz w:val="22"/>
          <w:szCs w:val="22"/>
        </w:rPr>
        <w:t>ț</w:t>
      </w:r>
      <w:r w:rsidRPr="003018CC">
        <w:rPr>
          <w:rFonts w:ascii="Arial" w:hAnsi="Arial" w:cs="Arial"/>
          <w:sz w:val="22"/>
          <w:szCs w:val="22"/>
        </w:rPr>
        <w:t>i parteneri sociali), în colaborare cu direc</w:t>
      </w:r>
      <w:r w:rsidR="000F74AD">
        <w:rPr>
          <w:rFonts w:ascii="Arial" w:hAnsi="Arial" w:cs="Arial"/>
          <w:sz w:val="22"/>
          <w:szCs w:val="22"/>
        </w:rPr>
        <w:t>ț</w:t>
      </w:r>
      <w:r w:rsidRPr="003018CC">
        <w:rPr>
          <w:rFonts w:ascii="Arial" w:hAnsi="Arial" w:cs="Arial"/>
          <w:sz w:val="22"/>
          <w:szCs w:val="22"/>
        </w:rPr>
        <w:t>iile de specialitate din cadrul institu</w:t>
      </w:r>
      <w:r w:rsidR="000F74AD">
        <w:rPr>
          <w:rFonts w:ascii="Arial" w:hAnsi="Arial" w:cs="Arial"/>
          <w:sz w:val="22"/>
          <w:szCs w:val="22"/>
        </w:rPr>
        <w:t>ț</w:t>
      </w:r>
      <w:r w:rsidRPr="003018CC">
        <w:rPr>
          <w:rFonts w:ascii="Arial" w:hAnsi="Arial" w:cs="Arial"/>
          <w:sz w:val="22"/>
          <w:szCs w:val="22"/>
        </w:rPr>
        <w:t>iei, alte institu</w:t>
      </w:r>
      <w:r w:rsidR="000F74AD">
        <w:rPr>
          <w:rFonts w:ascii="Arial" w:hAnsi="Arial" w:cs="Arial"/>
          <w:sz w:val="22"/>
          <w:szCs w:val="22"/>
        </w:rPr>
        <w:t>ț</w:t>
      </w:r>
      <w:r w:rsidRPr="003018CC">
        <w:rPr>
          <w:rFonts w:ascii="Arial" w:hAnsi="Arial" w:cs="Arial"/>
          <w:sz w:val="22"/>
          <w:szCs w:val="22"/>
        </w:rPr>
        <w:t xml:space="preserve">ii publice centrale </w:t>
      </w:r>
      <w:r w:rsidR="000F74AD">
        <w:rPr>
          <w:rFonts w:ascii="Arial" w:hAnsi="Arial" w:cs="Arial"/>
          <w:sz w:val="22"/>
          <w:szCs w:val="22"/>
        </w:rPr>
        <w:t>ș</w:t>
      </w:r>
      <w:r w:rsidRPr="003018CC">
        <w:rPr>
          <w:rFonts w:ascii="Arial" w:hAnsi="Arial" w:cs="Arial"/>
          <w:sz w:val="22"/>
          <w:szCs w:val="22"/>
        </w:rPr>
        <w:t xml:space="preserve">i locale, pe domenii diverse de interes public în scopul identificării </w:t>
      </w:r>
      <w:r w:rsidR="000F74AD">
        <w:rPr>
          <w:rFonts w:ascii="Arial" w:hAnsi="Arial" w:cs="Arial"/>
          <w:sz w:val="22"/>
          <w:szCs w:val="22"/>
        </w:rPr>
        <w:t>ș</w:t>
      </w:r>
      <w:r w:rsidRPr="003018CC">
        <w:rPr>
          <w:rFonts w:ascii="Arial" w:hAnsi="Arial" w:cs="Arial"/>
          <w:sz w:val="22"/>
          <w:szCs w:val="22"/>
        </w:rPr>
        <w:t>i solu</w:t>
      </w:r>
      <w:r w:rsidR="000F74AD">
        <w:rPr>
          <w:rFonts w:ascii="Arial" w:hAnsi="Arial" w:cs="Arial"/>
          <w:sz w:val="22"/>
          <w:szCs w:val="22"/>
        </w:rPr>
        <w:t>ț</w:t>
      </w:r>
      <w:r w:rsidRPr="003018CC">
        <w:rPr>
          <w:rFonts w:ascii="Arial" w:hAnsi="Arial" w:cs="Arial"/>
          <w:sz w:val="22"/>
          <w:szCs w:val="22"/>
        </w:rPr>
        <w:t>ionării problemelor cu care se confruntă societatea civilă, respectiv:</w:t>
      </w:r>
    </w:p>
    <w:p w:rsidR="008344B6" w:rsidRPr="003018CC" w:rsidRDefault="008344B6" w:rsidP="003018CC">
      <w:pPr>
        <w:numPr>
          <w:ilvl w:val="0"/>
          <w:numId w:val="8"/>
        </w:numPr>
        <w:spacing w:after="200" w:line="360" w:lineRule="auto"/>
        <w:ind w:left="0" w:firstLine="284"/>
        <w:jc w:val="both"/>
        <w:rPr>
          <w:rFonts w:ascii="Arial" w:hAnsi="Arial" w:cs="Arial"/>
          <w:sz w:val="22"/>
          <w:szCs w:val="22"/>
          <w:lang w:eastAsia="ro-RO"/>
        </w:rPr>
      </w:pPr>
      <w:r w:rsidRPr="003018CC">
        <w:rPr>
          <w:rFonts w:ascii="Arial" w:hAnsi="Arial" w:cs="Arial"/>
          <w:sz w:val="22"/>
          <w:szCs w:val="22"/>
          <w:lang w:eastAsia="ro-RO"/>
        </w:rPr>
        <w:t>Întâlnirea de lucru în data de 11.01.2019, la solicitarea Asocia</w:t>
      </w:r>
      <w:r w:rsidR="000F74AD">
        <w:rPr>
          <w:rFonts w:ascii="Arial" w:hAnsi="Arial" w:cs="Arial"/>
          <w:sz w:val="22"/>
          <w:szCs w:val="22"/>
          <w:lang w:eastAsia="ro-RO"/>
        </w:rPr>
        <w:t>ț</w:t>
      </w:r>
      <w:r w:rsidRPr="003018CC">
        <w:rPr>
          <w:rFonts w:ascii="Arial" w:hAnsi="Arial" w:cs="Arial"/>
          <w:sz w:val="22"/>
          <w:szCs w:val="22"/>
          <w:lang w:eastAsia="ro-RO"/>
        </w:rPr>
        <w:t>iei ”Ini</w:t>
      </w:r>
      <w:r w:rsidR="000F74AD">
        <w:rPr>
          <w:rFonts w:ascii="Arial" w:hAnsi="Arial" w:cs="Arial"/>
          <w:sz w:val="22"/>
          <w:szCs w:val="22"/>
          <w:lang w:eastAsia="ro-RO"/>
        </w:rPr>
        <w:t>ț</w:t>
      </w:r>
      <w:r w:rsidRPr="003018CC">
        <w:rPr>
          <w:rFonts w:ascii="Arial" w:hAnsi="Arial" w:cs="Arial"/>
          <w:sz w:val="22"/>
          <w:szCs w:val="22"/>
          <w:lang w:eastAsia="ro-RO"/>
        </w:rPr>
        <w:t>iativa Prelungirea Ghencea„ care a avut ca temă de discu</w:t>
      </w:r>
      <w:r w:rsidR="000F74AD">
        <w:rPr>
          <w:rFonts w:ascii="Arial" w:hAnsi="Arial" w:cs="Arial"/>
          <w:sz w:val="22"/>
          <w:szCs w:val="22"/>
          <w:lang w:eastAsia="ro-RO"/>
        </w:rPr>
        <w:t>ț</w:t>
      </w:r>
      <w:r w:rsidRPr="003018CC">
        <w:rPr>
          <w:rFonts w:ascii="Arial" w:hAnsi="Arial" w:cs="Arial"/>
          <w:sz w:val="22"/>
          <w:szCs w:val="22"/>
          <w:lang w:eastAsia="ro-RO"/>
        </w:rPr>
        <w:t xml:space="preserve">ie, lucrările pentru rezolvarea conflictului de trafic din zona Prelungirea Ghencea; </w:t>
      </w:r>
    </w:p>
    <w:p w:rsidR="008344B6" w:rsidRPr="003018CC" w:rsidRDefault="008344B6" w:rsidP="003018CC">
      <w:pPr>
        <w:numPr>
          <w:ilvl w:val="0"/>
          <w:numId w:val="8"/>
        </w:numPr>
        <w:spacing w:after="200" w:line="360" w:lineRule="auto"/>
        <w:ind w:left="0" w:firstLine="284"/>
        <w:jc w:val="both"/>
        <w:rPr>
          <w:rFonts w:ascii="Arial" w:hAnsi="Arial" w:cs="Arial"/>
          <w:sz w:val="22"/>
          <w:szCs w:val="22"/>
          <w:lang w:eastAsia="ro-RO"/>
        </w:rPr>
      </w:pPr>
      <w:r w:rsidRPr="003018CC">
        <w:rPr>
          <w:rFonts w:ascii="Arial" w:hAnsi="Arial" w:cs="Arial"/>
          <w:sz w:val="22"/>
          <w:szCs w:val="22"/>
          <w:lang w:eastAsia="ro-RO"/>
        </w:rPr>
        <w:t>Întâlnirea de lucru din data de 07.02.2019 la solicitarea Asocia</w:t>
      </w:r>
      <w:r w:rsidR="000F74AD">
        <w:rPr>
          <w:rFonts w:ascii="Arial" w:hAnsi="Arial" w:cs="Arial"/>
          <w:sz w:val="22"/>
          <w:szCs w:val="22"/>
          <w:lang w:eastAsia="ro-RO"/>
        </w:rPr>
        <w:t>ț</w:t>
      </w:r>
      <w:r w:rsidRPr="003018CC">
        <w:rPr>
          <w:rFonts w:ascii="Arial" w:hAnsi="Arial" w:cs="Arial"/>
          <w:sz w:val="22"/>
          <w:szCs w:val="22"/>
          <w:lang w:eastAsia="ro-RO"/>
        </w:rPr>
        <w:t>iei  ”Criminali</w:t>
      </w:r>
      <w:r w:rsidR="000F74AD">
        <w:rPr>
          <w:rFonts w:ascii="Arial" w:hAnsi="Arial" w:cs="Arial"/>
          <w:sz w:val="22"/>
          <w:szCs w:val="22"/>
          <w:lang w:eastAsia="ro-RO"/>
        </w:rPr>
        <w:t>ș</w:t>
      </w:r>
      <w:r w:rsidRPr="003018CC">
        <w:rPr>
          <w:rFonts w:ascii="Arial" w:hAnsi="Arial" w:cs="Arial"/>
          <w:sz w:val="22"/>
          <w:szCs w:val="22"/>
          <w:lang w:eastAsia="ro-RO"/>
        </w:rPr>
        <w:t>tilor din România”, având ca temă sprijinul reciproc dintre cele 2 păr</w:t>
      </w:r>
      <w:r w:rsidR="000F74AD">
        <w:rPr>
          <w:rFonts w:ascii="Arial" w:hAnsi="Arial" w:cs="Arial"/>
          <w:sz w:val="22"/>
          <w:szCs w:val="22"/>
          <w:lang w:eastAsia="ro-RO"/>
        </w:rPr>
        <w:t>ț</w:t>
      </w:r>
      <w:r w:rsidRPr="003018CC">
        <w:rPr>
          <w:rFonts w:ascii="Arial" w:hAnsi="Arial" w:cs="Arial"/>
          <w:sz w:val="22"/>
          <w:szCs w:val="22"/>
          <w:lang w:eastAsia="ro-RO"/>
        </w:rPr>
        <w:t>i;</w:t>
      </w:r>
    </w:p>
    <w:p w:rsidR="008344B6" w:rsidRPr="003018CC" w:rsidRDefault="008344B6" w:rsidP="003018CC">
      <w:pPr>
        <w:numPr>
          <w:ilvl w:val="0"/>
          <w:numId w:val="8"/>
        </w:numPr>
        <w:spacing w:after="200" w:line="360" w:lineRule="auto"/>
        <w:ind w:left="0" w:firstLine="284"/>
        <w:jc w:val="both"/>
        <w:rPr>
          <w:rFonts w:ascii="Arial" w:hAnsi="Arial" w:cs="Arial"/>
          <w:sz w:val="22"/>
          <w:szCs w:val="22"/>
          <w:lang w:eastAsia="ro-RO"/>
        </w:rPr>
      </w:pPr>
      <w:r w:rsidRPr="003018CC">
        <w:rPr>
          <w:rFonts w:ascii="Arial" w:hAnsi="Arial" w:cs="Arial"/>
          <w:sz w:val="22"/>
          <w:szCs w:val="22"/>
          <w:lang w:eastAsia="ro-RO"/>
        </w:rPr>
        <w:t>Întâlnirea de lucru în data de 05.03.2019, organizată de PMB la solicitarea Federa</w:t>
      </w:r>
      <w:r w:rsidR="000F74AD">
        <w:rPr>
          <w:rFonts w:ascii="Arial" w:hAnsi="Arial" w:cs="Arial"/>
          <w:sz w:val="22"/>
          <w:szCs w:val="22"/>
          <w:lang w:eastAsia="ro-RO"/>
        </w:rPr>
        <w:t>ț</w:t>
      </w:r>
      <w:r w:rsidRPr="003018CC">
        <w:rPr>
          <w:rFonts w:ascii="Arial" w:hAnsi="Arial" w:cs="Arial"/>
          <w:sz w:val="22"/>
          <w:szCs w:val="22"/>
          <w:lang w:eastAsia="ro-RO"/>
        </w:rPr>
        <w:t>iei din Transporturi, „ATU-România„, având ca temă posibilitatea de a dezvolta o re</w:t>
      </w:r>
      <w:r w:rsidR="000F74AD">
        <w:rPr>
          <w:rFonts w:ascii="Arial" w:hAnsi="Arial" w:cs="Arial"/>
          <w:sz w:val="22"/>
          <w:szCs w:val="22"/>
          <w:lang w:eastAsia="ro-RO"/>
        </w:rPr>
        <w:t>ț</w:t>
      </w:r>
      <w:r w:rsidRPr="003018CC">
        <w:rPr>
          <w:rFonts w:ascii="Arial" w:hAnsi="Arial" w:cs="Arial"/>
          <w:sz w:val="22"/>
          <w:szCs w:val="22"/>
          <w:lang w:eastAsia="ro-RO"/>
        </w:rPr>
        <w:t>ea de cre</w:t>
      </w:r>
      <w:r w:rsidR="000F74AD">
        <w:rPr>
          <w:rFonts w:ascii="Arial" w:hAnsi="Arial" w:cs="Arial"/>
          <w:sz w:val="22"/>
          <w:szCs w:val="22"/>
          <w:lang w:eastAsia="ro-RO"/>
        </w:rPr>
        <w:t>ș</w:t>
      </w:r>
      <w:r w:rsidRPr="003018CC">
        <w:rPr>
          <w:rFonts w:ascii="Arial" w:hAnsi="Arial" w:cs="Arial"/>
          <w:sz w:val="22"/>
          <w:szCs w:val="22"/>
          <w:lang w:eastAsia="ro-RO"/>
        </w:rPr>
        <w:t xml:space="preserve">e </w:t>
      </w:r>
      <w:r w:rsidR="000F74AD">
        <w:rPr>
          <w:rFonts w:ascii="Arial" w:hAnsi="Arial" w:cs="Arial"/>
          <w:sz w:val="22"/>
          <w:szCs w:val="22"/>
          <w:lang w:eastAsia="ro-RO"/>
        </w:rPr>
        <w:t>ș</w:t>
      </w:r>
      <w:r w:rsidRPr="003018CC">
        <w:rPr>
          <w:rFonts w:ascii="Arial" w:hAnsi="Arial" w:cs="Arial"/>
          <w:sz w:val="22"/>
          <w:szCs w:val="22"/>
          <w:lang w:eastAsia="ro-RO"/>
        </w:rPr>
        <w:t>i grădini</w:t>
      </w:r>
      <w:r w:rsidR="000F74AD">
        <w:rPr>
          <w:rFonts w:ascii="Arial" w:hAnsi="Arial" w:cs="Arial"/>
          <w:sz w:val="22"/>
          <w:szCs w:val="22"/>
          <w:lang w:eastAsia="ro-RO"/>
        </w:rPr>
        <w:t>ț</w:t>
      </w:r>
      <w:r w:rsidRPr="003018CC">
        <w:rPr>
          <w:rFonts w:ascii="Arial" w:hAnsi="Arial" w:cs="Arial"/>
          <w:sz w:val="22"/>
          <w:szCs w:val="22"/>
          <w:lang w:eastAsia="ro-RO"/>
        </w:rPr>
        <w:t>e la locul de muncă, vizând un parteneriat public-privat între Primăria Municipiului Bucure</w:t>
      </w:r>
      <w:r w:rsidR="000F74AD">
        <w:rPr>
          <w:rFonts w:ascii="Arial" w:hAnsi="Arial" w:cs="Arial"/>
          <w:sz w:val="22"/>
          <w:szCs w:val="22"/>
          <w:lang w:eastAsia="ro-RO"/>
        </w:rPr>
        <w:t>ș</w:t>
      </w:r>
      <w:r w:rsidRPr="003018CC">
        <w:rPr>
          <w:rFonts w:ascii="Arial" w:hAnsi="Arial" w:cs="Arial"/>
          <w:sz w:val="22"/>
          <w:szCs w:val="22"/>
          <w:lang w:eastAsia="ro-RO"/>
        </w:rPr>
        <w:t xml:space="preserve">ti, primăriile de sector </w:t>
      </w:r>
      <w:r w:rsidR="000F74AD">
        <w:rPr>
          <w:rFonts w:ascii="Arial" w:hAnsi="Arial" w:cs="Arial"/>
          <w:sz w:val="22"/>
          <w:szCs w:val="22"/>
          <w:lang w:eastAsia="ro-RO"/>
        </w:rPr>
        <w:t>ș</w:t>
      </w:r>
      <w:r w:rsidRPr="003018CC">
        <w:rPr>
          <w:rFonts w:ascii="Arial" w:hAnsi="Arial" w:cs="Arial"/>
          <w:sz w:val="22"/>
          <w:szCs w:val="22"/>
          <w:lang w:eastAsia="ro-RO"/>
        </w:rPr>
        <w:t>i marile companii;</w:t>
      </w:r>
    </w:p>
    <w:p w:rsidR="008344B6" w:rsidRPr="003018CC" w:rsidRDefault="008344B6" w:rsidP="003018CC">
      <w:pPr>
        <w:numPr>
          <w:ilvl w:val="0"/>
          <w:numId w:val="8"/>
        </w:numPr>
        <w:spacing w:after="200" w:line="360" w:lineRule="auto"/>
        <w:ind w:left="0" w:firstLine="284"/>
        <w:jc w:val="both"/>
        <w:rPr>
          <w:rFonts w:ascii="Arial" w:hAnsi="Arial" w:cs="Arial"/>
          <w:sz w:val="22"/>
          <w:szCs w:val="22"/>
          <w:lang w:eastAsia="ro-RO"/>
        </w:rPr>
      </w:pPr>
      <w:r w:rsidRPr="003018CC">
        <w:rPr>
          <w:rFonts w:ascii="Arial" w:hAnsi="Arial" w:cs="Arial"/>
          <w:sz w:val="22"/>
          <w:szCs w:val="22"/>
          <w:lang w:eastAsia="ro-RO"/>
        </w:rPr>
        <w:t>Întâlnirea de lucru din data de 01.04.2019 organizată la solicitarea Asocia</w:t>
      </w:r>
      <w:r w:rsidR="000F74AD">
        <w:rPr>
          <w:rFonts w:ascii="Arial" w:hAnsi="Arial" w:cs="Arial"/>
          <w:sz w:val="22"/>
          <w:szCs w:val="22"/>
          <w:lang w:eastAsia="ro-RO"/>
        </w:rPr>
        <w:t>ț</w:t>
      </w:r>
      <w:r w:rsidRPr="003018CC">
        <w:rPr>
          <w:rFonts w:ascii="Arial" w:hAnsi="Arial" w:cs="Arial"/>
          <w:sz w:val="22"/>
          <w:szCs w:val="22"/>
          <w:lang w:eastAsia="ro-RO"/>
        </w:rPr>
        <w:t>iei ”Ini</w:t>
      </w:r>
      <w:r w:rsidR="000F74AD">
        <w:rPr>
          <w:rFonts w:ascii="Arial" w:hAnsi="Arial" w:cs="Arial"/>
          <w:sz w:val="22"/>
          <w:szCs w:val="22"/>
          <w:lang w:eastAsia="ro-RO"/>
        </w:rPr>
        <w:t>ț</w:t>
      </w:r>
      <w:r w:rsidRPr="003018CC">
        <w:rPr>
          <w:rFonts w:ascii="Arial" w:hAnsi="Arial" w:cs="Arial"/>
          <w:sz w:val="22"/>
          <w:szCs w:val="22"/>
          <w:lang w:eastAsia="ro-RO"/>
        </w:rPr>
        <w:t>iativa Prelungirea Ghencea„ privind aspecte importante din proiectul ce vizează lucrările pentru rezolvarea conflictului de trafic din zona Prelungirea Ghencea;</w:t>
      </w:r>
    </w:p>
    <w:p w:rsidR="008344B6" w:rsidRPr="003018CC" w:rsidRDefault="008344B6" w:rsidP="003018CC">
      <w:pPr>
        <w:numPr>
          <w:ilvl w:val="0"/>
          <w:numId w:val="8"/>
        </w:numPr>
        <w:spacing w:after="200" w:line="360" w:lineRule="auto"/>
        <w:ind w:left="0" w:firstLine="284"/>
        <w:jc w:val="both"/>
        <w:rPr>
          <w:rFonts w:ascii="Arial" w:hAnsi="Arial" w:cs="Arial"/>
          <w:sz w:val="22"/>
          <w:szCs w:val="22"/>
          <w:lang w:eastAsia="ro-RO"/>
        </w:rPr>
      </w:pPr>
      <w:r w:rsidRPr="003018CC">
        <w:rPr>
          <w:rFonts w:ascii="Arial" w:hAnsi="Arial" w:cs="Arial"/>
          <w:sz w:val="22"/>
          <w:szCs w:val="22"/>
          <w:lang w:eastAsia="ro-RO"/>
        </w:rPr>
        <w:t>Întâlnirea de lucru din data de 04.04.2019  organizată la sediul PMB, a avut ca temă proiectul ”Walkthe (Global) Walk”, care sprijină mobilizarea tinerilor europeni pentru sus</w:t>
      </w:r>
      <w:r w:rsidR="000F74AD">
        <w:rPr>
          <w:rFonts w:ascii="Arial" w:hAnsi="Arial" w:cs="Arial"/>
          <w:sz w:val="22"/>
          <w:szCs w:val="22"/>
          <w:lang w:eastAsia="ro-RO"/>
        </w:rPr>
        <w:t>ț</w:t>
      </w:r>
      <w:r w:rsidRPr="003018CC">
        <w:rPr>
          <w:rFonts w:ascii="Arial" w:hAnsi="Arial" w:cs="Arial"/>
          <w:sz w:val="22"/>
          <w:szCs w:val="22"/>
          <w:lang w:eastAsia="ro-RO"/>
        </w:rPr>
        <w:t>inerea obiectivelor de dezvoltare durabilă;</w:t>
      </w:r>
    </w:p>
    <w:p w:rsidR="008344B6" w:rsidRPr="003018CC" w:rsidRDefault="008344B6" w:rsidP="003018CC">
      <w:pPr>
        <w:numPr>
          <w:ilvl w:val="0"/>
          <w:numId w:val="8"/>
        </w:numPr>
        <w:spacing w:after="200" w:line="360" w:lineRule="auto"/>
        <w:ind w:left="0" w:firstLine="284"/>
        <w:jc w:val="both"/>
        <w:rPr>
          <w:rFonts w:ascii="Arial" w:hAnsi="Arial" w:cs="Arial"/>
          <w:sz w:val="22"/>
          <w:szCs w:val="22"/>
          <w:lang w:eastAsia="ro-RO"/>
        </w:rPr>
      </w:pPr>
      <w:r w:rsidRPr="003018CC">
        <w:rPr>
          <w:rFonts w:ascii="Arial" w:hAnsi="Arial" w:cs="Arial"/>
          <w:sz w:val="22"/>
          <w:szCs w:val="22"/>
          <w:lang w:eastAsia="ro-RO"/>
        </w:rPr>
        <w:t>Întâlnirea de lucru din  data de 25.04.2019 organizată de PMB, la solicitarea funda</w:t>
      </w:r>
      <w:r w:rsidR="000F74AD">
        <w:rPr>
          <w:rFonts w:ascii="Arial" w:hAnsi="Arial" w:cs="Arial"/>
          <w:sz w:val="22"/>
          <w:szCs w:val="22"/>
          <w:lang w:eastAsia="ro-RO"/>
        </w:rPr>
        <w:t>ț</w:t>
      </w:r>
      <w:r w:rsidRPr="003018CC">
        <w:rPr>
          <w:rFonts w:ascii="Arial" w:hAnsi="Arial" w:cs="Arial"/>
          <w:sz w:val="22"/>
          <w:szCs w:val="22"/>
          <w:lang w:eastAsia="ro-RO"/>
        </w:rPr>
        <w:t xml:space="preserve">iei ”Ecocivica” </w:t>
      </w:r>
      <w:r w:rsidR="000F74AD">
        <w:rPr>
          <w:rFonts w:ascii="Arial" w:hAnsi="Arial" w:cs="Arial"/>
          <w:sz w:val="22"/>
          <w:szCs w:val="22"/>
          <w:lang w:eastAsia="ro-RO"/>
        </w:rPr>
        <w:t>ș</w:t>
      </w:r>
      <w:r w:rsidRPr="003018CC">
        <w:rPr>
          <w:rFonts w:ascii="Arial" w:hAnsi="Arial" w:cs="Arial"/>
          <w:sz w:val="22"/>
          <w:szCs w:val="22"/>
          <w:lang w:eastAsia="ro-RO"/>
        </w:rPr>
        <w:t>i a cetă</w:t>
      </w:r>
      <w:r w:rsidR="000F74AD">
        <w:rPr>
          <w:rFonts w:ascii="Arial" w:hAnsi="Arial" w:cs="Arial"/>
          <w:sz w:val="22"/>
          <w:szCs w:val="22"/>
          <w:lang w:eastAsia="ro-RO"/>
        </w:rPr>
        <w:t>ț</w:t>
      </w:r>
      <w:r w:rsidRPr="003018CC">
        <w:rPr>
          <w:rFonts w:ascii="Arial" w:hAnsi="Arial" w:cs="Arial"/>
          <w:sz w:val="22"/>
          <w:szCs w:val="22"/>
          <w:lang w:eastAsia="ro-RO"/>
        </w:rPr>
        <w:t>enilor pe care aceasta îi reprezintă, având ca temă păstrarea parcului Brâncu</w:t>
      </w:r>
      <w:r w:rsidR="000F74AD">
        <w:rPr>
          <w:rFonts w:ascii="Arial" w:hAnsi="Arial" w:cs="Arial"/>
          <w:sz w:val="22"/>
          <w:szCs w:val="22"/>
          <w:lang w:eastAsia="ro-RO"/>
        </w:rPr>
        <w:t>ș</w:t>
      </w:r>
      <w:r w:rsidRPr="003018CC">
        <w:rPr>
          <w:rFonts w:ascii="Arial" w:hAnsi="Arial" w:cs="Arial"/>
          <w:sz w:val="22"/>
          <w:szCs w:val="22"/>
          <w:lang w:eastAsia="ro-RO"/>
        </w:rPr>
        <w:t>i ca spa</w:t>
      </w:r>
      <w:r w:rsidR="000F74AD">
        <w:rPr>
          <w:rFonts w:ascii="Arial" w:hAnsi="Arial" w:cs="Arial"/>
          <w:sz w:val="22"/>
          <w:szCs w:val="22"/>
          <w:lang w:eastAsia="ro-RO"/>
        </w:rPr>
        <w:t>ț</w:t>
      </w:r>
      <w:r w:rsidRPr="003018CC">
        <w:rPr>
          <w:rFonts w:ascii="Arial" w:hAnsi="Arial" w:cs="Arial"/>
          <w:sz w:val="22"/>
          <w:szCs w:val="22"/>
          <w:lang w:eastAsia="ro-RO"/>
        </w:rPr>
        <w:t>iu verde;</w:t>
      </w:r>
    </w:p>
    <w:p w:rsidR="008344B6" w:rsidRPr="003018CC" w:rsidRDefault="008344B6" w:rsidP="003018CC">
      <w:pPr>
        <w:numPr>
          <w:ilvl w:val="0"/>
          <w:numId w:val="8"/>
        </w:numPr>
        <w:spacing w:after="200" w:line="360" w:lineRule="auto"/>
        <w:ind w:left="0" w:firstLine="284"/>
        <w:jc w:val="both"/>
        <w:rPr>
          <w:rFonts w:ascii="Arial" w:hAnsi="Arial" w:cs="Arial"/>
          <w:sz w:val="22"/>
          <w:szCs w:val="22"/>
          <w:lang w:eastAsia="ro-RO"/>
        </w:rPr>
      </w:pPr>
      <w:r w:rsidRPr="003018CC">
        <w:rPr>
          <w:rFonts w:ascii="Arial" w:hAnsi="Arial" w:cs="Arial"/>
          <w:sz w:val="22"/>
          <w:szCs w:val="22"/>
          <w:lang w:eastAsia="ro-RO"/>
        </w:rPr>
        <w:t>Întâlnirea de lucru din  data de 07.05.2019  organizată de PMB, la solicitarea funda</w:t>
      </w:r>
      <w:r w:rsidR="000F74AD">
        <w:rPr>
          <w:rFonts w:ascii="Arial" w:hAnsi="Arial" w:cs="Arial"/>
          <w:sz w:val="22"/>
          <w:szCs w:val="22"/>
          <w:lang w:eastAsia="ro-RO"/>
        </w:rPr>
        <w:t>ț</w:t>
      </w:r>
      <w:r w:rsidRPr="003018CC">
        <w:rPr>
          <w:rFonts w:ascii="Arial" w:hAnsi="Arial" w:cs="Arial"/>
          <w:sz w:val="22"/>
          <w:szCs w:val="22"/>
          <w:lang w:eastAsia="ro-RO"/>
        </w:rPr>
        <w:t xml:space="preserve">iei ”Ecocivica” </w:t>
      </w:r>
      <w:r w:rsidR="000F74AD">
        <w:rPr>
          <w:rFonts w:ascii="Arial" w:hAnsi="Arial" w:cs="Arial"/>
          <w:sz w:val="22"/>
          <w:szCs w:val="22"/>
          <w:lang w:eastAsia="ro-RO"/>
        </w:rPr>
        <w:t>ș</w:t>
      </w:r>
      <w:r w:rsidRPr="003018CC">
        <w:rPr>
          <w:rFonts w:ascii="Arial" w:hAnsi="Arial" w:cs="Arial"/>
          <w:sz w:val="22"/>
          <w:szCs w:val="22"/>
          <w:lang w:eastAsia="ro-RO"/>
        </w:rPr>
        <w:t>i a cetă</w:t>
      </w:r>
      <w:r w:rsidR="000F74AD">
        <w:rPr>
          <w:rFonts w:ascii="Arial" w:hAnsi="Arial" w:cs="Arial"/>
          <w:sz w:val="22"/>
          <w:szCs w:val="22"/>
          <w:lang w:eastAsia="ro-RO"/>
        </w:rPr>
        <w:t>ț</w:t>
      </w:r>
      <w:r w:rsidRPr="003018CC">
        <w:rPr>
          <w:rFonts w:ascii="Arial" w:hAnsi="Arial" w:cs="Arial"/>
          <w:sz w:val="22"/>
          <w:szCs w:val="22"/>
          <w:lang w:eastAsia="ro-RO"/>
        </w:rPr>
        <w:t>enilor pe care aceasta îi reprezintă, a avut ca temă continuarea discu</w:t>
      </w:r>
      <w:r w:rsidR="000F74AD">
        <w:rPr>
          <w:rFonts w:ascii="Arial" w:hAnsi="Arial" w:cs="Arial"/>
          <w:sz w:val="22"/>
          <w:szCs w:val="22"/>
          <w:lang w:eastAsia="ro-RO"/>
        </w:rPr>
        <w:t>ț</w:t>
      </w:r>
      <w:r w:rsidRPr="003018CC">
        <w:rPr>
          <w:rFonts w:ascii="Arial" w:hAnsi="Arial" w:cs="Arial"/>
          <w:sz w:val="22"/>
          <w:szCs w:val="22"/>
          <w:lang w:eastAsia="ro-RO"/>
        </w:rPr>
        <w:t>iei anterioare despre păstrarea parcului Brâncu</w:t>
      </w:r>
      <w:r w:rsidR="000F74AD">
        <w:rPr>
          <w:rFonts w:ascii="Arial" w:hAnsi="Arial" w:cs="Arial"/>
          <w:sz w:val="22"/>
          <w:szCs w:val="22"/>
          <w:lang w:eastAsia="ro-RO"/>
        </w:rPr>
        <w:t>ș</w:t>
      </w:r>
      <w:r w:rsidRPr="003018CC">
        <w:rPr>
          <w:rFonts w:ascii="Arial" w:hAnsi="Arial" w:cs="Arial"/>
          <w:sz w:val="22"/>
          <w:szCs w:val="22"/>
          <w:lang w:eastAsia="ro-RO"/>
        </w:rPr>
        <w:t>i ca spa</w:t>
      </w:r>
      <w:r w:rsidR="000F74AD">
        <w:rPr>
          <w:rFonts w:ascii="Arial" w:hAnsi="Arial" w:cs="Arial"/>
          <w:sz w:val="22"/>
          <w:szCs w:val="22"/>
          <w:lang w:eastAsia="ro-RO"/>
        </w:rPr>
        <w:t>ț</w:t>
      </w:r>
      <w:r w:rsidRPr="003018CC">
        <w:rPr>
          <w:rFonts w:ascii="Arial" w:hAnsi="Arial" w:cs="Arial"/>
          <w:sz w:val="22"/>
          <w:szCs w:val="22"/>
          <w:lang w:eastAsia="ro-RO"/>
        </w:rPr>
        <w:t>iu verde;</w:t>
      </w:r>
    </w:p>
    <w:p w:rsidR="008344B6" w:rsidRPr="003018CC" w:rsidRDefault="008344B6" w:rsidP="003018CC">
      <w:pPr>
        <w:numPr>
          <w:ilvl w:val="0"/>
          <w:numId w:val="8"/>
        </w:numPr>
        <w:spacing w:after="200" w:line="360" w:lineRule="auto"/>
        <w:ind w:left="0" w:firstLine="284"/>
        <w:jc w:val="both"/>
        <w:rPr>
          <w:rFonts w:ascii="Arial" w:hAnsi="Arial" w:cs="Arial"/>
          <w:sz w:val="22"/>
          <w:szCs w:val="22"/>
          <w:lang w:eastAsia="ro-RO"/>
        </w:rPr>
      </w:pPr>
      <w:r w:rsidRPr="003018CC">
        <w:rPr>
          <w:rFonts w:ascii="Arial" w:hAnsi="Arial" w:cs="Arial"/>
          <w:sz w:val="22"/>
          <w:szCs w:val="22"/>
          <w:lang w:eastAsia="ro-RO"/>
        </w:rPr>
        <w:lastRenderedPageBreak/>
        <w:t>Întâlnirea de lucru din  data de 17.05.2019 organizată de DROSP, la solicitarea ”Grupului de Ini</w:t>
      </w:r>
      <w:r w:rsidR="000F74AD">
        <w:rPr>
          <w:rFonts w:ascii="Arial" w:hAnsi="Arial" w:cs="Arial"/>
          <w:sz w:val="22"/>
          <w:szCs w:val="22"/>
          <w:lang w:eastAsia="ro-RO"/>
        </w:rPr>
        <w:t>ț</w:t>
      </w:r>
      <w:r w:rsidRPr="003018CC">
        <w:rPr>
          <w:rFonts w:ascii="Arial" w:hAnsi="Arial" w:cs="Arial"/>
          <w:sz w:val="22"/>
          <w:szCs w:val="22"/>
          <w:lang w:eastAsia="ro-RO"/>
        </w:rPr>
        <w:t>iativă Civică Lacul Tei” prin care acesta a adus la cuno</w:t>
      </w:r>
      <w:r w:rsidR="000F74AD">
        <w:rPr>
          <w:rFonts w:ascii="Arial" w:hAnsi="Arial" w:cs="Arial"/>
          <w:sz w:val="22"/>
          <w:szCs w:val="22"/>
          <w:lang w:eastAsia="ro-RO"/>
        </w:rPr>
        <w:t>ș</w:t>
      </w:r>
      <w:r w:rsidRPr="003018CC">
        <w:rPr>
          <w:rFonts w:ascii="Arial" w:hAnsi="Arial" w:cs="Arial"/>
          <w:sz w:val="22"/>
          <w:szCs w:val="22"/>
          <w:lang w:eastAsia="ro-RO"/>
        </w:rPr>
        <w:t>tin</w:t>
      </w:r>
      <w:r w:rsidR="000F74AD">
        <w:rPr>
          <w:rFonts w:ascii="Arial" w:hAnsi="Arial" w:cs="Arial"/>
          <w:sz w:val="22"/>
          <w:szCs w:val="22"/>
          <w:lang w:eastAsia="ro-RO"/>
        </w:rPr>
        <w:t>ț</w:t>
      </w:r>
      <w:r w:rsidRPr="003018CC">
        <w:rPr>
          <w:rFonts w:ascii="Arial" w:hAnsi="Arial" w:cs="Arial"/>
          <w:sz w:val="22"/>
          <w:szCs w:val="22"/>
          <w:lang w:eastAsia="ro-RO"/>
        </w:rPr>
        <w:t>a municipalită</w:t>
      </w:r>
      <w:r w:rsidR="000F74AD">
        <w:rPr>
          <w:rFonts w:ascii="Arial" w:hAnsi="Arial" w:cs="Arial"/>
          <w:sz w:val="22"/>
          <w:szCs w:val="22"/>
          <w:lang w:eastAsia="ro-RO"/>
        </w:rPr>
        <w:t>ț</w:t>
      </w:r>
      <w:r w:rsidRPr="003018CC">
        <w:rPr>
          <w:rFonts w:ascii="Arial" w:hAnsi="Arial" w:cs="Arial"/>
          <w:sz w:val="22"/>
          <w:szCs w:val="22"/>
          <w:lang w:eastAsia="ro-RO"/>
        </w:rPr>
        <w:t xml:space="preserve">ii faptul că există un nivel îngrijorător de scăzut al apei lacului din Parcul Circului, </w:t>
      </w:r>
      <w:r w:rsidR="000F74AD">
        <w:rPr>
          <w:rFonts w:ascii="Arial" w:hAnsi="Arial" w:cs="Arial"/>
          <w:sz w:val="22"/>
          <w:szCs w:val="22"/>
          <w:lang w:eastAsia="ro-RO"/>
        </w:rPr>
        <w:t>ș</w:t>
      </w:r>
      <w:r w:rsidRPr="003018CC">
        <w:rPr>
          <w:rFonts w:ascii="Arial" w:hAnsi="Arial" w:cs="Arial"/>
          <w:sz w:val="22"/>
          <w:szCs w:val="22"/>
          <w:lang w:eastAsia="ro-RO"/>
        </w:rPr>
        <w:t>i unde s-a propus un set de măsuri pentru redresarea situa</w:t>
      </w:r>
      <w:r w:rsidR="000F74AD">
        <w:rPr>
          <w:rFonts w:ascii="Arial" w:hAnsi="Arial" w:cs="Arial"/>
          <w:sz w:val="22"/>
          <w:szCs w:val="22"/>
          <w:lang w:eastAsia="ro-RO"/>
        </w:rPr>
        <w:t>ț</w:t>
      </w:r>
      <w:r w:rsidRPr="003018CC">
        <w:rPr>
          <w:rFonts w:ascii="Arial" w:hAnsi="Arial" w:cs="Arial"/>
          <w:sz w:val="22"/>
          <w:szCs w:val="22"/>
          <w:lang w:eastAsia="ro-RO"/>
        </w:rPr>
        <w:t>iei.</w:t>
      </w:r>
    </w:p>
    <w:p w:rsidR="008344B6" w:rsidRPr="003018CC" w:rsidRDefault="008344B6" w:rsidP="003018CC">
      <w:pPr>
        <w:numPr>
          <w:ilvl w:val="0"/>
          <w:numId w:val="8"/>
        </w:numPr>
        <w:spacing w:after="200" w:line="360" w:lineRule="auto"/>
        <w:ind w:left="0" w:firstLine="284"/>
        <w:jc w:val="both"/>
        <w:rPr>
          <w:rFonts w:ascii="Arial" w:hAnsi="Arial" w:cs="Arial"/>
          <w:sz w:val="22"/>
          <w:szCs w:val="22"/>
          <w:lang w:eastAsia="ro-RO"/>
        </w:rPr>
      </w:pPr>
      <w:r w:rsidRPr="003018CC">
        <w:rPr>
          <w:rFonts w:ascii="Arial" w:hAnsi="Arial" w:cs="Arial"/>
          <w:sz w:val="22"/>
          <w:szCs w:val="22"/>
          <w:lang w:eastAsia="ro-RO"/>
        </w:rPr>
        <w:t xml:space="preserve"> Întâlnirea cu reprezentan</w:t>
      </w:r>
      <w:r w:rsidR="000F74AD">
        <w:rPr>
          <w:rFonts w:ascii="Arial" w:hAnsi="Arial" w:cs="Arial"/>
          <w:sz w:val="22"/>
          <w:szCs w:val="22"/>
          <w:lang w:eastAsia="ro-RO"/>
        </w:rPr>
        <w:t>ț</w:t>
      </w:r>
      <w:r w:rsidRPr="003018CC">
        <w:rPr>
          <w:rFonts w:ascii="Arial" w:hAnsi="Arial" w:cs="Arial"/>
          <w:sz w:val="22"/>
          <w:szCs w:val="22"/>
          <w:lang w:eastAsia="ro-RO"/>
        </w:rPr>
        <w:t>ii Asocia</w:t>
      </w:r>
      <w:r w:rsidR="000F74AD">
        <w:rPr>
          <w:rFonts w:ascii="Arial" w:hAnsi="Arial" w:cs="Arial"/>
          <w:sz w:val="22"/>
          <w:szCs w:val="22"/>
          <w:lang w:eastAsia="ro-RO"/>
        </w:rPr>
        <w:t>ț</w:t>
      </w:r>
      <w:r w:rsidRPr="003018CC">
        <w:rPr>
          <w:rFonts w:ascii="Arial" w:hAnsi="Arial" w:cs="Arial"/>
          <w:sz w:val="22"/>
          <w:szCs w:val="22"/>
          <w:lang w:eastAsia="ro-RO"/>
        </w:rPr>
        <w:t>iei ”Solar Decatlon Bucure</w:t>
      </w:r>
      <w:r w:rsidR="000F74AD">
        <w:rPr>
          <w:rFonts w:ascii="Arial" w:hAnsi="Arial" w:cs="Arial"/>
          <w:sz w:val="22"/>
          <w:szCs w:val="22"/>
          <w:lang w:eastAsia="ro-RO"/>
        </w:rPr>
        <w:t>ș</w:t>
      </w:r>
      <w:r w:rsidRPr="003018CC">
        <w:rPr>
          <w:rFonts w:ascii="Arial" w:hAnsi="Arial" w:cs="Arial"/>
          <w:sz w:val="22"/>
          <w:szCs w:val="22"/>
          <w:lang w:eastAsia="ro-RO"/>
        </w:rPr>
        <w:t>ti”, la ini</w:t>
      </w:r>
      <w:r w:rsidR="000F74AD">
        <w:rPr>
          <w:rFonts w:ascii="Arial" w:hAnsi="Arial" w:cs="Arial"/>
          <w:sz w:val="22"/>
          <w:szCs w:val="22"/>
          <w:lang w:eastAsia="ro-RO"/>
        </w:rPr>
        <w:t>ț</w:t>
      </w:r>
      <w:r w:rsidRPr="003018CC">
        <w:rPr>
          <w:rFonts w:ascii="Arial" w:hAnsi="Arial" w:cs="Arial"/>
          <w:sz w:val="22"/>
          <w:szCs w:val="22"/>
          <w:lang w:eastAsia="ro-RO"/>
        </w:rPr>
        <w:t>iativa acestora, organizată de DROSP, la care s-a discutat posibilitatea încheierii unui parteneriat în scopul construirii unui concept de ”Sustainable City” din România.</w:t>
      </w:r>
    </w:p>
    <w:p w:rsidR="008344B6" w:rsidRPr="003018CC" w:rsidRDefault="008344B6" w:rsidP="003018CC">
      <w:pPr>
        <w:numPr>
          <w:ilvl w:val="0"/>
          <w:numId w:val="8"/>
        </w:numPr>
        <w:spacing w:after="200" w:line="360" w:lineRule="auto"/>
        <w:ind w:left="0" w:firstLine="284"/>
        <w:jc w:val="both"/>
        <w:rPr>
          <w:rFonts w:ascii="Arial" w:hAnsi="Arial" w:cs="Arial"/>
          <w:sz w:val="22"/>
          <w:szCs w:val="22"/>
          <w:lang w:eastAsia="ro-RO"/>
        </w:rPr>
      </w:pPr>
      <w:r w:rsidRPr="003018CC">
        <w:rPr>
          <w:rFonts w:ascii="Arial" w:hAnsi="Arial" w:cs="Arial"/>
          <w:sz w:val="22"/>
          <w:szCs w:val="22"/>
          <w:lang w:eastAsia="ro-RO"/>
        </w:rPr>
        <w:t>Întâlnirea de lucru din  data de 14.06.2019 organizată de Direc</w:t>
      </w:r>
      <w:r w:rsidR="000F74AD">
        <w:rPr>
          <w:rFonts w:ascii="Arial" w:hAnsi="Arial" w:cs="Arial"/>
          <w:sz w:val="22"/>
          <w:szCs w:val="22"/>
          <w:lang w:eastAsia="ro-RO"/>
        </w:rPr>
        <w:t>ț</w:t>
      </w:r>
      <w:r w:rsidRPr="003018CC">
        <w:rPr>
          <w:rFonts w:ascii="Arial" w:hAnsi="Arial" w:cs="Arial"/>
          <w:sz w:val="22"/>
          <w:szCs w:val="22"/>
          <w:lang w:eastAsia="ro-RO"/>
        </w:rPr>
        <w:t>ia Rela</w:t>
      </w:r>
      <w:r w:rsidR="000F74AD">
        <w:rPr>
          <w:rFonts w:ascii="Arial" w:hAnsi="Arial" w:cs="Arial"/>
          <w:sz w:val="22"/>
          <w:szCs w:val="22"/>
          <w:lang w:eastAsia="ro-RO"/>
        </w:rPr>
        <w:t>ț</w:t>
      </w:r>
      <w:r w:rsidRPr="003018CC">
        <w:rPr>
          <w:rFonts w:ascii="Arial" w:hAnsi="Arial" w:cs="Arial"/>
          <w:sz w:val="22"/>
          <w:szCs w:val="22"/>
          <w:lang w:eastAsia="ro-RO"/>
        </w:rPr>
        <w:t xml:space="preserve">ia cu ONG, Sindicate </w:t>
      </w:r>
      <w:r w:rsidR="000F74AD">
        <w:rPr>
          <w:rFonts w:ascii="Arial" w:hAnsi="Arial" w:cs="Arial"/>
          <w:sz w:val="22"/>
          <w:szCs w:val="22"/>
          <w:lang w:eastAsia="ro-RO"/>
        </w:rPr>
        <w:t>ș</w:t>
      </w:r>
      <w:r w:rsidRPr="003018CC">
        <w:rPr>
          <w:rFonts w:ascii="Arial" w:hAnsi="Arial" w:cs="Arial"/>
          <w:sz w:val="22"/>
          <w:szCs w:val="22"/>
          <w:lang w:eastAsia="ro-RO"/>
        </w:rPr>
        <w:t>i Patronate la solicitarea ”Agen</w:t>
      </w:r>
      <w:r w:rsidR="000F74AD">
        <w:rPr>
          <w:rFonts w:ascii="Arial" w:hAnsi="Arial" w:cs="Arial"/>
          <w:sz w:val="22"/>
          <w:szCs w:val="22"/>
          <w:lang w:eastAsia="ro-RO"/>
        </w:rPr>
        <w:t>ț</w:t>
      </w:r>
      <w:r w:rsidRPr="003018CC">
        <w:rPr>
          <w:rFonts w:ascii="Arial" w:hAnsi="Arial" w:cs="Arial"/>
          <w:sz w:val="22"/>
          <w:szCs w:val="22"/>
          <w:lang w:eastAsia="ro-RO"/>
        </w:rPr>
        <w:t>iei Române de Consultan</w:t>
      </w:r>
      <w:r w:rsidR="000F74AD">
        <w:rPr>
          <w:rFonts w:ascii="Arial" w:hAnsi="Arial" w:cs="Arial"/>
          <w:sz w:val="22"/>
          <w:szCs w:val="22"/>
          <w:lang w:eastAsia="ro-RO"/>
        </w:rPr>
        <w:t>ț</w:t>
      </w:r>
      <w:r w:rsidRPr="003018CC">
        <w:rPr>
          <w:rFonts w:ascii="Arial" w:hAnsi="Arial" w:cs="Arial"/>
          <w:sz w:val="22"/>
          <w:szCs w:val="22"/>
          <w:lang w:eastAsia="ro-RO"/>
        </w:rPr>
        <w:t>ă” având ca temă  sprijinirea activită</w:t>
      </w:r>
      <w:r w:rsidR="000F74AD">
        <w:rPr>
          <w:rFonts w:ascii="Arial" w:hAnsi="Arial" w:cs="Arial"/>
          <w:sz w:val="22"/>
          <w:szCs w:val="22"/>
          <w:lang w:eastAsia="ro-RO"/>
        </w:rPr>
        <w:t>ț</w:t>
      </w:r>
      <w:r w:rsidRPr="003018CC">
        <w:rPr>
          <w:rFonts w:ascii="Arial" w:hAnsi="Arial" w:cs="Arial"/>
          <w:sz w:val="22"/>
          <w:szCs w:val="22"/>
          <w:lang w:eastAsia="ro-RO"/>
        </w:rPr>
        <w:t>ii acestei asocia</w:t>
      </w:r>
      <w:r w:rsidR="000F74AD">
        <w:rPr>
          <w:rFonts w:ascii="Arial" w:hAnsi="Arial" w:cs="Arial"/>
          <w:sz w:val="22"/>
          <w:szCs w:val="22"/>
          <w:lang w:eastAsia="ro-RO"/>
        </w:rPr>
        <w:t>ț</w:t>
      </w:r>
      <w:r w:rsidRPr="003018CC">
        <w:rPr>
          <w:rFonts w:ascii="Arial" w:hAnsi="Arial" w:cs="Arial"/>
          <w:sz w:val="22"/>
          <w:szCs w:val="22"/>
          <w:lang w:eastAsia="ro-RO"/>
        </w:rPr>
        <w:t>ii;</w:t>
      </w:r>
    </w:p>
    <w:p w:rsidR="008344B6" w:rsidRPr="003018CC" w:rsidRDefault="008344B6" w:rsidP="003018CC">
      <w:pPr>
        <w:numPr>
          <w:ilvl w:val="0"/>
          <w:numId w:val="8"/>
        </w:numPr>
        <w:spacing w:after="200" w:line="360" w:lineRule="auto"/>
        <w:ind w:left="0" w:firstLine="284"/>
        <w:jc w:val="both"/>
        <w:rPr>
          <w:rFonts w:ascii="Arial" w:hAnsi="Arial" w:cs="Arial"/>
          <w:sz w:val="22"/>
          <w:szCs w:val="22"/>
          <w:lang w:eastAsia="ro-RO"/>
        </w:rPr>
      </w:pPr>
      <w:r w:rsidRPr="003018CC">
        <w:rPr>
          <w:rFonts w:ascii="Arial" w:hAnsi="Arial" w:cs="Arial"/>
          <w:sz w:val="22"/>
          <w:szCs w:val="22"/>
          <w:lang w:eastAsia="ro-RO"/>
        </w:rPr>
        <w:t xml:space="preserve"> Întâlnirea organizată de PMB, la propunerea Asocia</w:t>
      </w:r>
      <w:r w:rsidR="000F74AD">
        <w:rPr>
          <w:rFonts w:ascii="Arial" w:hAnsi="Arial" w:cs="Arial"/>
          <w:sz w:val="22"/>
          <w:szCs w:val="22"/>
          <w:lang w:eastAsia="ro-RO"/>
        </w:rPr>
        <w:t>ț</w:t>
      </w:r>
      <w:r w:rsidRPr="003018CC">
        <w:rPr>
          <w:rFonts w:ascii="Arial" w:hAnsi="Arial" w:cs="Arial"/>
          <w:sz w:val="22"/>
          <w:szCs w:val="22"/>
          <w:lang w:eastAsia="ro-RO"/>
        </w:rPr>
        <w:t>iei ”Ini</w:t>
      </w:r>
      <w:r w:rsidR="000F74AD">
        <w:rPr>
          <w:rFonts w:ascii="Arial" w:hAnsi="Arial" w:cs="Arial"/>
          <w:sz w:val="22"/>
          <w:szCs w:val="22"/>
          <w:lang w:eastAsia="ro-RO"/>
        </w:rPr>
        <w:t>ț</w:t>
      </w:r>
      <w:r w:rsidRPr="003018CC">
        <w:rPr>
          <w:rFonts w:ascii="Arial" w:hAnsi="Arial" w:cs="Arial"/>
          <w:sz w:val="22"/>
          <w:szCs w:val="22"/>
          <w:lang w:eastAsia="ro-RO"/>
        </w:rPr>
        <w:t>iativa Prelungirea Ghencea”, în data de 27.06.2019, având ca temă de dezbatere stadiul proiectului Penetra</w:t>
      </w:r>
      <w:r w:rsidR="000F74AD">
        <w:rPr>
          <w:rFonts w:ascii="Arial" w:hAnsi="Arial" w:cs="Arial"/>
          <w:sz w:val="22"/>
          <w:szCs w:val="22"/>
          <w:lang w:eastAsia="ro-RO"/>
        </w:rPr>
        <w:t>ț</w:t>
      </w:r>
      <w:r w:rsidRPr="003018CC">
        <w:rPr>
          <w:rFonts w:ascii="Arial" w:hAnsi="Arial" w:cs="Arial"/>
          <w:sz w:val="22"/>
          <w:szCs w:val="22"/>
          <w:lang w:eastAsia="ro-RO"/>
        </w:rPr>
        <w:t>ie Prelungirea Ghencea–Domne</w:t>
      </w:r>
      <w:r w:rsidR="000F74AD">
        <w:rPr>
          <w:rFonts w:ascii="Arial" w:hAnsi="Arial" w:cs="Arial"/>
          <w:sz w:val="22"/>
          <w:szCs w:val="22"/>
          <w:lang w:eastAsia="ro-RO"/>
        </w:rPr>
        <w:t>ș</w:t>
      </w:r>
      <w:r w:rsidRPr="003018CC">
        <w:rPr>
          <w:rFonts w:ascii="Arial" w:hAnsi="Arial" w:cs="Arial"/>
          <w:sz w:val="22"/>
          <w:szCs w:val="22"/>
          <w:lang w:eastAsia="ro-RO"/>
        </w:rPr>
        <w:t xml:space="preserve">ti </w:t>
      </w:r>
      <w:r w:rsidR="000F74AD">
        <w:rPr>
          <w:rFonts w:ascii="Arial" w:hAnsi="Arial" w:cs="Arial"/>
          <w:sz w:val="22"/>
          <w:szCs w:val="22"/>
          <w:lang w:eastAsia="ro-RO"/>
        </w:rPr>
        <w:t>ș</w:t>
      </w:r>
      <w:r w:rsidRPr="003018CC">
        <w:rPr>
          <w:rFonts w:ascii="Arial" w:hAnsi="Arial" w:cs="Arial"/>
          <w:sz w:val="22"/>
          <w:szCs w:val="22"/>
          <w:lang w:eastAsia="ro-RO"/>
        </w:rPr>
        <w:t>i Supralărgire Prelungirea Ghencea;</w:t>
      </w:r>
    </w:p>
    <w:p w:rsidR="008344B6" w:rsidRPr="003018CC" w:rsidRDefault="008344B6" w:rsidP="003018CC">
      <w:pPr>
        <w:numPr>
          <w:ilvl w:val="0"/>
          <w:numId w:val="8"/>
        </w:numPr>
        <w:spacing w:after="200" w:line="360" w:lineRule="auto"/>
        <w:ind w:left="0" w:firstLine="284"/>
        <w:jc w:val="both"/>
        <w:rPr>
          <w:rFonts w:ascii="Arial" w:hAnsi="Arial" w:cs="Arial"/>
          <w:sz w:val="22"/>
          <w:szCs w:val="22"/>
          <w:lang w:eastAsia="ro-RO"/>
        </w:rPr>
      </w:pPr>
      <w:r w:rsidRPr="003018CC">
        <w:rPr>
          <w:rFonts w:ascii="Arial" w:hAnsi="Arial" w:cs="Arial"/>
          <w:sz w:val="22"/>
          <w:szCs w:val="22"/>
          <w:lang w:eastAsia="ro-RO"/>
        </w:rPr>
        <w:t xml:space="preserve"> Întâlnirea organizată de DROSP la ini</w:t>
      </w:r>
      <w:r w:rsidR="000F74AD">
        <w:rPr>
          <w:rFonts w:ascii="Arial" w:hAnsi="Arial" w:cs="Arial"/>
          <w:sz w:val="22"/>
          <w:szCs w:val="22"/>
          <w:lang w:eastAsia="ro-RO"/>
        </w:rPr>
        <w:t>ț</w:t>
      </w:r>
      <w:r w:rsidRPr="003018CC">
        <w:rPr>
          <w:rFonts w:ascii="Arial" w:hAnsi="Arial" w:cs="Arial"/>
          <w:sz w:val="22"/>
          <w:szCs w:val="22"/>
          <w:lang w:eastAsia="ro-RO"/>
        </w:rPr>
        <w:t>iativa ”Grupului de Sus</w:t>
      </w:r>
      <w:r w:rsidR="000F74AD">
        <w:rPr>
          <w:rFonts w:ascii="Arial" w:hAnsi="Arial" w:cs="Arial"/>
          <w:sz w:val="22"/>
          <w:szCs w:val="22"/>
          <w:lang w:eastAsia="ro-RO"/>
        </w:rPr>
        <w:t>ț</w:t>
      </w:r>
      <w:r w:rsidRPr="003018CC">
        <w:rPr>
          <w:rFonts w:ascii="Arial" w:hAnsi="Arial" w:cs="Arial"/>
          <w:sz w:val="22"/>
          <w:szCs w:val="22"/>
          <w:lang w:eastAsia="ro-RO"/>
        </w:rPr>
        <w:t>inere Locală Vidra”, în data de 30.07.2019, care a avut ca temă gestionarea de</w:t>
      </w:r>
      <w:r w:rsidR="000F74AD">
        <w:rPr>
          <w:rFonts w:ascii="Arial" w:hAnsi="Arial" w:cs="Arial"/>
          <w:sz w:val="22"/>
          <w:szCs w:val="22"/>
          <w:lang w:eastAsia="ro-RO"/>
        </w:rPr>
        <w:t>ș</w:t>
      </w:r>
      <w:r w:rsidRPr="003018CC">
        <w:rPr>
          <w:rFonts w:ascii="Arial" w:hAnsi="Arial" w:cs="Arial"/>
          <w:sz w:val="22"/>
          <w:szCs w:val="22"/>
          <w:lang w:eastAsia="ro-RO"/>
        </w:rPr>
        <w:t>eurilor de la Depozitul Ecologic de de</w:t>
      </w:r>
      <w:r w:rsidR="000F74AD">
        <w:rPr>
          <w:rFonts w:ascii="Arial" w:hAnsi="Arial" w:cs="Arial"/>
          <w:sz w:val="22"/>
          <w:szCs w:val="22"/>
          <w:lang w:eastAsia="ro-RO"/>
        </w:rPr>
        <w:t>ș</w:t>
      </w:r>
      <w:r w:rsidRPr="003018CC">
        <w:rPr>
          <w:rFonts w:ascii="Arial" w:hAnsi="Arial" w:cs="Arial"/>
          <w:sz w:val="22"/>
          <w:szCs w:val="22"/>
          <w:lang w:eastAsia="ro-RO"/>
        </w:rPr>
        <w:t xml:space="preserve">euri urbane </w:t>
      </w:r>
      <w:r w:rsidR="000F74AD">
        <w:rPr>
          <w:rFonts w:ascii="Arial" w:hAnsi="Arial" w:cs="Arial"/>
          <w:sz w:val="22"/>
          <w:szCs w:val="22"/>
          <w:lang w:eastAsia="ro-RO"/>
        </w:rPr>
        <w:t>ș</w:t>
      </w:r>
      <w:r w:rsidRPr="003018CC">
        <w:rPr>
          <w:rFonts w:ascii="Arial" w:hAnsi="Arial" w:cs="Arial"/>
          <w:sz w:val="22"/>
          <w:szCs w:val="22"/>
          <w:lang w:eastAsia="ro-RO"/>
        </w:rPr>
        <w:t>i industriale asimilabile Vidra.</w:t>
      </w:r>
    </w:p>
    <w:p w:rsidR="008344B6" w:rsidRPr="003018CC" w:rsidRDefault="008344B6" w:rsidP="003018CC">
      <w:pPr>
        <w:numPr>
          <w:ilvl w:val="0"/>
          <w:numId w:val="8"/>
        </w:numPr>
        <w:spacing w:after="200" w:line="360" w:lineRule="auto"/>
        <w:ind w:left="0" w:firstLine="284"/>
        <w:jc w:val="both"/>
        <w:rPr>
          <w:rFonts w:ascii="Arial" w:hAnsi="Arial" w:cs="Arial"/>
          <w:sz w:val="22"/>
          <w:szCs w:val="22"/>
          <w:lang w:eastAsia="ro-RO"/>
        </w:rPr>
      </w:pPr>
      <w:r w:rsidRPr="003018CC">
        <w:rPr>
          <w:rFonts w:ascii="Arial" w:hAnsi="Arial" w:cs="Arial"/>
          <w:sz w:val="22"/>
          <w:szCs w:val="22"/>
          <w:lang w:eastAsia="ro-RO"/>
        </w:rPr>
        <w:t>Întâlnirea organizată de PMB, la ini</w:t>
      </w:r>
      <w:r w:rsidR="000F74AD">
        <w:rPr>
          <w:rFonts w:ascii="Arial" w:hAnsi="Arial" w:cs="Arial"/>
          <w:sz w:val="22"/>
          <w:szCs w:val="22"/>
          <w:lang w:eastAsia="ro-RO"/>
        </w:rPr>
        <w:t>ț</w:t>
      </w:r>
      <w:r w:rsidRPr="003018CC">
        <w:rPr>
          <w:rFonts w:ascii="Arial" w:hAnsi="Arial" w:cs="Arial"/>
          <w:sz w:val="22"/>
          <w:szCs w:val="22"/>
          <w:lang w:eastAsia="ro-RO"/>
        </w:rPr>
        <w:t>iativa „Asocia</w:t>
      </w:r>
      <w:r w:rsidR="000F74AD">
        <w:rPr>
          <w:rFonts w:ascii="Arial" w:hAnsi="Arial" w:cs="Arial"/>
          <w:sz w:val="22"/>
          <w:szCs w:val="22"/>
          <w:lang w:eastAsia="ro-RO"/>
        </w:rPr>
        <w:t>ț</w:t>
      </w:r>
      <w:r w:rsidRPr="003018CC">
        <w:rPr>
          <w:rFonts w:ascii="Arial" w:hAnsi="Arial" w:cs="Arial"/>
          <w:sz w:val="22"/>
          <w:szCs w:val="22"/>
          <w:lang w:eastAsia="ro-RO"/>
        </w:rPr>
        <w:t>iei Ini</w:t>
      </w:r>
      <w:r w:rsidR="000F74AD">
        <w:rPr>
          <w:rFonts w:ascii="Arial" w:hAnsi="Arial" w:cs="Arial"/>
          <w:sz w:val="22"/>
          <w:szCs w:val="22"/>
          <w:lang w:eastAsia="ro-RO"/>
        </w:rPr>
        <w:t>ț</w:t>
      </w:r>
      <w:r w:rsidRPr="003018CC">
        <w:rPr>
          <w:rFonts w:ascii="Arial" w:hAnsi="Arial" w:cs="Arial"/>
          <w:sz w:val="22"/>
          <w:szCs w:val="22"/>
          <w:lang w:eastAsia="ro-RO"/>
        </w:rPr>
        <w:t>iativa Prelungirea Ghencea” în data de 01.11.2019, având ca temă de dezbatere stadiul proiectului ”Penetra</w:t>
      </w:r>
      <w:r w:rsidR="000F74AD">
        <w:rPr>
          <w:rFonts w:ascii="Arial" w:hAnsi="Arial" w:cs="Arial"/>
          <w:sz w:val="22"/>
          <w:szCs w:val="22"/>
          <w:lang w:eastAsia="ro-RO"/>
        </w:rPr>
        <w:t>ț</w:t>
      </w:r>
      <w:r w:rsidRPr="003018CC">
        <w:rPr>
          <w:rFonts w:ascii="Arial" w:hAnsi="Arial" w:cs="Arial"/>
          <w:sz w:val="22"/>
          <w:szCs w:val="22"/>
          <w:lang w:eastAsia="ro-RO"/>
        </w:rPr>
        <w:t>ie Prelungirea Ghencea–Domne</w:t>
      </w:r>
      <w:r w:rsidR="000F74AD">
        <w:rPr>
          <w:rFonts w:ascii="Arial" w:hAnsi="Arial" w:cs="Arial"/>
          <w:sz w:val="22"/>
          <w:szCs w:val="22"/>
          <w:lang w:eastAsia="ro-RO"/>
        </w:rPr>
        <w:t>ș</w:t>
      </w:r>
      <w:r w:rsidRPr="003018CC">
        <w:rPr>
          <w:rFonts w:ascii="Arial" w:hAnsi="Arial" w:cs="Arial"/>
          <w:sz w:val="22"/>
          <w:szCs w:val="22"/>
          <w:lang w:eastAsia="ro-RO"/>
        </w:rPr>
        <w:t xml:space="preserve">ti </w:t>
      </w:r>
      <w:r w:rsidR="000F74AD">
        <w:rPr>
          <w:rFonts w:ascii="Arial" w:hAnsi="Arial" w:cs="Arial"/>
          <w:sz w:val="22"/>
          <w:szCs w:val="22"/>
          <w:lang w:eastAsia="ro-RO"/>
        </w:rPr>
        <w:t>ș</w:t>
      </w:r>
      <w:r w:rsidRPr="003018CC">
        <w:rPr>
          <w:rFonts w:ascii="Arial" w:hAnsi="Arial" w:cs="Arial"/>
          <w:sz w:val="22"/>
          <w:szCs w:val="22"/>
          <w:lang w:eastAsia="ro-RO"/>
        </w:rPr>
        <w:t>i Supralărgire Prelungirea Ghencea;</w:t>
      </w:r>
    </w:p>
    <w:p w:rsidR="008344B6" w:rsidRPr="003018CC" w:rsidRDefault="008344B6" w:rsidP="003018CC">
      <w:pPr>
        <w:numPr>
          <w:ilvl w:val="0"/>
          <w:numId w:val="8"/>
        </w:numPr>
        <w:spacing w:after="200" w:line="360" w:lineRule="auto"/>
        <w:ind w:left="0" w:firstLine="284"/>
        <w:jc w:val="both"/>
        <w:rPr>
          <w:rFonts w:ascii="Arial" w:hAnsi="Arial" w:cs="Arial"/>
          <w:sz w:val="22"/>
          <w:szCs w:val="22"/>
          <w:lang w:eastAsia="ro-RO"/>
        </w:rPr>
      </w:pPr>
      <w:r w:rsidRPr="003018CC">
        <w:rPr>
          <w:rFonts w:ascii="Arial" w:hAnsi="Arial" w:cs="Arial"/>
          <w:sz w:val="22"/>
          <w:szCs w:val="22"/>
          <w:lang w:eastAsia="ro-RO"/>
        </w:rPr>
        <w:t xml:space="preserve"> Întâlnirea organizată de DROSP la ini</w:t>
      </w:r>
      <w:r w:rsidR="000F74AD">
        <w:rPr>
          <w:rFonts w:ascii="Arial" w:hAnsi="Arial" w:cs="Arial"/>
          <w:sz w:val="22"/>
          <w:szCs w:val="22"/>
          <w:lang w:eastAsia="ro-RO"/>
        </w:rPr>
        <w:t>ț</w:t>
      </w:r>
      <w:r w:rsidRPr="003018CC">
        <w:rPr>
          <w:rFonts w:ascii="Arial" w:hAnsi="Arial" w:cs="Arial"/>
          <w:sz w:val="22"/>
          <w:szCs w:val="22"/>
          <w:lang w:eastAsia="ro-RO"/>
        </w:rPr>
        <w:t>iativa ”UNICEF Bucharest”, în data de 18.11.2019, având ca temă de discu</w:t>
      </w:r>
      <w:r w:rsidR="000F74AD">
        <w:rPr>
          <w:rFonts w:ascii="Arial" w:hAnsi="Arial" w:cs="Arial"/>
          <w:sz w:val="22"/>
          <w:szCs w:val="22"/>
          <w:lang w:eastAsia="ro-RO"/>
        </w:rPr>
        <w:t>ț</w:t>
      </w:r>
      <w:r w:rsidRPr="003018CC">
        <w:rPr>
          <w:rFonts w:ascii="Arial" w:hAnsi="Arial" w:cs="Arial"/>
          <w:sz w:val="22"/>
          <w:szCs w:val="22"/>
          <w:lang w:eastAsia="ro-RO"/>
        </w:rPr>
        <w:t>ie modalită</w:t>
      </w:r>
      <w:r w:rsidR="000F74AD">
        <w:rPr>
          <w:rFonts w:ascii="Arial" w:hAnsi="Arial" w:cs="Arial"/>
          <w:sz w:val="22"/>
          <w:szCs w:val="22"/>
          <w:lang w:eastAsia="ro-RO"/>
        </w:rPr>
        <w:t>ț</w:t>
      </w:r>
      <w:r w:rsidRPr="003018CC">
        <w:rPr>
          <w:rFonts w:ascii="Arial" w:hAnsi="Arial" w:cs="Arial"/>
          <w:sz w:val="22"/>
          <w:szCs w:val="22"/>
          <w:lang w:eastAsia="ro-RO"/>
        </w:rPr>
        <w:t>ile de implementare ale programelor UNICEF în beneficiul copiilor din Bucure</w:t>
      </w:r>
      <w:r w:rsidR="000F74AD">
        <w:rPr>
          <w:rFonts w:ascii="Arial" w:hAnsi="Arial" w:cs="Arial"/>
          <w:sz w:val="22"/>
          <w:szCs w:val="22"/>
          <w:lang w:eastAsia="ro-RO"/>
        </w:rPr>
        <w:t>ș</w:t>
      </w:r>
      <w:r w:rsidRPr="003018CC">
        <w:rPr>
          <w:rFonts w:ascii="Arial" w:hAnsi="Arial" w:cs="Arial"/>
          <w:sz w:val="22"/>
          <w:szCs w:val="22"/>
          <w:lang w:eastAsia="ro-RO"/>
        </w:rPr>
        <w:t xml:space="preserve">ti, respectiv prin colorarea în albastru a celor 17 fântâni </w:t>
      </w:r>
      <w:r w:rsidR="000F74AD">
        <w:rPr>
          <w:rFonts w:ascii="Arial" w:hAnsi="Arial" w:cs="Arial"/>
          <w:sz w:val="22"/>
          <w:szCs w:val="22"/>
          <w:lang w:eastAsia="ro-RO"/>
        </w:rPr>
        <w:t>ș</w:t>
      </w:r>
      <w:r w:rsidRPr="003018CC">
        <w:rPr>
          <w:rFonts w:ascii="Arial" w:hAnsi="Arial" w:cs="Arial"/>
          <w:sz w:val="22"/>
          <w:szCs w:val="22"/>
          <w:lang w:eastAsia="ro-RO"/>
        </w:rPr>
        <w:t>i a monumentelor emblematice din capitală</w:t>
      </w:r>
      <w:r w:rsidR="000F74AD">
        <w:rPr>
          <w:rFonts w:ascii="Arial" w:hAnsi="Arial" w:cs="Arial"/>
          <w:sz w:val="22"/>
          <w:szCs w:val="22"/>
          <w:lang w:eastAsia="ro-RO"/>
        </w:rPr>
        <w:t>ș</w:t>
      </w:r>
      <w:r w:rsidR="003018CC" w:rsidRPr="003018CC">
        <w:rPr>
          <w:rFonts w:ascii="Arial" w:hAnsi="Arial" w:cs="Arial"/>
          <w:sz w:val="22"/>
          <w:szCs w:val="22"/>
          <w:lang w:eastAsia="ro-RO"/>
        </w:rPr>
        <w:t>i s-au învăluit în lumină, ca parte a ini</w:t>
      </w:r>
      <w:r w:rsidR="000F74AD">
        <w:rPr>
          <w:rFonts w:ascii="Arial" w:hAnsi="Arial" w:cs="Arial"/>
          <w:sz w:val="22"/>
          <w:szCs w:val="22"/>
          <w:lang w:eastAsia="ro-RO"/>
        </w:rPr>
        <w:t>ț</w:t>
      </w:r>
      <w:r w:rsidR="003018CC" w:rsidRPr="003018CC">
        <w:rPr>
          <w:rFonts w:ascii="Arial" w:hAnsi="Arial" w:cs="Arial"/>
          <w:sz w:val="22"/>
          <w:szCs w:val="22"/>
          <w:lang w:eastAsia="ro-RO"/>
        </w:rPr>
        <w:t>iativei Help Autism „Noaptea Albastră a Autismului”.</w:t>
      </w:r>
    </w:p>
    <w:p w:rsidR="003018CC" w:rsidRPr="003018CC" w:rsidRDefault="003018CC" w:rsidP="003018CC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eastAsia="ro-RO"/>
        </w:rPr>
      </w:pPr>
      <w:r w:rsidRPr="003018CC">
        <w:rPr>
          <w:rFonts w:ascii="Arial" w:hAnsi="Arial" w:cs="Arial"/>
          <w:sz w:val="22"/>
          <w:szCs w:val="22"/>
          <w:lang w:eastAsia="ro-RO"/>
        </w:rPr>
        <w:t>Activitatea DROSP reflectă interesul Municipalită</w:t>
      </w:r>
      <w:r w:rsidR="000F74AD">
        <w:rPr>
          <w:rFonts w:ascii="Arial" w:hAnsi="Arial" w:cs="Arial"/>
          <w:sz w:val="22"/>
          <w:szCs w:val="22"/>
          <w:lang w:eastAsia="ro-RO"/>
        </w:rPr>
        <w:t>ț</w:t>
      </w:r>
      <w:r w:rsidRPr="003018CC">
        <w:rPr>
          <w:rFonts w:ascii="Arial" w:hAnsi="Arial" w:cs="Arial"/>
          <w:sz w:val="22"/>
          <w:szCs w:val="22"/>
          <w:lang w:eastAsia="ro-RO"/>
        </w:rPr>
        <w:t>ii pentru o gamă largă de discu</w:t>
      </w:r>
      <w:r w:rsidR="000F74AD">
        <w:rPr>
          <w:rFonts w:ascii="Arial" w:hAnsi="Arial" w:cs="Arial"/>
          <w:sz w:val="22"/>
          <w:szCs w:val="22"/>
          <w:lang w:eastAsia="ro-RO"/>
        </w:rPr>
        <w:t>ț</w:t>
      </w:r>
      <w:r w:rsidRPr="003018CC">
        <w:rPr>
          <w:rFonts w:ascii="Arial" w:hAnsi="Arial" w:cs="Arial"/>
          <w:sz w:val="22"/>
          <w:szCs w:val="22"/>
          <w:lang w:eastAsia="ro-RO"/>
        </w:rPr>
        <w:t>ii, vizând probleme extrem de diverse ce preocupă cetă</w:t>
      </w:r>
      <w:r w:rsidR="000F74AD">
        <w:rPr>
          <w:rFonts w:ascii="Arial" w:hAnsi="Arial" w:cs="Arial"/>
          <w:sz w:val="22"/>
          <w:szCs w:val="22"/>
          <w:lang w:eastAsia="ro-RO"/>
        </w:rPr>
        <w:t>ț</w:t>
      </w:r>
      <w:r w:rsidRPr="003018CC">
        <w:rPr>
          <w:rFonts w:ascii="Arial" w:hAnsi="Arial" w:cs="Arial"/>
          <w:sz w:val="22"/>
          <w:szCs w:val="22"/>
          <w:lang w:eastAsia="ro-RO"/>
        </w:rPr>
        <w:t>enii acestui ora</w:t>
      </w:r>
      <w:r w:rsidR="000F74AD">
        <w:rPr>
          <w:rFonts w:ascii="Arial" w:hAnsi="Arial" w:cs="Arial"/>
          <w:sz w:val="22"/>
          <w:szCs w:val="22"/>
          <w:lang w:eastAsia="ro-RO"/>
        </w:rPr>
        <w:t>ș</w:t>
      </w:r>
      <w:r w:rsidRPr="003018CC">
        <w:rPr>
          <w:rFonts w:ascii="Arial" w:hAnsi="Arial" w:cs="Arial"/>
          <w:sz w:val="22"/>
          <w:szCs w:val="22"/>
          <w:lang w:eastAsia="ro-RO"/>
        </w:rPr>
        <w:t>.</w:t>
      </w:r>
    </w:p>
    <w:p w:rsidR="003018CC" w:rsidRPr="003018CC" w:rsidRDefault="003018CC" w:rsidP="003018CC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eastAsia="ro-RO"/>
        </w:rPr>
      </w:pPr>
      <w:r w:rsidRPr="003018CC">
        <w:rPr>
          <w:rFonts w:ascii="Arial" w:hAnsi="Arial" w:cs="Arial"/>
          <w:sz w:val="22"/>
          <w:szCs w:val="22"/>
          <w:lang w:eastAsia="ro-RO"/>
        </w:rPr>
        <w:t>Un punct important pe agenda de lucru a Direc</w:t>
      </w:r>
      <w:r w:rsidR="000F74AD">
        <w:rPr>
          <w:rFonts w:ascii="Arial" w:hAnsi="Arial" w:cs="Arial"/>
          <w:sz w:val="22"/>
          <w:szCs w:val="22"/>
          <w:lang w:eastAsia="ro-RO"/>
        </w:rPr>
        <w:t>ț</w:t>
      </w:r>
      <w:r w:rsidRPr="003018CC">
        <w:rPr>
          <w:rFonts w:ascii="Arial" w:hAnsi="Arial" w:cs="Arial"/>
          <w:sz w:val="22"/>
          <w:szCs w:val="22"/>
          <w:lang w:eastAsia="ro-RO"/>
        </w:rPr>
        <w:t>iei Rela</w:t>
      </w:r>
      <w:r w:rsidR="000F74AD">
        <w:rPr>
          <w:rFonts w:ascii="Arial" w:hAnsi="Arial" w:cs="Arial"/>
          <w:sz w:val="22"/>
          <w:szCs w:val="22"/>
          <w:lang w:eastAsia="ro-RO"/>
        </w:rPr>
        <w:t>ț</w:t>
      </w:r>
      <w:r w:rsidRPr="003018CC">
        <w:rPr>
          <w:rFonts w:ascii="Arial" w:hAnsi="Arial" w:cs="Arial"/>
          <w:sz w:val="22"/>
          <w:szCs w:val="22"/>
          <w:lang w:eastAsia="ro-RO"/>
        </w:rPr>
        <w:t xml:space="preserve">ia cu ONG, Sindicate </w:t>
      </w:r>
      <w:r w:rsidR="000F74AD">
        <w:rPr>
          <w:rFonts w:ascii="Arial" w:hAnsi="Arial" w:cs="Arial"/>
          <w:sz w:val="22"/>
          <w:szCs w:val="22"/>
          <w:lang w:eastAsia="ro-RO"/>
        </w:rPr>
        <w:t>ș</w:t>
      </w:r>
      <w:r w:rsidRPr="003018CC">
        <w:rPr>
          <w:rFonts w:ascii="Arial" w:hAnsi="Arial" w:cs="Arial"/>
          <w:sz w:val="22"/>
          <w:szCs w:val="22"/>
          <w:lang w:eastAsia="ro-RO"/>
        </w:rPr>
        <w:t xml:space="preserve">i Patronate l-a reprezentat participarea la </w:t>
      </w:r>
      <w:r w:rsidR="000F74AD">
        <w:rPr>
          <w:rFonts w:ascii="Arial" w:hAnsi="Arial" w:cs="Arial"/>
          <w:sz w:val="22"/>
          <w:szCs w:val="22"/>
          <w:lang w:eastAsia="ro-RO"/>
        </w:rPr>
        <w:t>ș</w:t>
      </w:r>
      <w:r w:rsidRPr="003018CC">
        <w:rPr>
          <w:rFonts w:ascii="Arial" w:hAnsi="Arial" w:cs="Arial"/>
          <w:sz w:val="22"/>
          <w:szCs w:val="22"/>
          <w:lang w:eastAsia="ro-RO"/>
        </w:rPr>
        <w:t>edin</w:t>
      </w:r>
      <w:r w:rsidR="000F74AD">
        <w:rPr>
          <w:rFonts w:ascii="Arial" w:hAnsi="Arial" w:cs="Arial"/>
          <w:sz w:val="22"/>
          <w:szCs w:val="22"/>
          <w:lang w:eastAsia="ro-RO"/>
        </w:rPr>
        <w:t>ț</w:t>
      </w:r>
      <w:r w:rsidRPr="003018CC">
        <w:rPr>
          <w:rFonts w:ascii="Arial" w:hAnsi="Arial" w:cs="Arial"/>
          <w:sz w:val="22"/>
          <w:szCs w:val="22"/>
          <w:lang w:eastAsia="ro-RO"/>
        </w:rPr>
        <w:t>ele Grupului de Dialog Social.</w:t>
      </w:r>
    </w:p>
    <w:p w:rsidR="003018CC" w:rsidRPr="003018CC" w:rsidRDefault="003018CC" w:rsidP="003018CC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eastAsia="ro-RO"/>
        </w:rPr>
      </w:pPr>
      <w:r w:rsidRPr="003018CC">
        <w:rPr>
          <w:rFonts w:ascii="Arial" w:hAnsi="Arial" w:cs="Arial"/>
          <w:sz w:val="22"/>
          <w:szCs w:val="22"/>
          <w:lang w:eastAsia="ro-RO"/>
        </w:rPr>
        <w:t>Acestea s-au desfă</w:t>
      </w:r>
      <w:r w:rsidR="000F74AD">
        <w:rPr>
          <w:rFonts w:ascii="Arial" w:hAnsi="Arial" w:cs="Arial"/>
          <w:sz w:val="22"/>
          <w:szCs w:val="22"/>
          <w:lang w:eastAsia="ro-RO"/>
        </w:rPr>
        <w:t>ș</w:t>
      </w:r>
      <w:r w:rsidRPr="003018CC">
        <w:rPr>
          <w:rFonts w:ascii="Arial" w:hAnsi="Arial" w:cs="Arial"/>
          <w:sz w:val="22"/>
          <w:szCs w:val="22"/>
          <w:lang w:eastAsia="ro-RO"/>
        </w:rPr>
        <w:t>urat după cum urmează :</w:t>
      </w:r>
    </w:p>
    <w:p w:rsidR="003018CC" w:rsidRPr="003018CC" w:rsidRDefault="003018CC" w:rsidP="003018CC">
      <w:pPr>
        <w:numPr>
          <w:ilvl w:val="0"/>
          <w:numId w:val="9"/>
        </w:numPr>
        <w:spacing w:after="200" w:line="360" w:lineRule="auto"/>
        <w:ind w:left="0" w:firstLine="426"/>
        <w:jc w:val="both"/>
        <w:rPr>
          <w:rFonts w:ascii="Arial" w:hAnsi="Arial" w:cs="Arial"/>
          <w:sz w:val="22"/>
          <w:szCs w:val="22"/>
          <w:lang w:eastAsia="ro-RO"/>
        </w:rPr>
      </w:pPr>
      <w:r w:rsidRPr="003018CC">
        <w:rPr>
          <w:rFonts w:ascii="Arial" w:hAnsi="Arial" w:cs="Arial"/>
          <w:sz w:val="22"/>
          <w:szCs w:val="22"/>
          <w:lang w:eastAsia="ro-RO"/>
        </w:rPr>
        <w:t>În data de 27.06.2019, tema discu</w:t>
      </w:r>
      <w:r w:rsidR="000F74AD">
        <w:rPr>
          <w:rFonts w:ascii="Arial" w:hAnsi="Arial" w:cs="Arial"/>
          <w:sz w:val="22"/>
          <w:szCs w:val="22"/>
          <w:lang w:eastAsia="ro-RO"/>
        </w:rPr>
        <w:t>ț</w:t>
      </w:r>
      <w:r w:rsidRPr="003018CC">
        <w:rPr>
          <w:rFonts w:ascii="Arial" w:hAnsi="Arial" w:cs="Arial"/>
          <w:sz w:val="22"/>
          <w:szCs w:val="22"/>
          <w:lang w:eastAsia="ro-RO"/>
        </w:rPr>
        <w:t>iei a fost prezentarea proiectului  ”Politici Publice alternative pentru dezvoltare locală competitivă”;</w:t>
      </w:r>
    </w:p>
    <w:p w:rsidR="003018CC" w:rsidRPr="003018CC" w:rsidRDefault="003018CC" w:rsidP="003018CC">
      <w:pPr>
        <w:numPr>
          <w:ilvl w:val="0"/>
          <w:numId w:val="9"/>
        </w:numPr>
        <w:spacing w:after="200" w:line="360" w:lineRule="auto"/>
        <w:ind w:left="0" w:firstLine="426"/>
        <w:jc w:val="both"/>
        <w:rPr>
          <w:rFonts w:ascii="Arial" w:hAnsi="Arial" w:cs="Arial"/>
          <w:sz w:val="22"/>
          <w:szCs w:val="22"/>
          <w:lang w:eastAsia="ro-RO"/>
        </w:rPr>
      </w:pPr>
      <w:r w:rsidRPr="003018CC">
        <w:rPr>
          <w:rFonts w:ascii="Arial" w:hAnsi="Arial" w:cs="Arial"/>
          <w:sz w:val="22"/>
          <w:szCs w:val="22"/>
          <w:lang w:eastAsia="ro-RO"/>
        </w:rPr>
        <w:t>În data de 30.07.2019, tema discu</w:t>
      </w:r>
      <w:r w:rsidR="000F74AD">
        <w:rPr>
          <w:rFonts w:ascii="Arial" w:hAnsi="Arial" w:cs="Arial"/>
          <w:sz w:val="22"/>
          <w:szCs w:val="22"/>
          <w:lang w:eastAsia="ro-RO"/>
        </w:rPr>
        <w:t>ț</w:t>
      </w:r>
      <w:r w:rsidRPr="003018CC">
        <w:rPr>
          <w:rFonts w:ascii="Arial" w:hAnsi="Arial" w:cs="Arial"/>
          <w:sz w:val="22"/>
          <w:szCs w:val="22"/>
          <w:lang w:eastAsia="ro-RO"/>
        </w:rPr>
        <w:t>iei a fost prezentarea modificărilor apărute la noua lege a pensiilor, având titlul Noută</w:t>
      </w:r>
      <w:r w:rsidR="000F74AD">
        <w:rPr>
          <w:rFonts w:ascii="Arial" w:hAnsi="Arial" w:cs="Arial"/>
          <w:sz w:val="22"/>
          <w:szCs w:val="22"/>
          <w:lang w:eastAsia="ro-RO"/>
        </w:rPr>
        <w:t>ț</w:t>
      </w:r>
      <w:r w:rsidRPr="003018CC">
        <w:rPr>
          <w:rFonts w:ascii="Arial" w:hAnsi="Arial" w:cs="Arial"/>
          <w:sz w:val="22"/>
          <w:szCs w:val="22"/>
          <w:lang w:eastAsia="ro-RO"/>
        </w:rPr>
        <w:t>i legislative în sistemul public de pensii din România ”;</w:t>
      </w:r>
    </w:p>
    <w:p w:rsidR="003018CC" w:rsidRPr="003018CC" w:rsidRDefault="003018CC" w:rsidP="003018CC">
      <w:pPr>
        <w:numPr>
          <w:ilvl w:val="0"/>
          <w:numId w:val="9"/>
        </w:numPr>
        <w:spacing w:after="200" w:line="360" w:lineRule="auto"/>
        <w:ind w:left="0" w:firstLine="426"/>
        <w:jc w:val="both"/>
        <w:rPr>
          <w:rFonts w:ascii="Arial" w:hAnsi="Arial" w:cs="Arial"/>
          <w:sz w:val="22"/>
          <w:szCs w:val="22"/>
          <w:lang w:eastAsia="ro-RO"/>
        </w:rPr>
      </w:pPr>
      <w:r w:rsidRPr="003018CC">
        <w:rPr>
          <w:rFonts w:ascii="Arial" w:hAnsi="Arial" w:cs="Arial"/>
          <w:sz w:val="22"/>
          <w:szCs w:val="22"/>
          <w:lang w:eastAsia="ro-RO"/>
        </w:rPr>
        <w:lastRenderedPageBreak/>
        <w:t>În data de 25.09.2019, tema discu</w:t>
      </w:r>
      <w:r w:rsidR="000F74AD">
        <w:rPr>
          <w:rFonts w:ascii="Arial" w:hAnsi="Arial" w:cs="Arial"/>
          <w:sz w:val="22"/>
          <w:szCs w:val="22"/>
          <w:lang w:eastAsia="ro-RO"/>
        </w:rPr>
        <w:t>ț</w:t>
      </w:r>
      <w:r w:rsidRPr="003018CC">
        <w:rPr>
          <w:rFonts w:ascii="Arial" w:hAnsi="Arial" w:cs="Arial"/>
          <w:sz w:val="22"/>
          <w:szCs w:val="22"/>
          <w:lang w:eastAsia="ro-RO"/>
        </w:rPr>
        <w:t>iei a fost prezentarea principalelor date statistice în ceea ce prive</w:t>
      </w:r>
      <w:r w:rsidR="000F74AD">
        <w:rPr>
          <w:rFonts w:ascii="Arial" w:hAnsi="Arial" w:cs="Arial"/>
          <w:sz w:val="22"/>
          <w:szCs w:val="22"/>
          <w:lang w:eastAsia="ro-RO"/>
        </w:rPr>
        <w:t>ș</w:t>
      </w:r>
      <w:r w:rsidRPr="003018CC">
        <w:rPr>
          <w:rFonts w:ascii="Arial" w:hAnsi="Arial" w:cs="Arial"/>
          <w:sz w:val="22"/>
          <w:szCs w:val="22"/>
          <w:lang w:eastAsia="ro-RO"/>
        </w:rPr>
        <w:t>te activitatea Inspectoratului Teritorial de Muncă al Municipiului Bucure</w:t>
      </w:r>
      <w:r w:rsidR="000F74AD">
        <w:rPr>
          <w:rFonts w:ascii="Arial" w:hAnsi="Arial" w:cs="Arial"/>
          <w:sz w:val="22"/>
          <w:szCs w:val="22"/>
          <w:lang w:eastAsia="ro-RO"/>
        </w:rPr>
        <w:t>ș</w:t>
      </w:r>
      <w:r w:rsidRPr="003018CC">
        <w:rPr>
          <w:rFonts w:ascii="Arial" w:hAnsi="Arial" w:cs="Arial"/>
          <w:sz w:val="22"/>
          <w:szCs w:val="22"/>
          <w:lang w:eastAsia="ro-RO"/>
        </w:rPr>
        <w:t>ti,   de ITM Bucure</w:t>
      </w:r>
      <w:r w:rsidR="000F74AD">
        <w:rPr>
          <w:rFonts w:ascii="Arial" w:hAnsi="Arial" w:cs="Arial"/>
          <w:sz w:val="22"/>
          <w:szCs w:val="22"/>
          <w:lang w:eastAsia="ro-RO"/>
        </w:rPr>
        <w:t>ș</w:t>
      </w:r>
      <w:r w:rsidRPr="003018CC">
        <w:rPr>
          <w:rFonts w:ascii="Arial" w:hAnsi="Arial" w:cs="Arial"/>
          <w:sz w:val="22"/>
          <w:szCs w:val="22"/>
          <w:lang w:eastAsia="ro-RO"/>
        </w:rPr>
        <w:t>ti ;</w:t>
      </w:r>
    </w:p>
    <w:p w:rsidR="003018CC" w:rsidRPr="003018CC" w:rsidRDefault="003018CC" w:rsidP="003018CC">
      <w:pPr>
        <w:numPr>
          <w:ilvl w:val="0"/>
          <w:numId w:val="9"/>
        </w:numPr>
        <w:spacing w:after="200" w:line="360" w:lineRule="auto"/>
        <w:ind w:left="0" w:firstLine="426"/>
        <w:jc w:val="both"/>
        <w:rPr>
          <w:rFonts w:ascii="Arial" w:hAnsi="Arial" w:cs="Arial"/>
          <w:sz w:val="22"/>
          <w:szCs w:val="22"/>
          <w:lang w:eastAsia="ro-RO"/>
        </w:rPr>
      </w:pPr>
      <w:r w:rsidRPr="003018CC">
        <w:rPr>
          <w:rFonts w:ascii="Arial" w:hAnsi="Arial" w:cs="Arial"/>
          <w:sz w:val="22"/>
          <w:szCs w:val="22"/>
          <w:lang w:eastAsia="ro-RO"/>
        </w:rPr>
        <w:t>În data de 27.11.2019, tema discu</w:t>
      </w:r>
      <w:r w:rsidR="000F74AD">
        <w:rPr>
          <w:rFonts w:ascii="Arial" w:hAnsi="Arial" w:cs="Arial"/>
          <w:sz w:val="22"/>
          <w:szCs w:val="22"/>
          <w:lang w:eastAsia="ro-RO"/>
        </w:rPr>
        <w:t>ț</w:t>
      </w:r>
      <w:r w:rsidRPr="003018CC">
        <w:rPr>
          <w:rFonts w:ascii="Arial" w:hAnsi="Arial" w:cs="Arial"/>
          <w:sz w:val="22"/>
          <w:szCs w:val="22"/>
          <w:lang w:eastAsia="ro-RO"/>
        </w:rPr>
        <w:t>iei a fost prezentarea principalelor date statistice privind oportunită</w:t>
      </w:r>
      <w:r w:rsidR="000F74AD">
        <w:rPr>
          <w:rFonts w:ascii="Arial" w:hAnsi="Arial" w:cs="Arial"/>
          <w:sz w:val="22"/>
          <w:szCs w:val="22"/>
          <w:lang w:eastAsia="ro-RO"/>
        </w:rPr>
        <w:t>ț</w:t>
      </w:r>
      <w:r w:rsidRPr="003018CC">
        <w:rPr>
          <w:rFonts w:ascii="Arial" w:hAnsi="Arial" w:cs="Arial"/>
          <w:sz w:val="22"/>
          <w:szCs w:val="22"/>
          <w:lang w:eastAsia="ro-RO"/>
        </w:rPr>
        <w:t>ile de angajare –Bursa locurilor de muncă- prezentate de Agen</w:t>
      </w:r>
      <w:r w:rsidR="000F74AD">
        <w:rPr>
          <w:rFonts w:ascii="Arial" w:hAnsi="Arial" w:cs="Arial"/>
          <w:sz w:val="22"/>
          <w:szCs w:val="22"/>
          <w:lang w:eastAsia="ro-RO"/>
        </w:rPr>
        <w:t>ț</w:t>
      </w:r>
      <w:r w:rsidRPr="003018CC">
        <w:rPr>
          <w:rFonts w:ascii="Arial" w:hAnsi="Arial" w:cs="Arial"/>
          <w:sz w:val="22"/>
          <w:szCs w:val="22"/>
          <w:lang w:eastAsia="ro-RO"/>
        </w:rPr>
        <w:t>ia Municipală pentru Ocuparea For</w:t>
      </w:r>
      <w:r w:rsidR="000F74AD">
        <w:rPr>
          <w:rFonts w:ascii="Arial" w:hAnsi="Arial" w:cs="Arial"/>
          <w:sz w:val="22"/>
          <w:szCs w:val="22"/>
          <w:lang w:eastAsia="ro-RO"/>
        </w:rPr>
        <w:t>ț</w:t>
      </w:r>
      <w:r w:rsidRPr="003018CC">
        <w:rPr>
          <w:rFonts w:ascii="Arial" w:hAnsi="Arial" w:cs="Arial"/>
          <w:sz w:val="22"/>
          <w:szCs w:val="22"/>
          <w:lang w:eastAsia="ro-RO"/>
        </w:rPr>
        <w:t>ei de Muncă Bucure</w:t>
      </w:r>
      <w:r w:rsidR="000F74AD">
        <w:rPr>
          <w:rFonts w:ascii="Arial" w:hAnsi="Arial" w:cs="Arial"/>
          <w:sz w:val="22"/>
          <w:szCs w:val="22"/>
          <w:lang w:eastAsia="ro-RO"/>
        </w:rPr>
        <w:t>ș</w:t>
      </w:r>
      <w:r w:rsidRPr="003018CC">
        <w:rPr>
          <w:rFonts w:ascii="Arial" w:hAnsi="Arial" w:cs="Arial"/>
          <w:sz w:val="22"/>
          <w:szCs w:val="22"/>
          <w:lang w:eastAsia="ro-RO"/>
        </w:rPr>
        <w:t>ti.</w:t>
      </w:r>
    </w:p>
    <w:p w:rsidR="003018CC" w:rsidRPr="003018CC" w:rsidRDefault="003018CC" w:rsidP="003018CC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eastAsia="ro-RO"/>
        </w:rPr>
      </w:pPr>
      <w:r w:rsidRPr="003018CC">
        <w:rPr>
          <w:rFonts w:ascii="Arial" w:hAnsi="Arial" w:cs="Arial"/>
          <w:sz w:val="22"/>
          <w:szCs w:val="22"/>
          <w:lang w:eastAsia="ro-RO"/>
        </w:rPr>
        <w:t>Un proiect de suflet al Direc</w:t>
      </w:r>
      <w:r w:rsidR="000F74AD">
        <w:rPr>
          <w:rFonts w:ascii="Arial" w:hAnsi="Arial" w:cs="Arial"/>
          <w:sz w:val="22"/>
          <w:szCs w:val="22"/>
          <w:lang w:eastAsia="ro-RO"/>
        </w:rPr>
        <w:t>ț</w:t>
      </w:r>
      <w:r w:rsidRPr="003018CC">
        <w:rPr>
          <w:rFonts w:ascii="Arial" w:hAnsi="Arial" w:cs="Arial"/>
          <w:sz w:val="22"/>
          <w:szCs w:val="22"/>
          <w:lang w:eastAsia="ro-RO"/>
        </w:rPr>
        <w:t>iei Rela</w:t>
      </w:r>
      <w:r w:rsidR="000F74AD">
        <w:rPr>
          <w:rFonts w:ascii="Arial" w:hAnsi="Arial" w:cs="Arial"/>
          <w:sz w:val="22"/>
          <w:szCs w:val="22"/>
          <w:lang w:eastAsia="ro-RO"/>
        </w:rPr>
        <w:t>ț</w:t>
      </w:r>
      <w:r w:rsidRPr="003018CC">
        <w:rPr>
          <w:rFonts w:ascii="Arial" w:hAnsi="Arial" w:cs="Arial"/>
          <w:sz w:val="22"/>
          <w:szCs w:val="22"/>
          <w:lang w:eastAsia="ro-RO"/>
        </w:rPr>
        <w:t xml:space="preserve">ia cu ONG, Sindicate </w:t>
      </w:r>
      <w:r w:rsidR="000F74AD">
        <w:rPr>
          <w:rFonts w:ascii="Arial" w:hAnsi="Arial" w:cs="Arial"/>
          <w:sz w:val="22"/>
          <w:szCs w:val="22"/>
          <w:lang w:eastAsia="ro-RO"/>
        </w:rPr>
        <w:t>ș</w:t>
      </w:r>
      <w:r w:rsidRPr="003018CC">
        <w:rPr>
          <w:rFonts w:ascii="Arial" w:hAnsi="Arial" w:cs="Arial"/>
          <w:sz w:val="22"/>
          <w:szCs w:val="22"/>
          <w:lang w:eastAsia="ro-RO"/>
        </w:rPr>
        <w:t>i Patronate a fost organizarea colectării de jucării pentru copiii cu afec</w:t>
      </w:r>
      <w:r w:rsidR="000F74AD">
        <w:rPr>
          <w:rFonts w:ascii="Arial" w:hAnsi="Arial" w:cs="Arial"/>
          <w:sz w:val="22"/>
          <w:szCs w:val="22"/>
          <w:lang w:eastAsia="ro-RO"/>
        </w:rPr>
        <w:t>ț</w:t>
      </w:r>
      <w:r w:rsidRPr="003018CC">
        <w:rPr>
          <w:rFonts w:ascii="Arial" w:hAnsi="Arial" w:cs="Arial"/>
          <w:sz w:val="22"/>
          <w:szCs w:val="22"/>
          <w:lang w:eastAsia="ro-RO"/>
        </w:rPr>
        <w:t>iuni oncologice de la Institutul Oncologic Bucure</w:t>
      </w:r>
      <w:r w:rsidR="000F74AD">
        <w:rPr>
          <w:rFonts w:ascii="Arial" w:hAnsi="Arial" w:cs="Arial"/>
          <w:sz w:val="22"/>
          <w:szCs w:val="22"/>
          <w:lang w:eastAsia="ro-RO"/>
        </w:rPr>
        <w:t>ș</w:t>
      </w:r>
      <w:r w:rsidRPr="003018CC">
        <w:rPr>
          <w:rFonts w:ascii="Arial" w:hAnsi="Arial" w:cs="Arial"/>
          <w:sz w:val="22"/>
          <w:szCs w:val="22"/>
          <w:lang w:eastAsia="ro-RO"/>
        </w:rPr>
        <w:t>ti. Acest proiect a purtat numele ”Cutia de Pa</w:t>
      </w:r>
      <w:r w:rsidR="000F74AD">
        <w:rPr>
          <w:rFonts w:ascii="Arial" w:hAnsi="Arial" w:cs="Arial"/>
          <w:sz w:val="22"/>
          <w:szCs w:val="22"/>
          <w:lang w:eastAsia="ro-RO"/>
        </w:rPr>
        <w:t>ș</w:t>
      </w:r>
      <w:r w:rsidRPr="003018CC">
        <w:rPr>
          <w:rFonts w:ascii="Arial" w:hAnsi="Arial" w:cs="Arial"/>
          <w:sz w:val="22"/>
          <w:szCs w:val="22"/>
          <w:lang w:eastAsia="ro-RO"/>
        </w:rPr>
        <w:t xml:space="preserve">te ” </w:t>
      </w:r>
      <w:r w:rsidR="000F74AD">
        <w:rPr>
          <w:rFonts w:ascii="Arial" w:hAnsi="Arial" w:cs="Arial"/>
          <w:sz w:val="22"/>
          <w:szCs w:val="22"/>
          <w:lang w:eastAsia="ro-RO"/>
        </w:rPr>
        <w:t>ș</w:t>
      </w:r>
      <w:r w:rsidRPr="003018CC">
        <w:rPr>
          <w:rFonts w:ascii="Arial" w:hAnsi="Arial" w:cs="Arial"/>
          <w:sz w:val="22"/>
          <w:szCs w:val="22"/>
          <w:lang w:eastAsia="ro-RO"/>
        </w:rPr>
        <w:t>i a fost ini</w:t>
      </w:r>
      <w:r w:rsidR="000F74AD">
        <w:rPr>
          <w:rFonts w:ascii="Arial" w:hAnsi="Arial" w:cs="Arial"/>
          <w:sz w:val="22"/>
          <w:szCs w:val="22"/>
          <w:lang w:eastAsia="ro-RO"/>
        </w:rPr>
        <w:t>ț</w:t>
      </w:r>
      <w:r w:rsidRPr="003018CC">
        <w:rPr>
          <w:rFonts w:ascii="Arial" w:hAnsi="Arial" w:cs="Arial"/>
          <w:sz w:val="22"/>
          <w:szCs w:val="22"/>
          <w:lang w:eastAsia="ro-RO"/>
        </w:rPr>
        <w:t>iat de Asocia</w:t>
      </w:r>
      <w:r w:rsidR="000F74AD">
        <w:rPr>
          <w:rFonts w:ascii="Arial" w:hAnsi="Arial" w:cs="Arial"/>
          <w:sz w:val="22"/>
          <w:szCs w:val="22"/>
          <w:lang w:eastAsia="ro-RO"/>
        </w:rPr>
        <w:t>ț</w:t>
      </w:r>
      <w:r w:rsidRPr="003018CC">
        <w:rPr>
          <w:rFonts w:ascii="Arial" w:hAnsi="Arial" w:cs="Arial"/>
          <w:sz w:val="22"/>
          <w:szCs w:val="22"/>
          <w:lang w:eastAsia="ro-RO"/>
        </w:rPr>
        <w:t>ia P.A.V.E.L. cu ocazia Sărbătorilor de Pa</w:t>
      </w:r>
      <w:r w:rsidR="000F74AD">
        <w:rPr>
          <w:rFonts w:ascii="Arial" w:hAnsi="Arial" w:cs="Arial"/>
          <w:sz w:val="22"/>
          <w:szCs w:val="22"/>
          <w:lang w:eastAsia="ro-RO"/>
        </w:rPr>
        <w:t>ș</w:t>
      </w:r>
      <w:r w:rsidRPr="003018CC">
        <w:rPr>
          <w:rFonts w:ascii="Arial" w:hAnsi="Arial" w:cs="Arial"/>
          <w:sz w:val="22"/>
          <w:szCs w:val="22"/>
          <w:lang w:eastAsia="ro-RO"/>
        </w:rPr>
        <w:t xml:space="preserve">te. </w:t>
      </w:r>
    </w:p>
    <w:p w:rsidR="003018CC" w:rsidRPr="003018CC" w:rsidRDefault="003018CC" w:rsidP="003018CC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eastAsia="ro-RO"/>
        </w:rPr>
      </w:pPr>
      <w:r w:rsidRPr="003018CC">
        <w:rPr>
          <w:rFonts w:ascii="Arial" w:hAnsi="Arial" w:cs="Arial"/>
          <w:sz w:val="22"/>
          <w:szCs w:val="22"/>
          <w:lang w:eastAsia="ro-RO"/>
        </w:rPr>
        <w:t xml:space="preserve">De asemenea, DROSP a  elaborat procedura standard de raportare </w:t>
      </w:r>
      <w:r w:rsidR="000F74AD">
        <w:rPr>
          <w:rFonts w:ascii="Arial" w:hAnsi="Arial" w:cs="Arial"/>
          <w:sz w:val="22"/>
          <w:szCs w:val="22"/>
          <w:lang w:eastAsia="ro-RO"/>
        </w:rPr>
        <w:t>ș</w:t>
      </w:r>
      <w:r w:rsidRPr="003018CC">
        <w:rPr>
          <w:rFonts w:ascii="Arial" w:hAnsi="Arial" w:cs="Arial"/>
          <w:sz w:val="22"/>
          <w:szCs w:val="22"/>
          <w:lang w:eastAsia="ro-RO"/>
        </w:rPr>
        <w:t>i a efectuat demersurile punctuale  pentru a ob</w:t>
      </w:r>
      <w:r w:rsidR="000F74AD">
        <w:rPr>
          <w:rFonts w:ascii="Arial" w:hAnsi="Arial" w:cs="Arial"/>
          <w:sz w:val="22"/>
          <w:szCs w:val="22"/>
          <w:lang w:eastAsia="ro-RO"/>
        </w:rPr>
        <w:t>ț</w:t>
      </w:r>
      <w:r w:rsidRPr="003018CC">
        <w:rPr>
          <w:rFonts w:ascii="Arial" w:hAnsi="Arial" w:cs="Arial"/>
          <w:sz w:val="22"/>
          <w:szCs w:val="22"/>
          <w:lang w:eastAsia="ro-RO"/>
        </w:rPr>
        <w:t>ine informa</w:t>
      </w:r>
      <w:r w:rsidR="000F74AD">
        <w:rPr>
          <w:rFonts w:ascii="Arial" w:hAnsi="Arial" w:cs="Arial"/>
          <w:sz w:val="22"/>
          <w:szCs w:val="22"/>
          <w:lang w:eastAsia="ro-RO"/>
        </w:rPr>
        <w:t>ț</w:t>
      </w:r>
      <w:r w:rsidRPr="003018CC">
        <w:rPr>
          <w:rFonts w:ascii="Arial" w:hAnsi="Arial" w:cs="Arial"/>
          <w:sz w:val="22"/>
          <w:szCs w:val="22"/>
          <w:lang w:eastAsia="ro-RO"/>
        </w:rPr>
        <w:t>iile necesare de la direc</w:t>
      </w:r>
      <w:r w:rsidR="000F74AD">
        <w:rPr>
          <w:rFonts w:ascii="Arial" w:hAnsi="Arial" w:cs="Arial"/>
          <w:sz w:val="22"/>
          <w:szCs w:val="22"/>
          <w:lang w:eastAsia="ro-RO"/>
        </w:rPr>
        <w:t>ț</w:t>
      </w:r>
      <w:r w:rsidRPr="003018CC">
        <w:rPr>
          <w:rFonts w:ascii="Arial" w:hAnsi="Arial" w:cs="Arial"/>
          <w:sz w:val="22"/>
          <w:szCs w:val="22"/>
          <w:lang w:eastAsia="ro-RO"/>
        </w:rPr>
        <w:t xml:space="preserve">iile din cadrul aparatului de specialitate al Primarului General </w:t>
      </w:r>
      <w:r w:rsidR="000F74AD">
        <w:rPr>
          <w:rFonts w:ascii="Arial" w:hAnsi="Arial" w:cs="Arial"/>
          <w:sz w:val="22"/>
          <w:szCs w:val="22"/>
          <w:lang w:eastAsia="ro-RO"/>
        </w:rPr>
        <w:t>ș</w:t>
      </w:r>
      <w:r w:rsidRPr="003018CC">
        <w:rPr>
          <w:rFonts w:ascii="Arial" w:hAnsi="Arial" w:cs="Arial"/>
          <w:sz w:val="22"/>
          <w:szCs w:val="22"/>
          <w:lang w:eastAsia="ro-RO"/>
        </w:rPr>
        <w:t xml:space="preserve">i  organismele prestatoare de servicii publice </w:t>
      </w:r>
      <w:r w:rsidR="000F74AD">
        <w:rPr>
          <w:rFonts w:ascii="Arial" w:hAnsi="Arial" w:cs="Arial"/>
          <w:sz w:val="22"/>
          <w:szCs w:val="22"/>
          <w:lang w:eastAsia="ro-RO"/>
        </w:rPr>
        <w:t>ș</w:t>
      </w:r>
      <w:r w:rsidRPr="003018CC">
        <w:rPr>
          <w:rFonts w:ascii="Arial" w:hAnsi="Arial" w:cs="Arial"/>
          <w:sz w:val="22"/>
          <w:szCs w:val="22"/>
          <w:lang w:eastAsia="ro-RO"/>
        </w:rPr>
        <w:t>i de interes local, în vederea întocmirii raportului anual</w:t>
      </w:r>
      <w:r>
        <w:rPr>
          <w:rFonts w:ascii="Arial" w:hAnsi="Arial" w:cs="Arial"/>
          <w:sz w:val="22"/>
          <w:szCs w:val="22"/>
          <w:lang w:eastAsia="ro-RO"/>
        </w:rPr>
        <w:t xml:space="preserve"> privind rela</w:t>
      </w:r>
      <w:r w:rsidR="000F74AD">
        <w:rPr>
          <w:rFonts w:ascii="Arial" w:hAnsi="Arial" w:cs="Arial"/>
          <w:sz w:val="22"/>
          <w:szCs w:val="22"/>
          <w:lang w:eastAsia="ro-RO"/>
        </w:rPr>
        <w:t>ț</w:t>
      </w:r>
      <w:r>
        <w:rPr>
          <w:rFonts w:ascii="Arial" w:hAnsi="Arial" w:cs="Arial"/>
          <w:sz w:val="22"/>
          <w:szCs w:val="22"/>
          <w:lang w:eastAsia="ro-RO"/>
        </w:rPr>
        <w:t>ia administra</w:t>
      </w:r>
      <w:r w:rsidR="000F74AD">
        <w:rPr>
          <w:rFonts w:ascii="Arial" w:hAnsi="Arial" w:cs="Arial"/>
          <w:sz w:val="22"/>
          <w:szCs w:val="22"/>
          <w:lang w:eastAsia="ro-RO"/>
        </w:rPr>
        <w:t>ț</w:t>
      </w:r>
      <w:r>
        <w:rPr>
          <w:rFonts w:ascii="Arial" w:hAnsi="Arial" w:cs="Arial"/>
          <w:sz w:val="22"/>
          <w:szCs w:val="22"/>
          <w:lang w:eastAsia="ro-RO"/>
        </w:rPr>
        <w:t xml:space="preserve">ie - </w:t>
      </w:r>
      <w:r w:rsidRPr="003018CC">
        <w:rPr>
          <w:rFonts w:ascii="Arial" w:hAnsi="Arial" w:cs="Arial"/>
          <w:sz w:val="22"/>
          <w:szCs w:val="22"/>
          <w:lang w:eastAsia="ro-RO"/>
        </w:rPr>
        <w:t xml:space="preserve">ONG. </w:t>
      </w:r>
    </w:p>
    <w:p w:rsidR="003018CC" w:rsidRPr="003018CC" w:rsidRDefault="003018CC" w:rsidP="003018CC">
      <w:pPr>
        <w:spacing w:line="360" w:lineRule="auto"/>
        <w:jc w:val="both"/>
        <w:rPr>
          <w:rFonts w:ascii="Arial" w:hAnsi="Arial" w:cs="Arial"/>
          <w:sz w:val="22"/>
          <w:szCs w:val="22"/>
          <w:lang w:eastAsia="ro-RO"/>
        </w:rPr>
      </w:pPr>
      <w:r w:rsidRPr="003018CC">
        <w:rPr>
          <w:rFonts w:ascii="Arial" w:hAnsi="Arial" w:cs="Arial"/>
          <w:sz w:val="22"/>
          <w:szCs w:val="22"/>
          <w:lang w:eastAsia="ro-RO"/>
        </w:rPr>
        <w:t>Prin urmare, în anul 2019, Municipalitatea a desfă</w:t>
      </w:r>
      <w:r w:rsidR="000F74AD">
        <w:rPr>
          <w:rFonts w:ascii="Arial" w:hAnsi="Arial" w:cs="Arial"/>
          <w:sz w:val="22"/>
          <w:szCs w:val="22"/>
          <w:lang w:eastAsia="ro-RO"/>
        </w:rPr>
        <w:t>ș</w:t>
      </w:r>
      <w:r w:rsidRPr="003018CC">
        <w:rPr>
          <w:rFonts w:ascii="Arial" w:hAnsi="Arial" w:cs="Arial"/>
          <w:sz w:val="22"/>
          <w:szCs w:val="22"/>
          <w:lang w:eastAsia="ro-RO"/>
        </w:rPr>
        <w:t>urat  în parteneriat cu ONG-urile, 166 de programe/proiecte, după cum urmează:</w:t>
      </w:r>
    </w:p>
    <w:p w:rsidR="003018CC" w:rsidRPr="003018CC" w:rsidRDefault="003018CC" w:rsidP="003018CC">
      <w:pPr>
        <w:numPr>
          <w:ilvl w:val="0"/>
          <w:numId w:val="10"/>
        </w:numPr>
        <w:spacing w:after="200" w:line="360" w:lineRule="auto"/>
        <w:ind w:left="1080"/>
        <w:jc w:val="both"/>
        <w:rPr>
          <w:rFonts w:ascii="Arial" w:hAnsi="Arial" w:cs="Arial"/>
          <w:sz w:val="22"/>
          <w:szCs w:val="22"/>
          <w:lang w:eastAsia="ro-RO"/>
        </w:rPr>
      </w:pPr>
      <w:r w:rsidRPr="003018CC">
        <w:rPr>
          <w:rFonts w:ascii="Arial" w:hAnsi="Arial" w:cs="Arial"/>
          <w:sz w:val="22"/>
          <w:szCs w:val="22"/>
          <w:lang w:eastAsia="ro-RO"/>
        </w:rPr>
        <w:t>102 în domeniul Cultură</w:t>
      </w:r>
    </w:p>
    <w:p w:rsidR="003018CC" w:rsidRPr="003018CC" w:rsidRDefault="003018CC" w:rsidP="003018CC">
      <w:pPr>
        <w:numPr>
          <w:ilvl w:val="0"/>
          <w:numId w:val="10"/>
        </w:numPr>
        <w:spacing w:after="200" w:line="360" w:lineRule="auto"/>
        <w:ind w:left="1080"/>
        <w:jc w:val="both"/>
        <w:rPr>
          <w:rFonts w:ascii="Arial" w:hAnsi="Arial" w:cs="Arial"/>
          <w:sz w:val="22"/>
          <w:szCs w:val="22"/>
          <w:lang w:eastAsia="ro-RO"/>
        </w:rPr>
      </w:pPr>
      <w:r w:rsidRPr="003018CC">
        <w:rPr>
          <w:rFonts w:ascii="Arial" w:hAnsi="Arial" w:cs="Arial"/>
          <w:sz w:val="22"/>
          <w:szCs w:val="22"/>
          <w:lang w:eastAsia="ro-RO"/>
        </w:rPr>
        <w:t>34  în domeniul Activită</w:t>
      </w:r>
      <w:r w:rsidR="000F74AD">
        <w:rPr>
          <w:rFonts w:ascii="Arial" w:hAnsi="Arial" w:cs="Arial"/>
          <w:sz w:val="22"/>
          <w:szCs w:val="22"/>
          <w:lang w:eastAsia="ro-RO"/>
        </w:rPr>
        <w:t>ț</w:t>
      </w:r>
      <w:r w:rsidRPr="003018CC">
        <w:rPr>
          <w:rFonts w:ascii="Arial" w:hAnsi="Arial" w:cs="Arial"/>
          <w:sz w:val="22"/>
          <w:szCs w:val="22"/>
          <w:lang w:eastAsia="ro-RO"/>
        </w:rPr>
        <w:t xml:space="preserve">i de Tineret </w:t>
      </w:r>
      <w:r w:rsidR="000F74AD">
        <w:rPr>
          <w:rFonts w:ascii="Arial" w:hAnsi="Arial" w:cs="Arial"/>
          <w:sz w:val="22"/>
          <w:szCs w:val="22"/>
          <w:lang w:eastAsia="ro-RO"/>
        </w:rPr>
        <w:t>ș</w:t>
      </w:r>
      <w:r w:rsidRPr="003018CC">
        <w:rPr>
          <w:rFonts w:ascii="Arial" w:hAnsi="Arial" w:cs="Arial"/>
          <w:sz w:val="22"/>
          <w:szCs w:val="22"/>
          <w:lang w:eastAsia="ro-RO"/>
        </w:rPr>
        <w:t>i Sport</w:t>
      </w:r>
    </w:p>
    <w:p w:rsidR="003018CC" w:rsidRPr="003018CC" w:rsidRDefault="003018CC" w:rsidP="003018CC">
      <w:pPr>
        <w:numPr>
          <w:ilvl w:val="0"/>
          <w:numId w:val="10"/>
        </w:numPr>
        <w:spacing w:after="200" w:line="360" w:lineRule="auto"/>
        <w:ind w:left="1080"/>
        <w:jc w:val="both"/>
        <w:rPr>
          <w:rFonts w:ascii="Arial" w:hAnsi="Arial" w:cs="Arial"/>
          <w:sz w:val="22"/>
          <w:szCs w:val="22"/>
          <w:lang w:eastAsia="ro-RO"/>
        </w:rPr>
      </w:pPr>
      <w:r w:rsidRPr="003018CC">
        <w:rPr>
          <w:rFonts w:ascii="Arial" w:hAnsi="Arial" w:cs="Arial"/>
          <w:sz w:val="22"/>
          <w:szCs w:val="22"/>
          <w:lang w:eastAsia="ro-RO"/>
        </w:rPr>
        <w:t xml:space="preserve">24  în domeniul Sănătate </w:t>
      </w:r>
      <w:r w:rsidR="000F74AD">
        <w:rPr>
          <w:rFonts w:ascii="Arial" w:hAnsi="Arial" w:cs="Arial"/>
          <w:sz w:val="22"/>
          <w:szCs w:val="22"/>
          <w:lang w:eastAsia="ro-RO"/>
        </w:rPr>
        <w:t>ș</w:t>
      </w:r>
      <w:r w:rsidRPr="003018CC">
        <w:rPr>
          <w:rFonts w:ascii="Arial" w:hAnsi="Arial" w:cs="Arial"/>
          <w:sz w:val="22"/>
          <w:szCs w:val="22"/>
          <w:lang w:eastAsia="ro-RO"/>
        </w:rPr>
        <w:t>i Asisten</w:t>
      </w:r>
      <w:r w:rsidR="000F74AD">
        <w:rPr>
          <w:rFonts w:ascii="Arial" w:hAnsi="Arial" w:cs="Arial"/>
          <w:sz w:val="22"/>
          <w:szCs w:val="22"/>
          <w:lang w:eastAsia="ro-RO"/>
        </w:rPr>
        <w:t>ț</w:t>
      </w:r>
      <w:r w:rsidRPr="003018CC">
        <w:rPr>
          <w:rFonts w:ascii="Arial" w:hAnsi="Arial" w:cs="Arial"/>
          <w:sz w:val="22"/>
          <w:szCs w:val="22"/>
          <w:lang w:eastAsia="ro-RO"/>
        </w:rPr>
        <w:t>ă Socială</w:t>
      </w:r>
    </w:p>
    <w:p w:rsidR="003018CC" w:rsidRPr="003018CC" w:rsidRDefault="003018CC" w:rsidP="003018CC">
      <w:pPr>
        <w:numPr>
          <w:ilvl w:val="0"/>
          <w:numId w:val="10"/>
        </w:numPr>
        <w:spacing w:after="200" w:line="360" w:lineRule="auto"/>
        <w:ind w:left="1080"/>
        <w:jc w:val="both"/>
        <w:rPr>
          <w:lang w:eastAsia="ro-RO"/>
        </w:rPr>
      </w:pPr>
      <w:r w:rsidRPr="003018CC">
        <w:rPr>
          <w:rFonts w:ascii="Arial" w:hAnsi="Arial" w:cs="Arial"/>
          <w:sz w:val="22"/>
          <w:szCs w:val="22"/>
          <w:lang w:eastAsia="ro-RO"/>
        </w:rPr>
        <w:t xml:space="preserve">  6  în domeniul Educa</w:t>
      </w:r>
      <w:r w:rsidR="000F74AD">
        <w:rPr>
          <w:rFonts w:ascii="Arial" w:hAnsi="Arial" w:cs="Arial"/>
          <w:sz w:val="22"/>
          <w:szCs w:val="22"/>
          <w:lang w:eastAsia="ro-RO"/>
        </w:rPr>
        <w:t>ț</w:t>
      </w:r>
      <w:r w:rsidRPr="003018CC">
        <w:rPr>
          <w:rFonts w:ascii="Arial" w:hAnsi="Arial" w:cs="Arial"/>
          <w:sz w:val="22"/>
          <w:szCs w:val="22"/>
          <w:lang w:eastAsia="ro-RO"/>
        </w:rPr>
        <w:t>ie civică</w:t>
      </w:r>
    </w:p>
    <w:p w:rsidR="003018CC" w:rsidRPr="003018CC" w:rsidRDefault="003018CC" w:rsidP="003018CC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eastAsia="ro-RO"/>
        </w:rPr>
      </w:pPr>
      <w:r w:rsidRPr="003018CC">
        <w:rPr>
          <w:rFonts w:ascii="Arial" w:hAnsi="Arial" w:cs="Arial"/>
          <w:sz w:val="22"/>
          <w:szCs w:val="22"/>
          <w:lang w:eastAsia="ro-RO"/>
        </w:rPr>
        <w:t>În ceea ce prive</w:t>
      </w:r>
      <w:r w:rsidR="000F74AD">
        <w:rPr>
          <w:rFonts w:ascii="Arial" w:hAnsi="Arial" w:cs="Arial"/>
          <w:sz w:val="22"/>
          <w:szCs w:val="22"/>
          <w:lang w:eastAsia="ro-RO"/>
        </w:rPr>
        <w:t>ș</w:t>
      </w:r>
      <w:r w:rsidRPr="003018CC">
        <w:rPr>
          <w:rFonts w:ascii="Arial" w:hAnsi="Arial" w:cs="Arial"/>
          <w:sz w:val="22"/>
          <w:szCs w:val="22"/>
          <w:lang w:eastAsia="ro-RO"/>
        </w:rPr>
        <w:t>te rela</w:t>
      </w:r>
      <w:r w:rsidR="000F74AD">
        <w:rPr>
          <w:rFonts w:ascii="Arial" w:hAnsi="Arial" w:cs="Arial"/>
          <w:sz w:val="22"/>
          <w:szCs w:val="22"/>
          <w:lang w:eastAsia="ro-RO"/>
        </w:rPr>
        <w:t>ț</w:t>
      </w:r>
      <w:r w:rsidRPr="003018CC">
        <w:rPr>
          <w:rFonts w:ascii="Arial" w:hAnsi="Arial" w:cs="Arial"/>
          <w:sz w:val="22"/>
          <w:szCs w:val="22"/>
          <w:lang w:eastAsia="ro-RO"/>
        </w:rPr>
        <w:t>ia cu organiza</w:t>
      </w:r>
      <w:r w:rsidR="000F74AD">
        <w:rPr>
          <w:rFonts w:ascii="Arial" w:hAnsi="Arial" w:cs="Arial"/>
          <w:sz w:val="22"/>
          <w:szCs w:val="22"/>
          <w:lang w:eastAsia="ro-RO"/>
        </w:rPr>
        <w:t>ț</w:t>
      </w:r>
      <w:r w:rsidRPr="003018CC">
        <w:rPr>
          <w:rFonts w:ascii="Arial" w:hAnsi="Arial" w:cs="Arial"/>
          <w:sz w:val="22"/>
          <w:szCs w:val="22"/>
          <w:lang w:eastAsia="ro-RO"/>
        </w:rPr>
        <w:t xml:space="preserve">iile sindicale, DROSP a continuat demersurile necesare </w:t>
      </w:r>
      <w:r w:rsidR="000F74AD">
        <w:rPr>
          <w:rFonts w:ascii="Arial" w:hAnsi="Arial" w:cs="Arial"/>
          <w:sz w:val="22"/>
          <w:szCs w:val="22"/>
          <w:lang w:eastAsia="ro-RO"/>
        </w:rPr>
        <w:t>ș</w:t>
      </w:r>
      <w:r w:rsidRPr="003018CC">
        <w:rPr>
          <w:rFonts w:ascii="Arial" w:hAnsi="Arial" w:cs="Arial"/>
          <w:sz w:val="22"/>
          <w:szCs w:val="22"/>
          <w:lang w:eastAsia="ro-RO"/>
        </w:rPr>
        <w:t xml:space="preserve">i în anul 2019 </w:t>
      </w:r>
      <w:r w:rsidR="000F74AD">
        <w:rPr>
          <w:rFonts w:ascii="Arial" w:hAnsi="Arial" w:cs="Arial"/>
          <w:sz w:val="22"/>
          <w:szCs w:val="22"/>
          <w:lang w:eastAsia="ro-RO"/>
        </w:rPr>
        <w:t>ș</w:t>
      </w:r>
      <w:r w:rsidRPr="003018CC">
        <w:rPr>
          <w:rFonts w:ascii="Arial" w:hAnsi="Arial" w:cs="Arial"/>
          <w:sz w:val="22"/>
          <w:szCs w:val="22"/>
          <w:lang w:eastAsia="ro-RO"/>
        </w:rPr>
        <w:t>i a solicitat institu</w:t>
      </w:r>
      <w:r w:rsidR="000F74AD">
        <w:rPr>
          <w:rFonts w:ascii="Arial" w:hAnsi="Arial" w:cs="Arial"/>
          <w:sz w:val="22"/>
          <w:szCs w:val="22"/>
          <w:lang w:eastAsia="ro-RO"/>
        </w:rPr>
        <w:t>ț</w:t>
      </w:r>
      <w:r w:rsidRPr="003018CC">
        <w:rPr>
          <w:rFonts w:ascii="Arial" w:hAnsi="Arial" w:cs="Arial"/>
          <w:sz w:val="22"/>
          <w:szCs w:val="22"/>
          <w:lang w:eastAsia="ro-RO"/>
        </w:rPr>
        <w:t>iilor subordonate CGMB, informa</w:t>
      </w:r>
      <w:r w:rsidR="000F74AD">
        <w:rPr>
          <w:rFonts w:ascii="Arial" w:hAnsi="Arial" w:cs="Arial"/>
          <w:sz w:val="22"/>
          <w:szCs w:val="22"/>
          <w:lang w:eastAsia="ro-RO"/>
        </w:rPr>
        <w:t>ț</w:t>
      </w:r>
      <w:r w:rsidRPr="003018CC">
        <w:rPr>
          <w:rFonts w:ascii="Arial" w:hAnsi="Arial" w:cs="Arial"/>
          <w:sz w:val="22"/>
          <w:szCs w:val="22"/>
          <w:lang w:eastAsia="ro-RO"/>
        </w:rPr>
        <w:t>ii privind sindicatele legal constituite ce î</w:t>
      </w:r>
      <w:r w:rsidR="000F74AD">
        <w:rPr>
          <w:rFonts w:ascii="Arial" w:hAnsi="Arial" w:cs="Arial"/>
          <w:sz w:val="22"/>
          <w:szCs w:val="22"/>
          <w:lang w:eastAsia="ro-RO"/>
        </w:rPr>
        <w:t>ș</w:t>
      </w:r>
      <w:r w:rsidRPr="003018CC">
        <w:rPr>
          <w:rFonts w:ascii="Arial" w:hAnsi="Arial" w:cs="Arial"/>
          <w:sz w:val="22"/>
          <w:szCs w:val="22"/>
          <w:lang w:eastAsia="ro-RO"/>
        </w:rPr>
        <w:t>i desfă</w:t>
      </w:r>
      <w:r w:rsidR="000F74AD">
        <w:rPr>
          <w:rFonts w:ascii="Arial" w:hAnsi="Arial" w:cs="Arial"/>
          <w:sz w:val="22"/>
          <w:szCs w:val="22"/>
          <w:lang w:eastAsia="ro-RO"/>
        </w:rPr>
        <w:t>ș</w:t>
      </w:r>
      <w:r w:rsidRPr="003018CC">
        <w:rPr>
          <w:rFonts w:ascii="Arial" w:hAnsi="Arial" w:cs="Arial"/>
          <w:sz w:val="22"/>
          <w:szCs w:val="22"/>
          <w:lang w:eastAsia="ro-RO"/>
        </w:rPr>
        <w:t xml:space="preserve">oară activitatea în cadrul acestora. </w:t>
      </w:r>
    </w:p>
    <w:p w:rsidR="003018CC" w:rsidRPr="003018CC" w:rsidRDefault="003018CC" w:rsidP="003018CC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eastAsia="ro-RO"/>
        </w:rPr>
      </w:pPr>
      <w:r w:rsidRPr="003018CC">
        <w:rPr>
          <w:rFonts w:ascii="Arial" w:hAnsi="Arial" w:cs="Arial"/>
          <w:sz w:val="22"/>
          <w:szCs w:val="22"/>
          <w:lang w:eastAsia="ro-RO"/>
        </w:rPr>
        <w:t>Prin urmare a fost completată baza de date/registrul de eviden</w:t>
      </w:r>
      <w:r w:rsidR="000F74AD">
        <w:rPr>
          <w:rFonts w:ascii="Arial" w:hAnsi="Arial" w:cs="Arial"/>
          <w:sz w:val="22"/>
          <w:szCs w:val="22"/>
          <w:lang w:eastAsia="ro-RO"/>
        </w:rPr>
        <w:t>ț</w:t>
      </w:r>
      <w:r w:rsidRPr="003018CC">
        <w:rPr>
          <w:rFonts w:ascii="Arial" w:hAnsi="Arial" w:cs="Arial"/>
          <w:sz w:val="22"/>
          <w:szCs w:val="22"/>
          <w:lang w:eastAsia="ro-RO"/>
        </w:rPr>
        <w:t>ă privind organiza</w:t>
      </w:r>
      <w:r w:rsidR="000F74AD">
        <w:rPr>
          <w:rFonts w:ascii="Arial" w:hAnsi="Arial" w:cs="Arial"/>
          <w:sz w:val="22"/>
          <w:szCs w:val="22"/>
          <w:lang w:eastAsia="ro-RO"/>
        </w:rPr>
        <w:t>ț</w:t>
      </w:r>
      <w:r w:rsidRPr="003018CC">
        <w:rPr>
          <w:rFonts w:ascii="Arial" w:hAnsi="Arial" w:cs="Arial"/>
          <w:sz w:val="22"/>
          <w:szCs w:val="22"/>
          <w:lang w:eastAsia="ro-RO"/>
        </w:rPr>
        <w:t xml:space="preserve">iile sindicale de la nivelul aparatului de specialitate al Primarului General </w:t>
      </w:r>
      <w:r w:rsidR="000F74AD">
        <w:rPr>
          <w:rFonts w:ascii="Arial" w:hAnsi="Arial" w:cs="Arial"/>
          <w:sz w:val="22"/>
          <w:szCs w:val="22"/>
          <w:lang w:eastAsia="ro-RO"/>
        </w:rPr>
        <w:t>ș</w:t>
      </w:r>
      <w:r w:rsidRPr="003018CC">
        <w:rPr>
          <w:rFonts w:ascii="Arial" w:hAnsi="Arial" w:cs="Arial"/>
          <w:sz w:val="22"/>
          <w:szCs w:val="22"/>
          <w:lang w:eastAsia="ro-RO"/>
        </w:rPr>
        <w:t>i al organismelor prestatoare de servicii, în urma raportărilor primite  cu un număr de 18 organiza</w:t>
      </w:r>
      <w:r w:rsidR="000F74AD">
        <w:rPr>
          <w:rFonts w:ascii="Arial" w:hAnsi="Arial" w:cs="Arial"/>
          <w:sz w:val="22"/>
          <w:szCs w:val="22"/>
          <w:lang w:eastAsia="ro-RO"/>
        </w:rPr>
        <w:t>ț</w:t>
      </w:r>
      <w:r w:rsidRPr="003018CC">
        <w:rPr>
          <w:rFonts w:ascii="Arial" w:hAnsi="Arial" w:cs="Arial"/>
          <w:sz w:val="22"/>
          <w:szCs w:val="22"/>
          <w:lang w:eastAsia="ro-RO"/>
        </w:rPr>
        <w:t>ii sindicale noi completând cele 21 organiza</w:t>
      </w:r>
      <w:r w:rsidR="000F74AD">
        <w:rPr>
          <w:rFonts w:ascii="Arial" w:hAnsi="Arial" w:cs="Arial"/>
          <w:sz w:val="22"/>
          <w:szCs w:val="22"/>
          <w:lang w:eastAsia="ro-RO"/>
        </w:rPr>
        <w:t>ț</w:t>
      </w:r>
      <w:r w:rsidRPr="003018CC">
        <w:rPr>
          <w:rFonts w:ascii="Arial" w:hAnsi="Arial" w:cs="Arial"/>
          <w:sz w:val="22"/>
          <w:szCs w:val="22"/>
          <w:lang w:eastAsia="ro-RO"/>
        </w:rPr>
        <w:t>ii sindicale legal constituite identificate în anul 2018</w:t>
      </w:r>
      <w:r w:rsidR="00C11F46">
        <w:rPr>
          <w:rFonts w:ascii="Arial" w:hAnsi="Arial" w:cs="Arial"/>
          <w:sz w:val="22"/>
          <w:szCs w:val="22"/>
          <w:lang w:eastAsia="ro-RO"/>
        </w:rPr>
        <w:t>.</w:t>
      </w:r>
    </w:p>
    <w:p w:rsidR="00EE7578" w:rsidRPr="00EE7578" w:rsidRDefault="00EE7578" w:rsidP="00EE7578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eastAsia="ro-RO"/>
        </w:rPr>
      </w:pPr>
      <w:r w:rsidRPr="00EE7578">
        <w:rPr>
          <w:rFonts w:ascii="Arial" w:hAnsi="Arial" w:cs="Arial"/>
          <w:sz w:val="22"/>
          <w:szCs w:val="22"/>
          <w:lang w:eastAsia="ro-RO"/>
        </w:rPr>
        <w:t>Conform informa</w:t>
      </w:r>
      <w:r w:rsidR="000F74AD">
        <w:rPr>
          <w:rFonts w:ascii="Arial" w:hAnsi="Arial" w:cs="Arial"/>
          <w:sz w:val="22"/>
          <w:szCs w:val="22"/>
          <w:lang w:eastAsia="ro-RO"/>
        </w:rPr>
        <w:t>ț</w:t>
      </w:r>
      <w:r w:rsidRPr="00EE7578">
        <w:rPr>
          <w:rFonts w:ascii="Arial" w:hAnsi="Arial" w:cs="Arial"/>
          <w:sz w:val="22"/>
          <w:szCs w:val="22"/>
          <w:lang w:eastAsia="ro-RO"/>
        </w:rPr>
        <w:t>iilor transmise de către organiza</w:t>
      </w:r>
      <w:r w:rsidR="000F74AD">
        <w:rPr>
          <w:rFonts w:ascii="Arial" w:hAnsi="Arial" w:cs="Arial"/>
          <w:sz w:val="22"/>
          <w:szCs w:val="22"/>
          <w:lang w:eastAsia="ro-RO"/>
        </w:rPr>
        <w:t>ț</w:t>
      </w:r>
      <w:r w:rsidRPr="00EE7578">
        <w:rPr>
          <w:rFonts w:ascii="Arial" w:hAnsi="Arial" w:cs="Arial"/>
          <w:sz w:val="22"/>
          <w:szCs w:val="22"/>
          <w:lang w:eastAsia="ro-RO"/>
        </w:rPr>
        <w:t>iile sindicale legal constituite la nivelul Municipalită</w:t>
      </w:r>
      <w:r w:rsidR="000F74AD">
        <w:rPr>
          <w:rFonts w:ascii="Arial" w:hAnsi="Arial" w:cs="Arial"/>
          <w:sz w:val="22"/>
          <w:szCs w:val="22"/>
          <w:lang w:eastAsia="ro-RO"/>
        </w:rPr>
        <w:t>ț</w:t>
      </w:r>
      <w:r w:rsidRPr="00EE7578">
        <w:rPr>
          <w:rFonts w:ascii="Arial" w:hAnsi="Arial" w:cs="Arial"/>
          <w:sz w:val="22"/>
          <w:szCs w:val="22"/>
          <w:lang w:eastAsia="ro-RO"/>
        </w:rPr>
        <w:t>ii, au fost întocmite rapoarte statistice, trimestriale, semestriale, anuale, privind numărul conflictelor de muncă, numărul salaria</w:t>
      </w:r>
      <w:r w:rsidR="000F74AD">
        <w:rPr>
          <w:rFonts w:ascii="Arial" w:hAnsi="Arial" w:cs="Arial"/>
          <w:sz w:val="22"/>
          <w:szCs w:val="22"/>
          <w:lang w:eastAsia="ro-RO"/>
        </w:rPr>
        <w:t>ț</w:t>
      </w:r>
      <w:r w:rsidRPr="00EE7578">
        <w:rPr>
          <w:rFonts w:ascii="Arial" w:hAnsi="Arial" w:cs="Arial"/>
          <w:sz w:val="22"/>
          <w:szCs w:val="22"/>
          <w:lang w:eastAsia="ro-RO"/>
        </w:rPr>
        <w:t xml:space="preserve">ilor care au participat la grevă, precum </w:t>
      </w:r>
      <w:r w:rsidR="000F74AD">
        <w:rPr>
          <w:rFonts w:ascii="Arial" w:hAnsi="Arial" w:cs="Arial"/>
          <w:sz w:val="22"/>
          <w:szCs w:val="22"/>
          <w:lang w:eastAsia="ro-RO"/>
        </w:rPr>
        <w:t>ș</w:t>
      </w:r>
      <w:r w:rsidRPr="00EE7578">
        <w:rPr>
          <w:rFonts w:ascii="Arial" w:hAnsi="Arial" w:cs="Arial"/>
          <w:sz w:val="22"/>
          <w:szCs w:val="22"/>
          <w:lang w:eastAsia="ro-RO"/>
        </w:rPr>
        <w:t>i numărul contractelor colective de muncă încheiate la nivel de unitate.</w:t>
      </w:r>
    </w:p>
    <w:p w:rsidR="003018CC" w:rsidRPr="003018CC" w:rsidRDefault="00EE7578" w:rsidP="00EE7578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eastAsia="ro-RO"/>
        </w:rPr>
      </w:pPr>
      <w:r w:rsidRPr="00EE7578">
        <w:rPr>
          <w:rFonts w:ascii="Arial" w:hAnsi="Arial" w:cs="Arial"/>
          <w:sz w:val="22"/>
          <w:szCs w:val="22"/>
          <w:lang w:eastAsia="ro-RO"/>
        </w:rPr>
        <w:t>DROSP a elaborat documentul de politică internă privind ”Măsuri preventive împotriva hăr</w:t>
      </w:r>
      <w:r w:rsidR="000F74AD">
        <w:rPr>
          <w:rFonts w:ascii="Arial" w:hAnsi="Arial" w:cs="Arial"/>
          <w:sz w:val="22"/>
          <w:szCs w:val="22"/>
          <w:lang w:eastAsia="ro-RO"/>
        </w:rPr>
        <w:t>ț</w:t>
      </w:r>
      <w:r w:rsidRPr="00EE7578">
        <w:rPr>
          <w:rFonts w:ascii="Arial" w:hAnsi="Arial" w:cs="Arial"/>
          <w:sz w:val="22"/>
          <w:szCs w:val="22"/>
          <w:lang w:eastAsia="ro-RO"/>
        </w:rPr>
        <w:t>uirii, inclusiv a hăr</w:t>
      </w:r>
      <w:r w:rsidR="000F74AD">
        <w:rPr>
          <w:rFonts w:ascii="Arial" w:hAnsi="Arial" w:cs="Arial"/>
          <w:sz w:val="22"/>
          <w:szCs w:val="22"/>
          <w:lang w:eastAsia="ro-RO"/>
        </w:rPr>
        <w:t>ț</w:t>
      </w:r>
      <w:r w:rsidRPr="00EE7578">
        <w:rPr>
          <w:rFonts w:ascii="Arial" w:hAnsi="Arial" w:cs="Arial"/>
          <w:sz w:val="22"/>
          <w:szCs w:val="22"/>
          <w:lang w:eastAsia="ro-RO"/>
        </w:rPr>
        <w:t xml:space="preserve">uirii sexuale la locul de muncă”. La elaborarea acestei politici interne </w:t>
      </w:r>
      <w:r w:rsidRPr="00EE7578">
        <w:rPr>
          <w:rFonts w:ascii="Arial" w:hAnsi="Arial" w:cs="Arial"/>
          <w:sz w:val="22"/>
          <w:szCs w:val="22"/>
          <w:lang w:eastAsia="ro-RO"/>
        </w:rPr>
        <w:lastRenderedPageBreak/>
        <w:t>DROSP a consultat direc</w:t>
      </w:r>
      <w:r w:rsidR="000F74AD">
        <w:rPr>
          <w:rFonts w:ascii="Arial" w:hAnsi="Arial" w:cs="Arial"/>
          <w:sz w:val="22"/>
          <w:szCs w:val="22"/>
          <w:lang w:eastAsia="ro-RO"/>
        </w:rPr>
        <w:t>ț</w:t>
      </w:r>
      <w:r w:rsidRPr="00EE7578">
        <w:rPr>
          <w:rFonts w:ascii="Arial" w:hAnsi="Arial" w:cs="Arial"/>
          <w:sz w:val="22"/>
          <w:szCs w:val="22"/>
          <w:lang w:eastAsia="ro-RO"/>
        </w:rPr>
        <w:t>iile de specialitate din PMB, rezultând un document complex care va fi pus în aplicare la nivelul întregii institu</w:t>
      </w:r>
      <w:r w:rsidR="000F74AD">
        <w:rPr>
          <w:rFonts w:ascii="Arial" w:hAnsi="Arial" w:cs="Arial"/>
          <w:sz w:val="22"/>
          <w:szCs w:val="22"/>
          <w:lang w:eastAsia="ro-RO"/>
        </w:rPr>
        <w:t>ț</w:t>
      </w:r>
      <w:r w:rsidRPr="00EE7578">
        <w:rPr>
          <w:rFonts w:ascii="Arial" w:hAnsi="Arial" w:cs="Arial"/>
          <w:sz w:val="22"/>
          <w:szCs w:val="22"/>
          <w:lang w:eastAsia="ro-RO"/>
        </w:rPr>
        <w:t>ii.</w:t>
      </w:r>
    </w:p>
    <w:p w:rsidR="003018CC" w:rsidRPr="003018CC" w:rsidRDefault="00EE7578" w:rsidP="00EE7578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eastAsia="ro-RO"/>
        </w:rPr>
      </w:pPr>
      <w:r w:rsidRPr="00EE7578">
        <w:rPr>
          <w:rFonts w:ascii="Arial" w:hAnsi="Arial" w:cs="Arial"/>
          <w:sz w:val="22"/>
          <w:szCs w:val="22"/>
          <w:lang w:eastAsia="ro-RO"/>
        </w:rPr>
        <w:t>Prin toată activitatea desfă</w:t>
      </w:r>
      <w:r w:rsidR="000F74AD">
        <w:rPr>
          <w:rFonts w:ascii="Arial" w:hAnsi="Arial" w:cs="Arial"/>
          <w:sz w:val="22"/>
          <w:szCs w:val="22"/>
          <w:lang w:eastAsia="ro-RO"/>
        </w:rPr>
        <w:t>ș</w:t>
      </w:r>
      <w:r w:rsidRPr="00EE7578">
        <w:rPr>
          <w:rFonts w:ascii="Arial" w:hAnsi="Arial" w:cs="Arial"/>
          <w:sz w:val="22"/>
          <w:szCs w:val="22"/>
          <w:lang w:eastAsia="ro-RO"/>
        </w:rPr>
        <w:t>urată în anul 2019, Direc</w:t>
      </w:r>
      <w:r w:rsidR="000F74AD">
        <w:rPr>
          <w:rFonts w:ascii="Arial" w:hAnsi="Arial" w:cs="Arial"/>
          <w:sz w:val="22"/>
          <w:szCs w:val="22"/>
          <w:lang w:eastAsia="ro-RO"/>
        </w:rPr>
        <w:t>ț</w:t>
      </w:r>
      <w:r w:rsidRPr="00EE7578">
        <w:rPr>
          <w:rFonts w:ascii="Arial" w:hAnsi="Arial" w:cs="Arial"/>
          <w:sz w:val="22"/>
          <w:szCs w:val="22"/>
          <w:lang w:eastAsia="ro-RO"/>
        </w:rPr>
        <w:t>ia Rela</w:t>
      </w:r>
      <w:r w:rsidR="000F74AD">
        <w:rPr>
          <w:rFonts w:ascii="Arial" w:hAnsi="Arial" w:cs="Arial"/>
          <w:sz w:val="22"/>
          <w:szCs w:val="22"/>
          <w:lang w:eastAsia="ro-RO"/>
        </w:rPr>
        <w:t>ț</w:t>
      </w:r>
      <w:r w:rsidRPr="00EE7578">
        <w:rPr>
          <w:rFonts w:ascii="Arial" w:hAnsi="Arial" w:cs="Arial"/>
          <w:sz w:val="22"/>
          <w:szCs w:val="22"/>
          <w:lang w:eastAsia="ro-RO"/>
        </w:rPr>
        <w:t xml:space="preserve">ia cu ONG, Sindicate </w:t>
      </w:r>
      <w:r w:rsidR="000F74AD">
        <w:rPr>
          <w:rFonts w:ascii="Arial" w:hAnsi="Arial" w:cs="Arial"/>
          <w:sz w:val="22"/>
          <w:szCs w:val="22"/>
          <w:lang w:eastAsia="ro-RO"/>
        </w:rPr>
        <w:t>ș</w:t>
      </w:r>
      <w:r w:rsidRPr="00EE7578">
        <w:rPr>
          <w:rFonts w:ascii="Arial" w:hAnsi="Arial" w:cs="Arial"/>
          <w:sz w:val="22"/>
          <w:szCs w:val="22"/>
          <w:lang w:eastAsia="ro-RO"/>
        </w:rPr>
        <w:t xml:space="preserve">i Patronate  a gestionat  responsabil </w:t>
      </w:r>
      <w:r w:rsidR="000F74AD">
        <w:rPr>
          <w:rFonts w:ascii="Arial" w:hAnsi="Arial" w:cs="Arial"/>
          <w:sz w:val="22"/>
          <w:szCs w:val="22"/>
          <w:lang w:eastAsia="ro-RO"/>
        </w:rPr>
        <w:t>ș</w:t>
      </w:r>
      <w:r w:rsidRPr="00EE7578">
        <w:rPr>
          <w:rFonts w:ascii="Arial" w:hAnsi="Arial" w:cs="Arial"/>
          <w:sz w:val="22"/>
          <w:szCs w:val="22"/>
          <w:lang w:eastAsia="ro-RO"/>
        </w:rPr>
        <w:t>i consecvent atribu</w:t>
      </w:r>
      <w:r w:rsidR="000F74AD">
        <w:rPr>
          <w:rFonts w:ascii="Arial" w:hAnsi="Arial" w:cs="Arial"/>
          <w:sz w:val="22"/>
          <w:szCs w:val="22"/>
          <w:lang w:eastAsia="ro-RO"/>
        </w:rPr>
        <w:t>ț</w:t>
      </w:r>
      <w:r w:rsidRPr="00EE7578">
        <w:rPr>
          <w:rFonts w:ascii="Arial" w:hAnsi="Arial" w:cs="Arial"/>
          <w:sz w:val="22"/>
          <w:szCs w:val="22"/>
          <w:lang w:eastAsia="ro-RO"/>
        </w:rPr>
        <w:t>iile care îi revin prin ROF-ul direc</w:t>
      </w:r>
      <w:r w:rsidR="000F74AD">
        <w:rPr>
          <w:rFonts w:ascii="Arial" w:hAnsi="Arial" w:cs="Arial"/>
          <w:sz w:val="22"/>
          <w:szCs w:val="22"/>
          <w:lang w:eastAsia="ro-RO"/>
        </w:rPr>
        <w:t>ț</w:t>
      </w:r>
      <w:r w:rsidRPr="00EE7578">
        <w:rPr>
          <w:rFonts w:ascii="Arial" w:hAnsi="Arial" w:cs="Arial"/>
          <w:sz w:val="22"/>
          <w:szCs w:val="22"/>
          <w:lang w:eastAsia="ro-RO"/>
        </w:rPr>
        <w:t xml:space="preserve">iei pentru o mai bună colaborare cu societatea civilă </w:t>
      </w:r>
      <w:r w:rsidR="000F74AD">
        <w:rPr>
          <w:rFonts w:ascii="Arial" w:hAnsi="Arial" w:cs="Arial"/>
          <w:sz w:val="22"/>
          <w:szCs w:val="22"/>
          <w:lang w:eastAsia="ro-RO"/>
        </w:rPr>
        <w:t>ș</w:t>
      </w:r>
      <w:r w:rsidRPr="00EE7578">
        <w:rPr>
          <w:rFonts w:ascii="Arial" w:hAnsi="Arial" w:cs="Arial"/>
          <w:sz w:val="22"/>
          <w:szCs w:val="22"/>
          <w:lang w:eastAsia="ro-RO"/>
        </w:rPr>
        <w:t>i reprezentan</w:t>
      </w:r>
      <w:r w:rsidR="000F74AD">
        <w:rPr>
          <w:rFonts w:ascii="Arial" w:hAnsi="Arial" w:cs="Arial"/>
          <w:sz w:val="22"/>
          <w:szCs w:val="22"/>
          <w:lang w:eastAsia="ro-RO"/>
        </w:rPr>
        <w:t>ț</w:t>
      </w:r>
      <w:r w:rsidRPr="00EE7578">
        <w:rPr>
          <w:rFonts w:ascii="Arial" w:hAnsi="Arial" w:cs="Arial"/>
          <w:sz w:val="22"/>
          <w:szCs w:val="22"/>
          <w:lang w:eastAsia="ro-RO"/>
        </w:rPr>
        <w:t>ii acesteia.</w:t>
      </w:r>
    </w:p>
    <w:bookmarkEnd w:id="0"/>
    <w:p w:rsidR="003018CC" w:rsidRPr="003018CC" w:rsidRDefault="003018CC" w:rsidP="003F29BD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sectPr w:rsidR="003018CC" w:rsidRPr="003018CC" w:rsidSect="00AD7A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417" w:header="708" w:footer="708" w:gutter="0"/>
      <w:pgNumType w:start="82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AC5" w:rsidRDefault="00571AC5">
      <w:r>
        <w:separator/>
      </w:r>
    </w:p>
  </w:endnote>
  <w:endnote w:type="continuationSeparator" w:id="1">
    <w:p w:rsidR="00571AC5" w:rsidRDefault="00571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A19" w:rsidRDefault="00AD7A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98094"/>
      <w:docPartObj>
        <w:docPartGallery w:val="Page Numbers (Bottom of Page)"/>
        <w:docPartUnique/>
      </w:docPartObj>
    </w:sdtPr>
    <w:sdtContent>
      <w:p w:rsidR="00AD7A19" w:rsidRDefault="00292AB2">
        <w:pPr>
          <w:pStyle w:val="Footer"/>
          <w:jc w:val="right"/>
        </w:pPr>
        <w:fldSimple w:instr=" PAGE   \* MERGEFORMAT ">
          <w:r w:rsidR="00C11F46">
            <w:rPr>
              <w:noProof/>
            </w:rPr>
            <w:t>832</w:t>
          </w:r>
        </w:fldSimple>
      </w:p>
    </w:sdtContent>
  </w:sdt>
  <w:p w:rsidR="00B365CA" w:rsidRDefault="00571AC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A19" w:rsidRDefault="00AD7A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AC5" w:rsidRDefault="00571AC5">
      <w:r>
        <w:separator/>
      </w:r>
    </w:p>
  </w:footnote>
  <w:footnote w:type="continuationSeparator" w:id="1">
    <w:p w:rsidR="00571AC5" w:rsidRDefault="00571A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A19" w:rsidRDefault="00AD7A1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63F" w:rsidRDefault="00571AC5">
    <w:pPr>
      <w:pStyle w:val="Header"/>
      <w:ind w:left="-144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A19" w:rsidRDefault="00AD7A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FE8"/>
    <w:multiLevelType w:val="hybridMultilevel"/>
    <w:tmpl w:val="90CEAED4"/>
    <w:lvl w:ilvl="0" w:tplc="1F64C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6D6689"/>
    <w:multiLevelType w:val="hybridMultilevel"/>
    <w:tmpl w:val="1340C35E"/>
    <w:lvl w:ilvl="0" w:tplc="28BE683A">
      <w:start w:val="1"/>
      <w:numFmt w:val="decimal"/>
      <w:lvlText w:val="%1."/>
      <w:lvlJc w:val="left"/>
      <w:pPr>
        <w:ind w:left="1440" w:hanging="360"/>
      </w:p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>
      <w:start w:val="1"/>
      <w:numFmt w:val="lowerRoman"/>
      <w:lvlText w:val="%3."/>
      <w:lvlJc w:val="right"/>
      <w:pPr>
        <w:ind w:left="2880" w:hanging="180"/>
      </w:pPr>
    </w:lvl>
    <w:lvl w:ilvl="3" w:tplc="0418000F">
      <w:start w:val="1"/>
      <w:numFmt w:val="decimal"/>
      <w:lvlText w:val="%4."/>
      <w:lvlJc w:val="left"/>
      <w:pPr>
        <w:ind w:left="3600" w:hanging="360"/>
      </w:pPr>
    </w:lvl>
    <w:lvl w:ilvl="4" w:tplc="04180019">
      <w:start w:val="1"/>
      <w:numFmt w:val="lowerLetter"/>
      <w:lvlText w:val="%5."/>
      <w:lvlJc w:val="left"/>
      <w:pPr>
        <w:ind w:left="4320" w:hanging="360"/>
      </w:pPr>
    </w:lvl>
    <w:lvl w:ilvl="5" w:tplc="0418001B">
      <w:start w:val="1"/>
      <w:numFmt w:val="lowerRoman"/>
      <w:lvlText w:val="%6."/>
      <w:lvlJc w:val="right"/>
      <w:pPr>
        <w:ind w:left="5040" w:hanging="180"/>
      </w:pPr>
    </w:lvl>
    <w:lvl w:ilvl="6" w:tplc="0418000F">
      <w:start w:val="1"/>
      <w:numFmt w:val="decimal"/>
      <w:lvlText w:val="%7."/>
      <w:lvlJc w:val="left"/>
      <w:pPr>
        <w:ind w:left="5760" w:hanging="360"/>
      </w:pPr>
    </w:lvl>
    <w:lvl w:ilvl="7" w:tplc="04180019">
      <w:start w:val="1"/>
      <w:numFmt w:val="lowerLetter"/>
      <w:lvlText w:val="%8."/>
      <w:lvlJc w:val="left"/>
      <w:pPr>
        <w:ind w:left="6480" w:hanging="360"/>
      </w:pPr>
    </w:lvl>
    <w:lvl w:ilvl="8" w:tplc="0418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0C5023"/>
    <w:multiLevelType w:val="hybridMultilevel"/>
    <w:tmpl w:val="1D2437A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F0065"/>
    <w:multiLevelType w:val="hybridMultilevel"/>
    <w:tmpl w:val="B734BACA"/>
    <w:lvl w:ilvl="0" w:tplc="4C281A30">
      <w:numFmt w:val="bullet"/>
      <w:lvlText w:val="-"/>
      <w:lvlJc w:val="left"/>
      <w:pPr>
        <w:ind w:left="124" w:hanging="710"/>
      </w:pPr>
      <w:rPr>
        <w:rFonts w:hint="default"/>
        <w:w w:val="92"/>
        <w:lang w:val="ro-RO" w:eastAsia="ro-RO" w:bidi="ro-RO"/>
      </w:rPr>
    </w:lvl>
    <w:lvl w:ilvl="1" w:tplc="1E7CEFBC">
      <w:numFmt w:val="bullet"/>
      <w:lvlText w:val="-"/>
      <w:lvlJc w:val="left"/>
      <w:pPr>
        <w:ind w:left="352" w:hanging="718"/>
      </w:pPr>
      <w:rPr>
        <w:rFonts w:ascii="Times New Roman" w:eastAsia="Times New Roman" w:hAnsi="Times New Roman" w:cs="Times New Roman" w:hint="default"/>
        <w:w w:val="84"/>
        <w:position w:val="6"/>
        <w:sz w:val="24"/>
        <w:szCs w:val="24"/>
        <w:lang w:val="ro-RO" w:eastAsia="ro-RO" w:bidi="ro-RO"/>
      </w:rPr>
    </w:lvl>
    <w:lvl w:ilvl="2" w:tplc="C8C82B10">
      <w:numFmt w:val="bullet"/>
      <w:lvlText w:val="•"/>
      <w:lvlJc w:val="left"/>
      <w:pPr>
        <w:ind w:left="1520" w:hanging="718"/>
      </w:pPr>
      <w:rPr>
        <w:rFonts w:hint="default"/>
        <w:lang w:val="ro-RO" w:eastAsia="ro-RO" w:bidi="ro-RO"/>
      </w:rPr>
    </w:lvl>
    <w:lvl w:ilvl="3" w:tplc="4978E26A">
      <w:numFmt w:val="bullet"/>
      <w:lvlText w:val="•"/>
      <w:lvlJc w:val="left"/>
      <w:pPr>
        <w:ind w:left="2680" w:hanging="718"/>
      </w:pPr>
      <w:rPr>
        <w:rFonts w:hint="default"/>
        <w:lang w:val="ro-RO" w:eastAsia="ro-RO" w:bidi="ro-RO"/>
      </w:rPr>
    </w:lvl>
    <w:lvl w:ilvl="4" w:tplc="9096535E">
      <w:numFmt w:val="bullet"/>
      <w:lvlText w:val="•"/>
      <w:lvlJc w:val="left"/>
      <w:pPr>
        <w:ind w:left="3840" w:hanging="718"/>
      </w:pPr>
      <w:rPr>
        <w:rFonts w:hint="default"/>
        <w:lang w:val="ro-RO" w:eastAsia="ro-RO" w:bidi="ro-RO"/>
      </w:rPr>
    </w:lvl>
    <w:lvl w:ilvl="5" w:tplc="A36E6476">
      <w:numFmt w:val="bullet"/>
      <w:lvlText w:val="•"/>
      <w:lvlJc w:val="left"/>
      <w:pPr>
        <w:ind w:left="5000" w:hanging="718"/>
      </w:pPr>
      <w:rPr>
        <w:rFonts w:hint="default"/>
        <w:lang w:val="ro-RO" w:eastAsia="ro-RO" w:bidi="ro-RO"/>
      </w:rPr>
    </w:lvl>
    <w:lvl w:ilvl="6" w:tplc="98C42298">
      <w:numFmt w:val="bullet"/>
      <w:lvlText w:val="•"/>
      <w:lvlJc w:val="left"/>
      <w:pPr>
        <w:ind w:left="6160" w:hanging="718"/>
      </w:pPr>
      <w:rPr>
        <w:rFonts w:hint="default"/>
        <w:lang w:val="ro-RO" w:eastAsia="ro-RO" w:bidi="ro-RO"/>
      </w:rPr>
    </w:lvl>
    <w:lvl w:ilvl="7" w:tplc="9D7C14DE">
      <w:numFmt w:val="bullet"/>
      <w:lvlText w:val="•"/>
      <w:lvlJc w:val="left"/>
      <w:pPr>
        <w:ind w:left="7320" w:hanging="718"/>
      </w:pPr>
      <w:rPr>
        <w:rFonts w:hint="default"/>
        <w:lang w:val="ro-RO" w:eastAsia="ro-RO" w:bidi="ro-RO"/>
      </w:rPr>
    </w:lvl>
    <w:lvl w:ilvl="8" w:tplc="C7CC875C">
      <w:numFmt w:val="bullet"/>
      <w:lvlText w:val="•"/>
      <w:lvlJc w:val="left"/>
      <w:pPr>
        <w:ind w:left="8480" w:hanging="718"/>
      </w:pPr>
      <w:rPr>
        <w:rFonts w:hint="default"/>
        <w:lang w:val="ro-RO" w:eastAsia="ro-RO" w:bidi="ro-RO"/>
      </w:rPr>
    </w:lvl>
  </w:abstractNum>
  <w:abstractNum w:abstractNumId="4">
    <w:nsid w:val="33F63483"/>
    <w:multiLevelType w:val="hybridMultilevel"/>
    <w:tmpl w:val="14F2C978"/>
    <w:lvl w:ilvl="0" w:tplc="DB34DEBA">
      <w:numFmt w:val="bullet"/>
      <w:lvlText w:val="-"/>
      <w:lvlJc w:val="left"/>
      <w:pPr>
        <w:ind w:left="1081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">
    <w:nsid w:val="6C15341E"/>
    <w:multiLevelType w:val="hybridMultilevel"/>
    <w:tmpl w:val="23C4870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722B3B"/>
    <w:multiLevelType w:val="hybridMultilevel"/>
    <w:tmpl w:val="7FAC57F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720241"/>
    <w:multiLevelType w:val="hybridMultilevel"/>
    <w:tmpl w:val="5DE829A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3A8"/>
    <w:rsid w:val="00003C52"/>
    <w:rsid w:val="000132B3"/>
    <w:rsid w:val="000F74AD"/>
    <w:rsid w:val="001543A8"/>
    <w:rsid w:val="00260D98"/>
    <w:rsid w:val="002628A9"/>
    <w:rsid w:val="00283365"/>
    <w:rsid w:val="00292AB2"/>
    <w:rsid w:val="002E4217"/>
    <w:rsid w:val="003018CC"/>
    <w:rsid w:val="0033347F"/>
    <w:rsid w:val="003F29BD"/>
    <w:rsid w:val="00411677"/>
    <w:rsid w:val="00571AC5"/>
    <w:rsid w:val="005E615C"/>
    <w:rsid w:val="00615808"/>
    <w:rsid w:val="00621892"/>
    <w:rsid w:val="006B59F2"/>
    <w:rsid w:val="00707DB0"/>
    <w:rsid w:val="008344B6"/>
    <w:rsid w:val="008B00E4"/>
    <w:rsid w:val="008E6142"/>
    <w:rsid w:val="009E796E"/>
    <w:rsid w:val="00A065E1"/>
    <w:rsid w:val="00A229DF"/>
    <w:rsid w:val="00A41D82"/>
    <w:rsid w:val="00AD7A19"/>
    <w:rsid w:val="00BE19D4"/>
    <w:rsid w:val="00BE24D4"/>
    <w:rsid w:val="00C04E46"/>
    <w:rsid w:val="00C11F46"/>
    <w:rsid w:val="00C5713B"/>
    <w:rsid w:val="00C636ED"/>
    <w:rsid w:val="00CB1C10"/>
    <w:rsid w:val="00CC7ACD"/>
    <w:rsid w:val="00D83CB0"/>
    <w:rsid w:val="00D845A2"/>
    <w:rsid w:val="00DB191E"/>
    <w:rsid w:val="00E147EC"/>
    <w:rsid w:val="00E16D39"/>
    <w:rsid w:val="00EE15DF"/>
    <w:rsid w:val="00EE7578"/>
    <w:rsid w:val="00FC0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543A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3A8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sid w:val="001543A8"/>
    <w:rPr>
      <w:i/>
      <w:iCs/>
    </w:rPr>
  </w:style>
  <w:style w:type="paragraph" w:styleId="Header">
    <w:name w:val="header"/>
    <w:aliases w:val="En-tête client,Header1,Haut de page,Fejléc4"/>
    <w:basedOn w:val="Normal"/>
    <w:link w:val="HeaderChar"/>
    <w:rsid w:val="00260D98"/>
    <w:pPr>
      <w:tabs>
        <w:tab w:val="center" w:pos="4536"/>
        <w:tab w:val="right" w:pos="9072"/>
      </w:tabs>
    </w:pPr>
    <w:rPr>
      <w:lang w:val="en-US"/>
    </w:rPr>
  </w:style>
  <w:style w:type="character" w:customStyle="1" w:styleId="HeaderChar">
    <w:name w:val="Header Char"/>
    <w:aliases w:val="En-tête client Char,Header1 Char,Haut de page Char,Fejléc4 Char"/>
    <w:basedOn w:val="DefaultParagraphFont"/>
    <w:link w:val="Header"/>
    <w:rsid w:val="00260D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E615C"/>
    <w:pPr>
      <w:widowControl w:val="0"/>
      <w:autoSpaceDE w:val="0"/>
      <w:autoSpaceDN w:val="0"/>
    </w:pPr>
    <w:rPr>
      <w:lang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5E615C"/>
    <w:rPr>
      <w:rFonts w:ascii="Times New Roman" w:eastAsia="Times New Roman" w:hAnsi="Times New Roman" w:cs="Times New Roman"/>
      <w:sz w:val="24"/>
      <w:szCs w:val="24"/>
      <w:lang w:eastAsia="ro-RO" w:bidi="ro-RO"/>
    </w:rPr>
  </w:style>
  <w:style w:type="paragraph" w:styleId="ListParagraph">
    <w:name w:val="List Paragraph"/>
    <w:basedOn w:val="Normal"/>
    <w:uiPriority w:val="1"/>
    <w:qFormat/>
    <w:rsid w:val="005E615C"/>
    <w:pPr>
      <w:widowControl w:val="0"/>
      <w:autoSpaceDE w:val="0"/>
      <w:autoSpaceDN w:val="0"/>
      <w:ind w:left="105" w:right="859" w:firstLine="2"/>
      <w:jc w:val="both"/>
    </w:pPr>
    <w:rPr>
      <w:rFonts w:ascii="Cambria" w:eastAsia="Cambria" w:hAnsi="Cambria" w:cs="Cambria"/>
      <w:sz w:val="22"/>
      <w:szCs w:val="22"/>
      <w:lang w:eastAsia="ro-RO" w:bidi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11055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Mircea Toma</dc:creator>
  <cp:lastModifiedBy>Admin</cp:lastModifiedBy>
  <cp:revision>5</cp:revision>
  <dcterms:created xsi:type="dcterms:W3CDTF">2020-06-26T19:34:00Z</dcterms:created>
  <dcterms:modified xsi:type="dcterms:W3CDTF">2020-07-01T17:43:00Z</dcterms:modified>
</cp:coreProperties>
</file>